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D6C" w:rsidRPr="004273FB" w:rsidRDefault="004E6D6C" w:rsidP="00BE7204">
      <w:pPr>
        <w:spacing w:line="360" w:lineRule="auto"/>
        <w:jc w:val="right"/>
        <w:rPr>
          <w:rFonts w:ascii="Times New Roman" w:hAnsi="Times New Roman" w:cs="Times New Roman"/>
          <w:bCs/>
          <w:sz w:val="28"/>
          <w:szCs w:val="28"/>
        </w:rPr>
      </w:pPr>
      <w:r w:rsidRPr="004273FB">
        <w:rPr>
          <w:rFonts w:ascii="Times New Roman" w:hAnsi="Times New Roman" w:cs="Times New Roman"/>
          <w:bCs/>
          <w:sz w:val="28"/>
          <w:szCs w:val="28"/>
        </w:rPr>
        <w:t xml:space="preserve">Приложение </w:t>
      </w:r>
      <w:r w:rsidR="00475C55" w:rsidRPr="004273FB">
        <w:rPr>
          <w:rFonts w:ascii="Times New Roman" w:hAnsi="Times New Roman" w:cs="Times New Roman"/>
          <w:bCs/>
          <w:sz w:val="28"/>
          <w:szCs w:val="28"/>
        </w:rPr>
        <w:t>1</w:t>
      </w:r>
    </w:p>
    <w:p w:rsidR="00BE7204" w:rsidRPr="004273FB" w:rsidRDefault="00BE7204" w:rsidP="00BE7204">
      <w:pPr>
        <w:spacing w:after="0" w:line="240" w:lineRule="auto"/>
        <w:jc w:val="center"/>
        <w:rPr>
          <w:rFonts w:ascii="Times New Roman" w:hAnsi="Times New Roman" w:cs="Times New Roman"/>
          <w:b/>
          <w:sz w:val="28"/>
          <w:szCs w:val="28"/>
        </w:rPr>
      </w:pPr>
      <w:r w:rsidRPr="004273FB">
        <w:rPr>
          <w:rFonts w:ascii="Times New Roman" w:hAnsi="Times New Roman" w:cs="Times New Roman"/>
          <w:b/>
          <w:sz w:val="28"/>
          <w:szCs w:val="28"/>
        </w:rPr>
        <w:t xml:space="preserve">Отчет по реализации  Плана мероприятий администрации </w:t>
      </w:r>
      <w:r w:rsidR="00475C55" w:rsidRPr="004273FB">
        <w:rPr>
          <w:rFonts w:ascii="Times New Roman" w:hAnsi="Times New Roman" w:cs="Times New Roman"/>
          <w:b/>
          <w:sz w:val="28"/>
          <w:szCs w:val="28"/>
        </w:rPr>
        <w:t xml:space="preserve">Панинского </w:t>
      </w:r>
      <w:r w:rsidRPr="004273FB">
        <w:rPr>
          <w:rFonts w:ascii="Times New Roman" w:hAnsi="Times New Roman" w:cs="Times New Roman"/>
          <w:b/>
          <w:sz w:val="28"/>
          <w:szCs w:val="28"/>
        </w:rPr>
        <w:t xml:space="preserve"> муниципального района по содействию развитию конкуренции в Воронежской области</w:t>
      </w:r>
      <w:r w:rsidR="00D80718" w:rsidRPr="004273FB">
        <w:rPr>
          <w:rFonts w:ascii="Times New Roman" w:hAnsi="Times New Roman" w:cs="Times New Roman"/>
          <w:b/>
          <w:sz w:val="28"/>
          <w:szCs w:val="28"/>
        </w:rPr>
        <w:t xml:space="preserve"> за 202</w:t>
      </w:r>
      <w:r w:rsidR="000E13ED">
        <w:rPr>
          <w:rFonts w:ascii="Times New Roman" w:hAnsi="Times New Roman" w:cs="Times New Roman"/>
          <w:b/>
          <w:sz w:val="28"/>
          <w:szCs w:val="28"/>
        </w:rPr>
        <w:t>4</w:t>
      </w:r>
      <w:r w:rsidR="00D80718" w:rsidRPr="004273FB">
        <w:rPr>
          <w:rFonts w:ascii="Times New Roman" w:hAnsi="Times New Roman" w:cs="Times New Roman"/>
          <w:b/>
          <w:sz w:val="28"/>
          <w:szCs w:val="28"/>
        </w:rPr>
        <w:t xml:space="preserve"> год</w:t>
      </w:r>
    </w:p>
    <w:tbl>
      <w:tblPr>
        <w:tblW w:w="16235" w:type="dxa"/>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2694"/>
        <w:gridCol w:w="868"/>
        <w:gridCol w:w="2201"/>
        <w:gridCol w:w="1985"/>
        <w:gridCol w:w="716"/>
        <w:gridCol w:w="708"/>
        <w:gridCol w:w="702"/>
        <w:gridCol w:w="716"/>
        <w:gridCol w:w="709"/>
        <w:gridCol w:w="4245"/>
      </w:tblGrid>
      <w:tr w:rsidR="00577967" w:rsidRPr="004273FB" w:rsidTr="003E7775">
        <w:trPr>
          <w:tblHeader/>
          <w:jc w:val="center"/>
        </w:trPr>
        <w:tc>
          <w:tcPr>
            <w:tcW w:w="691" w:type="dxa"/>
            <w:vMerge w:val="restart"/>
            <w:shd w:val="clear" w:color="auto" w:fill="auto"/>
            <w:vAlign w:val="center"/>
          </w:tcPr>
          <w:p w:rsidR="00BE7204" w:rsidRPr="004273FB" w:rsidRDefault="00BE7204" w:rsidP="003E4909">
            <w:pPr>
              <w:spacing w:after="0" w:line="240" w:lineRule="auto"/>
              <w:jc w:val="center"/>
              <w:rPr>
                <w:rFonts w:ascii="Times New Roman" w:eastAsia="Times New Roman" w:hAnsi="Times New Roman" w:cs="Times New Roman"/>
                <w:b/>
                <w:sz w:val="20"/>
                <w:szCs w:val="20"/>
              </w:rPr>
            </w:pPr>
            <w:r w:rsidRPr="004273FB">
              <w:rPr>
                <w:rFonts w:ascii="Times New Roman" w:eastAsia="Times New Roman" w:hAnsi="Times New Roman" w:cs="Times New Roman"/>
                <w:b/>
                <w:sz w:val="20"/>
                <w:szCs w:val="20"/>
              </w:rPr>
              <w:t>№ п/п</w:t>
            </w:r>
          </w:p>
        </w:tc>
        <w:tc>
          <w:tcPr>
            <w:tcW w:w="2694" w:type="dxa"/>
            <w:vMerge w:val="restart"/>
            <w:shd w:val="clear" w:color="auto" w:fill="auto"/>
            <w:vAlign w:val="center"/>
          </w:tcPr>
          <w:p w:rsidR="00BE7204" w:rsidRPr="004273FB" w:rsidRDefault="00BE7204" w:rsidP="003E4909">
            <w:pPr>
              <w:spacing w:after="0" w:line="240" w:lineRule="auto"/>
              <w:jc w:val="center"/>
              <w:rPr>
                <w:rFonts w:ascii="Times New Roman" w:eastAsia="Times New Roman" w:hAnsi="Times New Roman" w:cs="Times New Roman"/>
                <w:b/>
                <w:sz w:val="20"/>
                <w:szCs w:val="20"/>
              </w:rPr>
            </w:pPr>
            <w:r w:rsidRPr="004273FB">
              <w:rPr>
                <w:rFonts w:ascii="Times New Roman" w:eastAsia="Times New Roman" w:hAnsi="Times New Roman" w:cs="Times New Roman"/>
                <w:b/>
                <w:sz w:val="20"/>
                <w:szCs w:val="20"/>
              </w:rPr>
              <w:t>Наименование мероприятия</w:t>
            </w:r>
          </w:p>
        </w:tc>
        <w:tc>
          <w:tcPr>
            <w:tcW w:w="868" w:type="dxa"/>
            <w:vMerge w:val="restart"/>
            <w:shd w:val="clear" w:color="auto" w:fill="auto"/>
            <w:vAlign w:val="center"/>
          </w:tcPr>
          <w:p w:rsidR="00BE7204" w:rsidRPr="004273FB" w:rsidRDefault="00BE7204" w:rsidP="003E4909">
            <w:pPr>
              <w:spacing w:after="0" w:line="240" w:lineRule="auto"/>
              <w:jc w:val="center"/>
              <w:rPr>
                <w:rFonts w:ascii="Times New Roman" w:eastAsia="Times New Roman" w:hAnsi="Times New Roman" w:cs="Times New Roman"/>
                <w:b/>
                <w:sz w:val="20"/>
                <w:szCs w:val="20"/>
              </w:rPr>
            </w:pPr>
            <w:r w:rsidRPr="004273FB">
              <w:rPr>
                <w:rFonts w:ascii="Times New Roman" w:eastAsia="Times New Roman" w:hAnsi="Times New Roman" w:cs="Times New Roman"/>
                <w:b/>
                <w:sz w:val="20"/>
                <w:szCs w:val="20"/>
              </w:rPr>
              <w:t>Срок исполнения мероприятия</w:t>
            </w:r>
          </w:p>
          <w:p w:rsidR="00BE7204" w:rsidRPr="004273FB" w:rsidRDefault="00BE7204" w:rsidP="003E4909">
            <w:pPr>
              <w:spacing w:after="0" w:line="240" w:lineRule="auto"/>
              <w:jc w:val="center"/>
              <w:rPr>
                <w:rFonts w:ascii="Times New Roman" w:eastAsia="Times New Roman" w:hAnsi="Times New Roman" w:cs="Times New Roman"/>
                <w:b/>
                <w:sz w:val="20"/>
                <w:szCs w:val="20"/>
              </w:rPr>
            </w:pPr>
            <w:r w:rsidRPr="004273FB">
              <w:rPr>
                <w:rFonts w:ascii="Times New Roman" w:eastAsia="Times New Roman" w:hAnsi="Times New Roman" w:cs="Times New Roman"/>
                <w:b/>
                <w:sz w:val="20"/>
                <w:szCs w:val="20"/>
              </w:rPr>
              <w:t>(годы)</w:t>
            </w:r>
          </w:p>
        </w:tc>
        <w:tc>
          <w:tcPr>
            <w:tcW w:w="2201" w:type="dxa"/>
            <w:vMerge w:val="restart"/>
            <w:shd w:val="clear" w:color="auto" w:fill="auto"/>
            <w:vAlign w:val="center"/>
          </w:tcPr>
          <w:p w:rsidR="00BE7204" w:rsidRPr="004273FB" w:rsidRDefault="00BE7204" w:rsidP="003E4909">
            <w:pPr>
              <w:spacing w:after="0" w:line="240" w:lineRule="auto"/>
              <w:jc w:val="center"/>
              <w:rPr>
                <w:rFonts w:ascii="Times New Roman" w:eastAsia="Times New Roman" w:hAnsi="Times New Roman" w:cs="Times New Roman"/>
                <w:b/>
                <w:sz w:val="20"/>
                <w:szCs w:val="20"/>
              </w:rPr>
            </w:pPr>
            <w:r w:rsidRPr="004273FB">
              <w:rPr>
                <w:rFonts w:ascii="Times New Roman" w:eastAsia="Times New Roman" w:hAnsi="Times New Roman" w:cs="Times New Roman"/>
                <w:b/>
                <w:sz w:val="20"/>
                <w:szCs w:val="20"/>
              </w:rPr>
              <w:t>Ожидаемый результат</w:t>
            </w:r>
          </w:p>
        </w:tc>
        <w:tc>
          <w:tcPr>
            <w:tcW w:w="1985" w:type="dxa"/>
            <w:vMerge w:val="restart"/>
            <w:shd w:val="clear" w:color="auto" w:fill="auto"/>
            <w:vAlign w:val="center"/>
          </w:tcPr>
          <w:p w:rsidR="00BE7204" w:rsidRPr="004273FB" w:rsidRDefault="00BE7204" w:rsidP="003E4909">
            <w:pPr>
              <w:spacing w:after="0" w:line="240" w:lineRule="auto"/>
              <w:jc w:val="center"/>
              <w:rPr>
                <w:rFonts w:ascii="Times New Roman" w:eastAsia="Times New Roman" w:hAnsi="Times New Roman" w:cs="Times New Roman"/>
                <w:b/>
                <w:sz w:val="20"/>
                <w:szCs w:val="20"/>
              </w:rPr>
            </w:pPr>
            <w:r w:rsidRPr="004273FB">
              <w:rPr>
                <w:rFonts w:ascii="Times New Roman" w:eastAsia="Times New Roman" w:hAnsi="Times New Roman" w:cs="Times New Roman"/>
                <w:b/>
                <w:sz w:val="20"/>
                <w:szCs w:val="20"/>
              </w:rPr>
              <w:t xml:space="preserve">Наименование </w:t>
            </w:r>
          </w:p>
          <w:p w:rsidR="00BE7204" w:rsidRPr="004273FB" w:rsidRDefault="00BE7204" w:rsidP="003E4909">
            <w:pPr>
              <w:spacing w:after="0" w:line="240" w:lineRule="auto"/>
              <w:jc w:val="center"/>
              <w:rPr>
                <w:rFonts w:ascii="Times New Roman" w:eastAsia="Times New Roman" w:hAnsi="Times New Roman" w:cs="Times New Roman"/>
                <w:b/>
                <w:sz w:val="20"/>
                <w:szCs w:val="20"/>
              </w:rPr>
            </w:pPr>
            <w:r w:rsidRPr="004273FB">
              <w:rPr>
                <w:rFonts w:ascii="Times New Roman" w:eastAsia="Times New Roman" w:hAnsi="Times New Roman" w:cs="Times New Roman"/>
                <w:b/>
                <w:sz w:val="20"/>
                <w:szCs w:val="20"/>
              </w:rPr>
              <w:t>показателя</w:t>
            </w:r>
          </w:p>
        </w:tc>
        <w:tc>
          <w:tcPr>
            <w:tcW w:w="716" w:type="dxa"/>
            <w:vMerge w:val="restart"/>
            <w:shd w:val="clear" w:color="auto" w:fill="auto"/>
            <w:vAlign w:val="center"/>
          </w:tcPr>
          <w:p w:rsidR="00BE7204" w:rsidRPr="004273FB" w:rsidRDefault="00BE7204" w:rsidP="003E4909">
            <w:pPr>
              <w:spacing w:after="0" w:line="240" w:lineRule="auto"/>
              <w:jc w:val="center"/>
              <w:rPr>
                <w:rFonts w:ascii="Times New Roman" w:eastAsia="Times New Roman" w:hAnsi="Times New Roman" w:cs="Times New Roman"/>
                <w:b/>
                <w:sz w:val="20"/>
                <w:szCs w:val="20"/>
              </w:rPr>
            </w:pPr>
            <w:r w:rsidRPr="004273FB">
              <w:rPr>
                <w:rFonts w:ascii="Times New Roman" w:eastAsia="Times New Roman" w:hAnsi="Times New Roman" w:cs="Times New Roman"/>
                <w:b/>
                <w:sz w:val="20"/>
                <w:szCs w:val="20"/>
              </w:rPr>
              <w:t>Единицы измерения</w:t>
            </w:r>
          </w:p>
        </w:tc>
        <w:tc>
          <w:tcPr>
            <w:tcW w:w="708" w:type="dxa"/>
          </w:tcPr>
          <w:p w:rsidR="00BE7204" w:rsidRPr="004273FB" w:rsidRDefault="00BE7204" w:rsidP="003E4909">
            <w:pPr>
              <w:spacing w:after="0" w:line="240" w:lineRule="auto"/>
              <w:jc w:val="center"/>
              <w:rPr>
                <w:rFonts w:ascii="Times New Roman" w:eastAsia="Times New Roman" w:hAnsi="Times New Roman" w:cs="Times New Roman"/>
                <w:b/>
                <w:sz w:val="20"/>
                <w:szCs w:val="20"/>
              </w:rPr>
            </w:pPr>
            <w:r w:rsidRPr="004273FB">
              <w:rPr>
                <w:rFonts w:ascii="Times New Roman" w:eastAsia="Times New Roman" w:hAnsi="Times New Roman" w:cs="Times New Roman"/>
                <w:b/>
                <w:sz w:val="20"/>
                <w:szCs w:val="20"/>
              </w:rPr>
              <w:t>Базовое значение показателя</w:t>
            </w:r>
          </w:p>
        </w:tc>
        <w:tc>
          <w:tcPr>
            <w:tcW w:w="2127" w:type="dxa"/>
            <w:gridSpan w:val="3"/>
            <w:shd w:val="clear" w:color="auto" w:fill="auto"/>
            <w:vAlign w:val="center"/>
          </w:tcPr>
          <w:p w:rsidR="00BE7204" w:rsidRPr="004273FB" w:rsidRDefault="00BE7204" w:rsidP="003E4909">
            <w:pPr>
              <w:spacing w:after="0" w:line="240" w:lineRule="auto"/>
              <w:jc w:val="center"/>
              <w:rPr>
                <w:rFonts w:ascii="Times New Roman" w:eastAsia="Times New Roman" w:hAnsi="Times New Roman" w:cs="Times New Roman"/>
                <w:b/>
                <w:sz w:val="20"/>
                <w:szCs w:val="20"/>
              </w:rPr>
            </w:pPr>
            <w:r w:rsidRPr="004273FB">
              <w:rPr>
                <w:rFonts w:ascii="Times New Roman" w:eastAsia="Times New Roman" w:hAnsi="Times New Roman" w:cs="Times New Roman"/>
                <w:b/>
                <w:sz w:val="20"/>
                <w:szCs w:val="20"/>
              </w:rPr>
              <w:t>Целевые значения показателя</w:t>
            </w:r>
          </w:p>
        </w:tc>
        <w:tc>
          <w:tcPr>
            <w:tcW w:w="4245" w:type="dxa"/>
            <w:vMerge w:val="restart"/>
            <w:shd w:val="clear" w:color="auto" w:fill="auto"/>
            <w:vAlign w:val="center"/>
          </w:tcPr>
          <w:p w:rsidR="00BE7204" w:rsidRPr="004273FB" w:rsidRDefault="00BE7204" w:rsidP="003E4909">
            <w:pPr>
              <w:spacing w:after="0" w:line="240" w:lineRule="auto"/>
              <w:jc w:val="center"/>
              <w:rPr>
                <w:rFonts w:ascii="Times New Roman" w:eastAsia="Times New Roman" w:hAnsi="Times New Roman" w:cs="Times New Roman"/>
                <w:b/>
                <w:sz w:val="20"/>
                <w:szCs w:val="20"/>
              </w:rPr>
            </w:pPr>
            <w:r w:rsidRPr="004273FB">
              <w:rPr>
                <w:rFonts w:ascii="Times New Roman" w:eastAsia="Times New Roman" w:hAnsi="Times New Roman" w:cs="Times New Roman"/>
                <w:b/>
                <w:sz w:val="20"/>
                <w:szCs w:val="20"/>
              </w:rPr>
              <w:t xml:space="preserve">Описание результата/ Комментарии* </w:t>
            </w:r>
          </w:p>
        </w:tc>
      </w:tr>
      <w:tr w:rsidR="00577967" w:rsidRPr="004273FB" w:rsidTr="003E7775">
        <w:trPr>
          <w:tblHeader/>
          <w:jc w:val="center"/>
        </w:trPr>
        <w:tc>
          <w:tcPr>
            <w:tcW w:w="691" w:type="dxa"/>
            <w:vMerge/>
            <w:shd w:val="clear" w:color="auto" w:fill="auto"/>
            <w:vAlign w:val="center"/>
          </w:tcPr>
          <w:p w:rsidR="00BE7204" w:rsidRPr="004273FB" w:rsidRDefault="00BE7204" w:rsidP="003E4909">
            <w:pPr>
              <w:spacing w:after="0" w:line="240" w:lineRule="auto"/>
              <w:jc w:val="center"/>
              <w:rPr>
                <w:rFonts w:ascii="Times New Roman" w:eastAsia="Times New Roman" w:hAnsi="Times New Roman" w:cs="Times New Roman"/>
                <w:sz w:val="20"/>
                <w:szCs w:val="20"/>
              </w:rPr>
            </w:pPr>
          </w:p>
        </w:tc>
        <w:tc>
          <w:tcPr>
            <w:tcW w:w="2694" w:type="dxa"/>
            <w:vMerge/>
            <w:shd w:val="clear" w:color="auto" w:fill="auto"/>
            <w:vAlign w:val="center"/>
          </w:tcPr>
          <w:p w:rsidR="00BE7204" w:rsidRPr="004273FB" w:rsidRDefault="00BE7204" w:rsidP="003E4909">
            <w:pPr>
              <w:spacing w:after="0" w:line="240" w:lineRule="auto"/>
              <w:jc w:val="center"/>
              <w:rPr>
                <w:rFonts w:ascii="Times New Roman" w:eastAsia="Times New Roman" w:hAnsi="Times New Roman" w:cs="Times New Roman"/>
                <w:sz w:val="20"/>
                <w:szCs w:val="20"/>
              </w:rPr>
            </w:pPr>
          </w:p>
        </w:tc>
        <w:tc>
          <w:tcPr>
            <w:tcW w:w="868" w:type="dxa"/>
            <w:vMerge/>
            <w:shd w:val="clear" w:color="auto" w:fill="auto"/>
            <w:vAlign w:val="center"/>
          </w:tcPr>
          <w:p w:rsidR="00BE7204" w:rsidRPr="004273FB" w:rsidRDefault="00BE7204" w:rsidP="003E4909">
            <w:pPr>
              <w:spacing w:after="0" w:line="240" w:lineRule="auto"/>
              <w:jc w:val="center"/>
              <w:rPr>
                <w:rFonts w:ascii="Times New Roman" w:eastAsia="Times New Roman" w:hAnsi="Times New Roman" w:cs="Times New Roman"/>
                <w:sz w:val="20"/>
                <w:szCs w:val="20"/>
              </w:rPr>
            </w:pPr>
          </w:p>
        </w:tc>
        <w:tc>
          <w:tcPr>
            <w:tcW w:w="2201" w:type="dxa"/>
            <w:vMerge/>
            <w:shd w:val="clear" w:color="auto" w:fill="auto"/>
          </w:tcPr>
          <w:p w:rsidR="00BE7204" w:rsidRPr="004273FB" w:rsidRDefault="00BE7204" w:rsidP="003E4909">
            <w:pPr>
              <w:spacing w:after="0" w:line="240" w:lineRule="auto"/>
              <w:jc w:val="center"/>
              <w:rPr>
                <w:rFonts w:ascii="Times New Roman" w:eastAsia="Times New Roman" w:hAnsi="Times New Roman" w:cs="Times New Roman"/>
                <w:sz w:val="20"/>
                <w:szCs w:val="20"/>
              </w:rPr>
            </w:pPr>
          </w:p>
        </w:tc>
        <w:tc>
          <w:tcPr>
            <w:tcW w:w="1985" w:type="dxa"/>
            <w:vMerge/>
            <w:shd w:val="clear" w:color="auto" w:fill="auto"/>
            <w:vAlign w:val="center"/>
          </w:tcPr>
          <w:p w:rsidR="00BE7204" w:rsidRPr="004273FB" w:rsidRDefault="00BE7204" w:rsidP="003E4909">
            <w:pPr>
              <w:spacing w:after="0" w:line="240" w:lineRule="auto"/>
              <w:jc w:val="center"/>
              <w:rPr>
                <w:rFonts w:ascii="Times New Roman" w:eastAsia="Times New Roman" w:hAnsi="Times New Roman" w:cs="Times New Roman"/>
                <w:sz w:val="20"/>
                <w:szCs w:val="20"/>
              </w:rPr>
            </w:pPr>
          </w:p>
        </w:tc>
        <w:tc>
          <w:tcPr>
            <w:tcW w:w="716" w:type="dxa"/>
            <w:vMerge/>
            <w:shd w:val="clear" w:color="auto" w:fill="auto"/>
            <w:vAlign w:val="center"/>
          </w:tcPr>
          <w:p w:rsidR="00BE7204" w:rsidRPr="004273FB" w:rsidRDefault="00BE7204" w:rsidP="003E4909">
            <w:pPr>
              <w:spacing w:after="0" w:line="240" w:lineRule="auto"/>
              <w:jc w:val="center"/>
              <w:rPr>
                <w:rFonts w:ascii="Times New Roman" w:eastAsia="Times New Roman" w:hAnsi="Times New Roman" w:cs="Times New Roman"/>
                <w:sz w:val="20"/>
                <w:szCs w:val="20"/>
              </w:rPr>
            </w:pPr>
          </w:p>
        </w:tc>
        <w:tc>
          <w:tcPr>
            <w:tcW w:w="708" w:type="dxa"/>
            <w:vAlign w:val="center"/>
          </w:tcPr>
          <w:p w:rsidR="00BE7204" w:rsidRPr="004273FB" w:rsidRDefault="00D17428" w:rsidP="003E4909">
            <w:pPr>
              <w:spacing w:after="0" w:line="240" w:lineRule="auto"/>
              <w:jc w:val="center"/>
              <w:rPr>
                <w:rFonts w:ascii="Times New Roman" w:eastAsia="Times New Roman" w:hAnsi="Times New Roman" w:cs="Times New Roman"/>
                <w:b/>
                <w:sz w:val="20"/>
                <w:szCs w:val="20"/>
              </w:rPr>
            </w:pPr>
            <w:r>
              <w:rPr>
                <w:rFonts w:ascii="Times New Roman" w:hAnsi="Times New Roman" w:cs="Times New Roman"/>
                <w:b/>
                <w:sz w:val="20"/>
                <w:szCs w:val="20"/>
              </w:rPr>
              <w:t>2018</w:t>
            </w:r>
          </w:p>
        </w:tc>
        <w:tc>
          <w:tcPr>
            <w:tcW w:w="702" w:type="dxa"/>
            <w:shd w:val="clear" w:color="auto" w:fill="auto"/>
            <w:vAlign w:val="center"/>
          </w:tcPr>
          <w:p w:rsidR="00BE7204" w:rsidRPr="004273FB" w:rsidRDefault="00BE7204" w:rsidP="003E4909">
            <w:pPr>
              <w:spacing w:after="0" w:line="240" w:lineRule="auto"/>
              <w:jc w:val="center"/>
              <w:rPr>
                <w:rFonts w:ascii="Times New Roman" w:eastAsia="Times New Roman" w:hAnsi="Times New Roman" w:cs="Times New Roman"/>
                <w:b/>
                <w:sz w:val="20"/>
                <w:szCs w:val="20"/>
              </w:rPr>
            </w:pPr>
            <w:r w:rsidRPr="004273FB">
              <w:rPr>
                <w:rFonts w:ascii="Times New Roman" w:eastAsia="Times New Roman" w:hAnsi="Times New Roman" w:cs="Times New Roman"/>
                <w:b/>
                <w:sz w:val="20"/>
                <w:szCs w:val="20"/>
              </w:rPr>
              <w:t xml:space="preserve">План </w:t>
            </w:r>
            <w:r w:rsidR="00C55A7D" w:rsidRPr="004273FB">
              <w:rPr>
                <w:rFonts w:ascii="Times New Roman" w:eastAsia="Times New Roman" w:hAnsi="Times New Roman" w:cs="Times New Roman"/>
                <w:b/>
                <w:sz w:val="20"/>
                <w:szCs w:val="20"/>
              </w:rPr>
              <w:t>202</w:t>
            </w:r>
            <w:r w:rsidR="000E13ED">
              <w:rPr>
                <w:rFonts w:ascii="Times New Roman" w:eastAsia="Times New Roman" w:hAnsi="Times New Roman" w:cs="Times New Roman"/>
                <w:b/>
                <w:sz w:val="20"/>
                <w:szCs w:val="20"/>
              </w:rPr>
              <w:t>4</w:t>
            </w:r>
            <w:r w:rsidRPr="004273FB">
              <w:rPr>
                <w:rFonts w:ascii="Times New Roman" w:eastAsia="Times New Roman" w:hAnsi="Times New Roman" w:cs="Times New Roman"/>
                <w:b/>
                <w:sz w:val="20"/>
                <w:szCs w:val="20"/>
              </w:rPr>
              <w:t xml:space="preserve"> </w:t>
            </w:r>
          </w:p>
          <w:p w:rsidR="00BE7204" w:rsidRPr="004273FB" w:rsidRDefault="00BE7204" w:rsidP="003E4909">
            <w:pPr>
              <w:spacing w:after="0" w:line="240" w:lineRule="auto"/>
              <w:jc w:val="center"/>
              <w:rPr>
                <w:rFonts w:ascii="Times New Roman" w:eastAsia="Times New Roman" w:hAnsi="Times New Roman" w:cs="Times New Roman"/>
                <w:b/>
                <w:sz w:val="20"/>
                <w:szCs w:val="20"/>
              </w:rPr>
            </w:pPr>
            <w:r w:rsidRPr="004273FB">
              <w:rPr>
                <w:rFonts w:ascii="Times New Roman" w:eastAsia="Times New Roman" w:hAnsi="Times New Roman" w:cs="Times New Roman"/>
                <w:b/>
                <w:sz w:val="20"/>
                <w:szCs w:val="20"/>
              </w:rPr>
              <w:t>год</w:t>
            </w:r>
          </w:p>
        </w:tc>
        <w:tc>
          <w:tcPr>
            <w:tcW w:w="716" w:type="dxa"/>
            <w:shd w:val="clear" w:color="auto" w:fill="auto"/>
            <w:vAlign w:val="center"/>
          </w:tcPr>
          <w:p w:rsidR="00BE7204" w:rsidRPr="004273FB" w:rsidRDefault="00C55A7D" w:rsidP="003E4909">
            <w:pPr>
              <w:spacing w:after="0" w:line="240" w:lineRule="auto"/>
              <w:jc w:val="center"/>
              <w:rPr>
                <w:rFonts w:ascii="Times New Roman" w:eastAsia="Times New Roman" w:hAnsi="Times New Roman" w:cs="Times New Roman"/>
                <w:b/>
                <w:sz w:val="20"/>
                <w:szCs w:val="20"/>
              </w:rPr>
            </w:pPr>
            <w:r w:rsidRPr="004273FB">
              <w:rPr>
                <w:rFonts w:ascii="Times New Roman" w:eastAsia="Times New Roman" w:hAnsi="Times New Roman" w:cs="Times New Roman"/>
                <w:b/>
                <w:sz w:val="20"/>
                <w:szCs w:val="20"/>
              </w:rPr>
              <w:t>Факт 202</w:t>
            </w:r>
            <w:r w:rsidR="000E13ED">
              <w:rPr>
                <w:rFonts w:ascii="Times New Roman" w:eastAsia="Times New Roman" w:hAnsi="Times New Roman" w:cs="Times New Roman"/>
                <w:b/>
                <w:sz w:val="20"/>
                <w:szCs w:val="20"/>
              </w:rPr>
              <w:t>4</w:t>
            </w:r>
          </w:p>
          <w:p w:rsidR="00BE7204" w:rsidRPr="004273FB" w:rsidRDefault="00BE7204" w:rsidP="003E4909">
            <w:pPr>
              <w:spacing w:after="0" w:line="240" w:lineRule="auto"/>
              <w:jc w:val="center"/>
              <w:rPr>
                <w:rFonts w:ascii="Times New Roman" w:eastAsia="Times New Roman" w:hAnsi="Times New Roman" w:cs="Times New Roman"/>
                <w:b/>
                <w:sz w:val="20"/>
                <w:szCs w:val="20"/>
              </w:rPr>
            </w:pPr>
            <w:r w:rsidRPr="004273FB">
              <w:rPr>
                <w:rFonts w:ascii="Times New Roman" w:eastAsia="Times New Roman" w:hAnsi="Times New Roman" w:cs="Times New Roman"/>
                <w:b/>
                <w:sz w:val="20"/>
                <w:szCs w:val="20"/>
              </w:rPr>
              <w:t>год</w:t>
            </w:r>
          </w:p>
        </w:tc>
        <w:tc>
          <w:tcPr>
            <w:tcW w:w="709" w:type="dxa"/>
            <w:shd w:val="clear" w:color="auto" w:fill="auto"/>
            <w:vAlign w:val="center"/>
          </w:tcPr>
          <w:p w:rsidR="00BE7204" w:rsidRPr="004273FB" w:rsidRDefault="00BE7204" w:rsidP="00271D71">
            <w:pPr>
              <w:spacing w:after="0" w:line="240" w:lineRule="auto"/>
              <w:jc w:val="center"/>
              <w:rPr>
                <w:rFonts w:ascii="Times New Roman" w:eastAsia="Times New Roman" w:hAnsi="Times New Roman" w:cs="Times New Roman"/>
                <w:b/>
                <w:sz w:val="20"/>
                <w:szCs w:val="20"/>
              </w:rPr>
            </w:pPr>
            <w:r w:rsidRPr="004273FB">
              <w:rPr>
                <w:rFonts w:ascii="Times New Roman" w:eastAsia="Times New Roman" w:hAnsi="Times New Roman" w:cs="Times New Roman"/>
                <w:b/>
                <w:sz w:val="18"/>
                <w:szCs w:val="18"/>
              </w:rPr>
              <w:t>Уровень выполнения в 20</w:t>
            </w:r>
            <w:r w:rsidR="00C55A7D" w:rsidRPr="004273FB">
              <w:rPr>
                <w:rFonts w:ascii="Times New Roman" w:eastAsia="Times New Roman" w:hAnsi="Times New Roman" w:cs="Times New Roman"/>
                <w:b/>
                <w:sz w:val="18"/>
                <w:szCs w:val="18"/>
              </w:rPr>
              <w:t>2</w:t>
            </w:r>
            <w:r w:rsidR="000E13ED">
              <w:rPr>
                <w:rFonts w:ascii="Times New Roman" w:eastAsia="Times New Roman" w:hAnsi="Times New Roman" w:cs="Times New Roman"/>
                <w:b/>
                <w:sz w:val="18"/>
                <w:szCs w:val="18"/>
              </w:rPr>
              <w:t>4</w:t>
            </w:r>
            <w:r w:rsidRPr="004273FB">
              <w:rPr>
                <w:rFonts w:ascii="Times New Roman" w:eastAsia="Times New Roman" w:hAnsi="Times New Roman" w:cs="Times New Roman"/>
                <w:b/>
                <w:sz w:val="18"/>
                <w:szCs w:val="18"/>
              </w:rPr>
              <w:t xml:space="preserve">  (факт/план)</w:t>
            </w:r>
          </w:p>
        </w:tc>
        <w:tc>
          <w:tcPr>
            <w:tcW w:w="4245" w:type="dxa"/>
            <w:vMerge/>
            <w:shd w:val="clear" w:color="auto" w:fill="auto"/>
            <w:vAlign w:val="center"/>
          </w:tcPr>
          <w:p w:rsidR="00BE7204" w:rsidRPr="004273FB" w:rsidRDefault="00BE7204" w:rsidP="003E4909">
            <w:pPr>
              <w:spacing w:after="0" w:line="240" w:lineRule="auto"/>
              <w:jc w:val="center"/>
              <w:rPr>
                <w:rFonts w:ascii="Times New Roman" w:eastAsia="Times New Roman" w:hAnsi="Times New Roman" w:cs="Times New Roman"/>
                <w:sz w:val="20"/>
                <w:szCs w:val="20"/>
              </w:rPr>
            </w:pPr>
          </w:p>
        </w:tc>
      </w:tr>
      <w:tr w:rsidR="00BE7204" w:rsidRPr="004273FB" w:rsidTr="00FF6750">
        <w:trPr>
          <w:jc w:val="center"/>
        </w:trPr>
        <w:tc>
          <w:tcPr>
            <w:tcW w:w="16235" w:type="dxa"/>
            <w:gridSpan w:val="11"/>
          </w:tcPr>
          <w:p w:rsidR="00BE7204" w:rsidRPr="004273FB" w:rsidRDefault="00BE7204" w:rsidP="003E4909">
            <w:pPr>
              <w:spacing w:after="0" w:line="240" w:lineRule="auto"/>
              <w:jc w:val="center"/>
              <w:rPr>
                <w:rFonts w:ascii="Times New Roman" w:eastAsia="Times New Roman" w:hAnsi="Times New Roman" w:cs="Times New Roman"/>
                <w:b/>
              </w:rPr>
            </w:pPr>
            <w:r w:rsidRPr="004273FB">
              <w:rPr>
                <w:rFonts w:ascii="Times New Roman" w:eastAsia="Times New Roman" w:hAnsi="Times New Roman" w:cs="Times New Roman"/>
                <w:b/>
                <w:lang w:val="en-US"/>
              </w:rPr>
              <w:t>I</w:t>
            </w:r>
            <w:r w:rsidRPr="004273FB">
              <w:rPr>
                <w:rFonts w:ascii="Times New Roman" w:eastAsia="Times New Roman" w:hAnsi="Times New Roman" w:cs="Times New Roman"/>
                <w:b/>
              </w:rPr>
              <w:t>.</w:t>
            </w:r>
            <w:r w:rsidRPr="004273FB">
              <w:rPr>
                <w:rFonts w:ascii="Times New Roman" w:eastAsia="Times New Roman" w:hAnsi="Times New Roman" w:cs="Times New Roman"/>
                <w:b/>
                <w:lang w:val="en-US"/>
              </w:rPr>
              <w:t>   </w:t>
            </w:r>
            <w:r w:rsidRPr="004273FB">
              <w:rPr>
                <w:rFonts w:ascii="Times New Roman" w:eastAsia="Times New Roman" w:hAnsi="Times New Roman" w:cs="Times New Roman"/>
                <w:b/>
              </w:rPr>
              <w:t>Мероприятия по содействию развитию конкуренции на приоритетных рынках Воронежской области</w:t>
            </w:r>
          </w:p>
        </w:tc>
      </w:tr>
      <w:tr w:rsidR="00BE7204" w:rsidRPr="00F62DDA" w:rsidTr="003E7775">
        <w:trPr>
          <w:jc w:val="center"/>
        </w:trPr>
        <w:tc>
          <w:tcPr>
            <w:tcW w:w="691" w:type="dxa"/>
            <w:shd w:val="clear" w:color="auto" w:fill="auto"/>
          </w:tcPr>
          <w:p w:rsidR="00BE7204" w:rsidRPr="00DB4343" w:rsidRDefault="00BE7204" w:rsidP="003E4909">
            <w:pPr>
              <w:spacing w:after="0" w:line="240" w:lineRule="auto"/>
              <w:jc w:val="center"/>
              <w:rPr>
                <w:rFonts w:ascii="Times New Roman" w:eastAsia="Times New Roman" w:hAnsi="Times New Roman" w:cs="Times New Roman"/>
              </w:rPr>
            </w:pPr>
            <w:r w:rsidRPr="00DB4343">
              <w:rPr>
                <w:rFonts w:ascii="Times New Roman" w:eastAsia="Times New Roman" w:hAnsi="Times New Roman" w:cs="Times New Roman"/>
              </w:rPr>
              <w:t>1</w:t>
            </w:r>
          </w:p>
        </w:tc>
        <w:tc>
          <w:tcPr>
            <w:tcW w:w="15544" w:type="dxa"/>
            <w:gridSpan w:val="10"/>
            <w:shd w:val="clear" w:color="auto" w:fill="auto"/>
          </w:tcPr>
          <w:p w:rsidR="00BE7204" w:rsidRPr="00DB4343" w:rsidRDefault="007C5A7A" w:rsidP="00BE06D2">
            <w:pPr>
              <w:spacing w:after="0" w:line="240" w:lineRule="auto"/>
              <w:jc w:val="center"/>
              <w:rPr>
                <w:rFonts w:ascii="Times New Roman" w:hAnsi="Times New Roman" w:cs="Times New Roman"/>
                <w:b/>
                <w:bCs/>
                <w:u w:val="single"/>
              </w:rPr>
            </w:pPr>
            <w:r w:rsidRPr="00DB4343">
              <w:rPr>
                <w:rFonts w:ascii="Times New Roman" w:hAnsi="Times New Roman" w:cs="Times New Roman"/>
                <w:b/>
                <w:bCs/>
                <w:u w:val="single"/>
              </w:rPr>
              <w:t>Рынок овощной и свежей фруктово-ягодной продукции</w:t>
            </w:r>
          </w:p>
          <w:p w:rsidR="0069254B" w:rsidRPr="00DB4343" w:rsidRDefault="0069254B" w:rsidP="0069254B">
            <w:pPr>
              <w:spacing w:after="0" w:line="240" w:lineRule="auto"/>
              <w:jc w:val="both"/>
              <w:rPr>
                <w:rFonts w:ascii="Times New Roman" w:hAnsi="Times New Roman" w:cs="Times New Roman"/>
                <w:sz w:val="24"/>
                <w:szCs w:val="24"/>
              </w:rPr>
            </w:pPr>
            <w:r w:rsidRPr="00DB4343">
              <w:rPr>
                <w:rFonts w:ascii="Times New Roman" w:hAnsi="Times New Roman" w:cs="Times New Roman"/>
                <w:sz w:val="24"/>
                <w:szCs w:val="24"/>
              </w:rPr>
              <w:t>Число организаций и субъектов предпринимательства в Панинского муниципального  района, осуществляющих производство овощной и фруктово-ягодной продукции в 2018 году – 9 единиц, в 2019 году – 11 единиц, в 2020 году – 12 единиц, в 2021 году – 10 единиц,  в 2022 году – 10 единиц, в 2023 году – 10 единиц, в 2024 году – 10 ед</w:t>
            </w:r>
            <w:r w:rsidR="00A9235A" w:rsidRPr="00DB4343">
              <w:rPr>
                <w:rFonts w:ascii="Times New Roman" w:hAnsi="Times New Roman" w:cs="Times New Roman"/>
                <w:sz w:val="24"/>
                <w:szCs w:val="24"/>
              </w:rPr>
              <w:t>и</w:t>
            </w:r>
            <w:r w:rsidRPr="00DB4343">
              <w:rPr>
                <w:rFonts w:ascii="Times New Roman" w:hAnsi="Times New Roman" w:cs="Times New Roman"/>
                <w:sz w:val="24"/>
                <w:szCs w:val="24"/>
              </w:rPr>
              <w:t>ниц</w:t>
            </w:r>
          </w:p>
          <w:p w:rsidR="0069254B" w:rsidRPr="00DB4343" w:rsidRDefault="0069254B" w:rsidP="0069254B">
            <w:pPr>
              <w:spacing w:after="0" w:line="240" w:lineRule="auto"/>
              <w:jc w:val="both"/>
              <w:rPr>
                <w:rFonts w:ascii="Times New Roman" w:hAnsi="Times New Roman" w:cs="Times New Roman"/>
                <w:sz w:val="24"/>
                <w:szCs w:val="24"/>
              </w:rPr>
            </w:pPr>
            <w:r w:rsidRPr="00DB4343">
              <w:rPr>
                <w:rFonts w:ascii="Times New Roman" w:hAnsi="Times New Roman" w:cs="Times New Roman"/>
                <w:sz w:val="24"/>
                <w:szCs w:val="24"/>
              </w:rPr>
              <w:t xml:space="preserve"> Проблемы:</w:t>
            </w:r>
          </w:p>
          <w:p w:rsidR="0069254B" w:rsidRPr="00DB4343" w:rsidRDefault="0069254B" w:rsidP="0069254B">
            <w:pPr>
              <w:spacing w:after="0" w:line="240" w:lineRule="auto"/>
              <w:jc w:val="both"/>
              <w:rPr>
                <w:rFonts w:ascii="Times New Roman" w:hAnsi="Times New Roman" w:cs="Times New Roman"/>
                <w:sz w:val="24"/>
                <w:szCs w:val="24"/>
              </w:rPr>
            </w:pPr>
            <w:r w:rsidRPr="00DB4343">
              <w:rPr>
                <w:rFonts w:ascii="Times New Roman" w:hAnsi="Times New Roman" w:cs="Times New Roman"/>
                <w:sz w:val="24"/>
                <w:szCs w:val="24"/>
              </w:rPr>
              <w:t>- Недостаточная удовлетворенность потребителей качеством овощной и свежей фруктово-ягодной продукции.</w:t>
            </w:r>
          </w:p>
          <w:p w:rsidR="0069254B" w:rsidRPr="00DB4343" w:rsidRDefault="0069254B" w:rsidP="0069254B">
            <w:pPr>
              <w:spacing w:after="0" w:line="240" w:lineRule="auto"/>
              <w:jc w:val="both"/>
              <w:rPr>
                <w:rFonts w:ascii="Times New Roman" w:hAnsi="Times New Roman" w:cs="Times New Roman"/>
                <w:sz w:val="24"/>
                <w:szCs w:val="24"/>
              </w:rPr>
            </w:pPr>
            <w:r w:rsidRPr="00DB4343">
              <w:rPr>
                <w:rFonts w:ascii="Times New Roman" w:hAnsi="Times New Roman" w:cs="Times New Roman"/>
                <w:sz w:val="24"/>
                <w:szCs w:val="24"/>
              </w:rPr>
              <w:t xml:space="preserve">Основные цели развития конкуренции на рынке: </w:t>
            </w:r>
          </w:p>
          <w:p w:rsidR="0069254B" w:rsidRPr="00DB4343" w:rsidRDefault="0069254B" w:rsidP="0069254B">
            <w:pPr>
              <w:spacing w:after="0" w:line="240" w:lineRule="auto"/>
              <w:jc w:val="both"/>
              <w:rPr>
                <w:rFonts w:ascii="Times New Roman" w:hAnsi="Times New Roman" w:cs="Times New Roman"/>
                <w:sz w:val="24"/>
                <w:szCs w:val="24"/>
              </w:rPr>
            </w:pPr>
            <w:r w:rsidRPr="00DB4343">
              <w:rPr>
                <w:rFonts w:ascii="Times New Roman" w:hAnsi="Times New Roman" w:cs="Times New Roman"/>
                <w:sz w:val="24"/>
                <w:szCs w:val="24"/>
              </w:rPr>
              <w:t>- увеличение числа организаций и субъектов предпринимательства Панинского муниципального района, осуществляющих производство овощной и фруктово-ягодной продукции;</w:t>
            </w:r>
          </w:p>
          <w:p w:rsidR="0069254B" w:rsidRPr="00DB4343" w:rsidRDefault="0069254B" w:rsidP="0069254B">
            <w:pPr>
              <w:spacing w:after="0" w:line="240" w:lineRule="auto"/>
              <w:jc w:val="both"/>
              <w:rPr>
                <w:rFonts w:ascii="Times New Roman" w:hAnsi="Times New Roman" w:cs="Times New Roman"/>
                <w:sz w:val="24"/>
                <w:szCs w:val="24"/>
              </w:rPr>
            </w:pPr>
            <w:r w:rsidRPr="00DB4343">
              <w:rPr>
                <w:rFonts w:ascii="Times New Roman" w:hAnsi="Times New Roman" w:cs="Times New Roman"/>
                <w:sz w:val="24"/>
                <w:szCs w:val="24"/>
              </w:rPr>
              <w:t>- повышение уровня удовлетворенности потребителей  качеством овощной и фруктово-ягодной продукции, реализуемой на территории Панинского муниципального  района.</w:t>
            </w:r>
          </w:p>
          <w:p w:rsidR="0069254B" w:rsidRPr="00DB4343" w:rsidRDefault="0069254B" w:rsidP="0069254B">
            <w:pPr>
              <w:spacing w:after="0" w:line="240" w:lineRule="auto"/>
              <w:jc w:val="both"/>
              <w:rPr>
                <w:rFonts w:ascii="Times New Roman" w:hAnsi="Times New Roman" w:cs="Times New Roman"/>
                <w:sz w:val="24"/>
                <w:szCs w:val="24"/>
              </w:rPr>
            </w:pPr>
            <w:r w:rsidRPr="00DB4343">
              <w:rPr>
                <w:rFonts w:ascii="Times New Roman" w:hAnsi="Times New Roman" w:cs="Times New Roman"/>
                <w:sz w:val="24"/>
                <w:szCs w:val="24"/>
              </w:rPr>
              <w:t>Административные барьеры входа на рынок: отсутствуют.</w:t>
            </w:r>
          </w:p>
          <w:p w:rsidR="0069254B" w:rsidRPr="00DB4343" w:rsidRDefault="0069254B" w:rsidP="0069254B">
            <w:pPr>
              <w:spacing w:after="0" w:line="240" w:lineRule="auto"/>
              <w:jc w:val="both"/>
              <w:rPr>
                <w:rFonts w:ascii="Times New Roman" w:hAnsi="Times New Roman" w:cs="Times New Roman"/>
                <w:sz w:val="24"/>
                <w:szCs w:val="24"/>
              </w:rPr>
            </w:pPr>
            <w:r w:rsidRPr="00DB4343">
              <w:rPr>
                <w:rFonts w:ascii="Times New Roman" w:hAnsi="Times New Roman" w:cs="Times New Roman"/>
                <w:sz w:val="24"/>
                <w:szCs w:val="24"/>
              </w:rPr>
              <w:t>Экономические барьеры входа на рынок:</w:t>
            </w:r>
          </w:p>
          <w:p w:rsidR="0069254B" w:rsidRPr="00DB4343" w:rsidRDefault="0069254B" w:rsidP="00271D71">
            <w:pPr>
              <w:spacing w:after="0" w:line="240" w:lineRule="auto"/>
              <w:jc w:val="both"/>
              <w:rPr>
                <w:rFonts w:ascii="Times New Roman" w:hAnsi="Times New Roman" w:cs="Times New Roman"/>
                <w:sz w:val="24"/>
                <w:szCs w:val="24"/>
              </w:rPr>
            </w:pPr>
            <w:r w:rsidRPr="00DB4343">
              <w:rPr>
                <w:rFonts w:ascii="Times New Roman" w:hAnsi="Times New Roman" w:cs="Times New Roman"/>
                <w:sz w:val="24"/>
                <w:szCs w:val="24"/>
              </w:rPr>
              <w:t>- существенные затраты на строительство хранилищ и обеспечение их необходимым оборудованием для сохранности товарного вида овощной и свежей фруктово-ягодной продукции</w:t>
            </w:r>
            <w:r w:rsidR="00271D71">
              <w:rPr>
                <w:rFonts w:ascii="Times New Roman" w:hAnsi="Times New Roman" w:cs="Times New Roman"/>
                <w:sz w:val="24"/>
                <w:szCs w:val="24"/>
              </w:rPr>
              <w:t xml:space="preserve"> и </w:t>
            </w:r>
            <w:r w:rsidRPr="00DB4343">
              <w:rPr>
                <w:rFonts w:ascii="Times New Roman" w:hAnsi="Times New Roman" w:cs="Times New Roman"/>
                <w:sz w:val="24"/>
                <w:szCs w:val="24"/>
              </w:rPr>
              <w:t xml:space="preserve"> на</w:t>
            </w:r>
            <w:r w:rsidR="00271D71">
              <w:rPr>
                <w:rFonts w:ascii="Times New Roman" w:hAnsi="Times New Roman" w:cs="Times New Roman"/>
                <w:sz w:val="24"/>
                <w:szCs w:val="24"/>
              </w:rPr>
              <w:t xml:space="preserve"> внедрение передовых технологий</w:t>
            </w:r>
            <w:r w:rsidR="00DB4343">
              <w:rPr>
                <w:rFonts w:ascii="Times New Roman" w:hAnsi="Times New Roman" w:cs="Times New Roman"/>
                <w:sz w:val="24"/>
                <w:szCs w:val="24"/>
              </w:rPr>
              <w:t>.</w:t>
            </w:r>
            <w:r w:rsidRPr="00DB4343">
              <w:rPr>
                <w:rFonts w:ascii="Times New Roman" w:hAnsi="Times New Roman" w:cs="Times New Roman"/>
                <w:sz w:val="24"/>
                <w:szCs w:val="24"/>
              </w:rPr>
              <w:t xml:space="preserve"> </w:t>
            </w:r>
          </w:p>
          <w:p w:rsidR="007C5A7A" w:rsidRPr="00DB4343" w:rsidRDefault="0069254B" w:rsidP="0069254B">
            <w:pPr>
              <w:spacing w:after="0" w:line="240" w:lineRule="auto"/>
              <w:jc w:val="both"/>
              <w:rPr>
                <w:rFonts w:ascii="Times New Roman" w:eastAsia="Times New Roman" w:hAnsi="Times New Roman" w:cs="Times New Roman"/>
                <w:b/>
                <w:i/>
              </w:rPr>
            </w:pPr>
            <w:r w:rsidRPr="00DB4343">
              <w:rPr>
                <w:rFonts w:ascii="Times New Roman" w:hAnsi="Times New Roman" w:cs="Times New Roman"/>
                <w:sz w:val="24"/>
                <w:szCs w:val="24"/>
              </w:rPr>
              <w:t>Перспективы развития рынка: увеличение площадей интенсивных садов, увеличение количества площадей с посевами овощных культур под орошением, увеличение площадей с посевами элитным семенным материалом.</w:t>
            </w:r>
          </w:p>
        </w:tc>
      </w:tr>
      <w:tr w:rsidR="00927CAC" w:rsidRPr="00F62DDA" w:rsidTr="003E7775">
        <w:trPr>
          <w:trHeight w:val="2080"/>
          <w:jc w:val="center"/>
        </w:trPr>
        <w:tc>
          <w:tcPr>
            <w:tcW w:w="691" w:type="dxa"/>
            <w:shd w:val="clear" w:color="auto" w:fill="auto"/>
          </w:tcPr>
          <w:p w:rsidR="00927CAC" w:rsidRPr="00DB4343" w:rsidRDefault="00927CAC" w:rsidP="007C5A7A">
            <w:pPr>
              <w:spacing w:after="0" w:line="240" w:lineRule="auto"/>
              <w:jc w:val="center"/>
              <w:rPr>
                <w:rFonts w:ascii="Times New Roman" w:hAnsi="Times New Roman" w:cs="Times New Roman"/>
                <w:sz w:val="24"/>
                <w:szCs w:val="24"/>
              </w:rPr>
            </w:pPr>
            <w:r w:rsidRPr="00DB4343">
              <w:rPr>
                <w:rFonts w:ascii="Times New Roman" w:hAnsi="Times New Roman" w:cs="Times New Roman"/>
                <w:sz w:val="24"/>
                <w:szCs w:val="24"/>
              </w:rPr>
              <w:lastRenderedPageBreak/>
              <w:t>1.1</w:t>
            </w:r>
          </w:p>
        </w:tc>
        <w:tc>
          <w:tcPr>
            <w:tcW w:w="2694" w:type="dxa"/>
            <w:shd w:val="clear" w:color="auto" w:fill="auto"/>
          </w:tcPr>
          <w:p w:rsidR="00927CAC" w:rsidRPr="00DB4343" w:rsidRDefault="00927CAC" w:rsidP="007C5A7A">
            <w:pPr>
              <w:pStyle w:val="a6"/>
              <w:spacing w:after="0" w:line="240" w:lineRule="auto"/>
              <w:ind w:left="0"/>
              <w:jc w:val="both"/>
              <w:rPr>
                <w:rFonts w:ascii="Times New Roman" w:hAnsi="Times New Roman" w:cs="Times New Roman"/>
                <w:sz w:val="24"/>
                <w:szCs w:val="24"/>
                <w:lang w:eastAsia="ru-RU"/>
              </w:rPr>
            </w:pPr>
            <w:r w:rsidRPr="00DB4343">
              <w:rPr>
                <w:rFonts w:ascii="Times New Roman" w:hAnsi="Times New Roman" w:cs="Times New Roman"/>
                <w:sz w:val="24"/>
                <w:szCs w:val="24"/>
                <w:lang w:eastAsia="ru-RU"/>
              </w:rPr>
              <w:t>Оказание содействия в обеспечении участия сельскохозяйственных товаропроизводителей овощную и фруктово-ягодную продукцию, в выставках и сельскохозяйственных ярмарках</w:t>
            </w:r>
          </w:p>
          <w:p w:rsidR="00927CAC" w:rsidRPr="00DB4343" w:rsidRDefault="00927CAC" w:rsidP="007C5A7A">
            <w:pPr>
              <w:spacing w:after="0" w:line="240" w:lineRule="auto"/>
              <w:rPr>
                <w:rFonts w:ascii="Times New Roman" w:hAnsi="Times New Roman" w:cs="Times New Roman"/>
                <w:bCs/>
                <w:sz w:val="24"/>
                <w:szCs w:val="24"/>
                <w:u w:val="single"/>
              </w:rPr>
            </w:pPr>
          </w:p>
        </w:tc>
        <w:tc>
          <w:tcPr>
            <w:tcW w:w="868" w:type="dxa"/>
            <w:shd w:val="clear" w:color="auto" w:fill="auto"/>
          </w:tcPr>
          <w:p w:rsidR="00927CAC" w:rsidRPr="00DB4343" w:rsidRDefault="00927CAC" w:rsidP="007C5A7A">
            <w:pPr>
              <w:spacing w:after="0" w:line="240" w:lineRule="auto"/>
              <w:jc w:val="center"/>
              <w:rPr>
                <w:rFonts w:ascii="Times New Roman" w:eastAsia="Calibri" w:hAnsi="Times New Roman" w:cs="Times New Roman"/>
                <w:sz w:val="24"/>
                <w:szCs w:val="24"/>
              </w:rPr>
            </w:pPr>
          </w:p>
          <w:p w:rsidR="00927CAC" w:rsidRPr="00DB4343" w:rsidRDefault="00927CAC" w:rsidP="003C669E">
            <w:pPr>
              <w:spacing w:after="0" w:line="240" w:lineRule="auto"/>
              <w:jc w:val="center"/>
              <w:rPr>
                <w:rFonts w:ascii="Times New Roman" w:hAnsi="Times New Roman" w:cs="Times New Roman"/>
                <w:bCs/>
                <w:sz w:val="24"/>
                <w:szCs w:val="24"/>
                <w:u w:val="single"/>
              </w:rPr>
            </w:pPr>
            <w:r w:rsidRPr="00DB4343">
              <w:rPr>
                <w:rFonts w:ascii="Times New Roman" w:eastAsia="Calibri" w:hAnsi="Times New Roman" w:cs="Times New Roman"/>
                <w:sz w:val="24"/>
                <w:szCs w:val="24"/>
              </w:rPr>
              <w:t>2022-2025</w:t>
            </w:r>
          </w:p>
        </w:tc>
        <w:tc>
          <w:tcPr>
            <w:tcW w:w="2201" w:type="dxa"/>
            <w:shd w:val="clear" w:color="auto" w:fill="auto"/>
          </w:tcPr>
          <w:p w:rsidR="00927CAC" w:rsidRPr="00DB4343" w:rsidRDefault="00927CAC" w:rsidP="007C5A7A">
            <w:pPr>
              <w:spacing w:after="0" w:line="240" w:lineRule="auto"/>
              <w:jc w:val="center"/>
              <w:rPr>
                <w:rFonts w:ascii="Times New Roman" w:hAnsi="Times New Roman" w:cs="Times New Roman"/>
                <w:bCs/>
                <w:sz w:val="24"/>
                <w:szCs w:val="24"/>
                <w:u w:val="single"/>
              </w:rPr>
            </w:pPr>
            <w:r w:rsidRPr="00DB4343">
              <w:rPr>
                <w:rFonts w:ascii="Times New Roman" w:hAnsi="Times New Roman" w:cs="Times New Roman"/>
                <w:sz w:val="24"/>
                <w:szCs w:val="24"/>
              </w:rPr>
              <w:t>Расширение доступа сельскохозяйственных товаропроизводителей к локальным и областным рынкам овощной и фруктово-ягодной продукции</w:t>
            </w:r>
          </w:p>
        </w:tc>
        <w:tc>
          <w:tcPr>
            <w:tcW w:w="1985" w:type="dxa"/>
            <w:shd w:val="clear" w:color="auto" w:fill="auto"/>
          </w:tcPr>
          <w:p w:rsidR="00927CAC" w:rsidRPr="00DB4343" w:rsidRDefault="00927CAC" w:rsidP="007C5A7A">
            <w:pPr>
              <w:pStyle w:val="Default"/>
            </w:pPr>
            <w:r w:rsidRPr="00DB4343">
              <w:t>Удовлетворенность потребителей качеством овощной и фруктово-ягодной продукции, реализуемой на территории Панинского района</w:t>
            </w:r>
          </w:p>
          <w:p w:rsidR="00927CAC" w:rsidRPr="00DB4343" w:rsidRDefault="00927CAC" w:rsidP="007C5A7A">
            <w:pPr>
              <w:spacing w:after="0" w:line="240" w:lineRule="auto"/>
              <w:rPr>
                <w:rFonts w:ascii="Times New Roman" w:hAnsi="Times New Roman" w:cs="Times New Roman"/>
                <w:b/>
                <w:sz w:val="24"/>
                <w:szCs w:val="24"/>
              </w:rPr>
            </w:pPr>
          </w:p>
        </w:tc>
        <w:tc>
          <w:tcPr>
            <w:tcW w:w="716" w:type="dxa"/>
            <w:shd w:val="clear" w:color="auto" w:fill="auto"/>
          </w:tcPr>
          <w:p w:rsidR="00927CAC" w:rsidRPr="00DB4343" w:rsidRDefault="00927CAC" w:rsidP="00835B72">
            <w:pPr>
              <w:spacing w:after="0" w:line="240" w:lineRule="auto"/>
              <w:jc w:val="center"/>
              <w:rPr>
                <w:rFonts w:ascii="Times New Roman" w:hAnsi="Times New Roman" w:cs="Times New Roman"/>
                <w:sz w:val="24"/>
                <w:szCs w:val="24"/>
              </w:rPr>
            </w:pPr>
            <w:r w:rsidRPr="00DB4343">
              <w:rPr>
                <w:rFonts w:ascii="Times New Roman" w:hAnsi="Times New Roman" w:cs="Times New Roman"/>
                <w:sz w:val="24"/>
                <w:szCs w:val="24"/>
              </w:rPr>
              <w:t>%</w:t>
            </w:r>
          </w:p>
        </w:tc>
        <w:tc>
          <w:tcPr>
            <w:tcW w:w="708" w:type="dxa"/>
          </w:tcPr>
          <w:p w:rsidR="00927CAC" w:rsidRPr="00DB4343" w:rsidRDefault="00927CAC" w:rsidP="00835B72">
            <w:pPr>
              <w:spacing w:after="0" w:line="240" w:lineRule="auto"/>
              <w:jc w:val="center"/>
              <w:rPr>
                <w:rFonts w:ascii="Times New Roman" w:eastAsia="Times New Roman" w:hAnsi="Times New Roman" w:cs="Times New Roman"/>
                <w:sz w:val="24"/>
                <w:szCs w:val="24"/>
              </w:rPr>
            </w:pPr>
            <w:r w:rsidRPr="00DB4343">
              <w:rPr>
                <w:rFonts w:ascii="Times New Roman" w:eastAsia="Times New Roman" w:hAnsi="Times New Roman" w:cs="Times New Roman"/>
                <w:sz w:val="24"/>
                <w:szCs w:val="24"/>
              </w:rPr>
              <w:t>90</w:t>
            </w:r>
          </w:p>
        </w:tc>
        <w:tc>
          <w:tcPr>
            <w:tcW w:w="702" w:type="dxa"/>
            <w:shd w:val="clear" w:color="auto" w:fill="auto"/>
          </w:tcPr>
          <w:p w:rsidR="00927CAC" w:rsidRPr="00DB4343" w:rsidRDefault="00B40F30" w:rsidP="0051726E">
            <w:pPr>
              <w:spacing w:after="0" w:line="240" w:lineRule="auto"/>
              <w:jc w:val="center"/>
              <w:rPr>
                <w:rFonts w:ascii="Times New Roman" w:eastAsia="Times New Roman" w:hAnsi="Times New Roman" w:cs="Times New Roman"/>
                <w:sz w:val="24"/>
                <w:szCs w:val="24"/>
              </w:rPr>
            </w:pPr>
            <w:r w:rsidRPr="00DB4343">
              <w:rPr>
                <w:rFonts w:ascii="Times New Roman" w:eastAsia="Times New Roman" w:hAnsi="Times New Roman" w:cs="Times New Roman"/>
                <w:sz w:val="24"/>
                <w:szCs w:val="24"/>
              </w:rPr>
              <w:t>90,4</w:t>
            </w:r>
          </w:p>
        </w:tc>
        <w:tc>
          <w:tcPr>
            <w:tcW w:w="716" w:type="dxa"/>
            <w:shd w:val="clear" w:color="auto" w:fill="auto"/>
          </w:tcPr>
          <w:p w:rsidR="00927CAC" w:rsidRPr="00DB4343" w:rsidRDefault="00A9235A" w:rsidP="00835B72">
            <w:pPr>
              <w:spacing w:after="0" w:line="240" w:lineRule="auto"/>
              <w:jc w:val="center"/>
              <w:rPr>
                <w:rFonts w:ascii="Times New Roman" w:eastAsia="Times New Roman" w:hAnsi="Times New Roman" w:cs="Times New Roman"/>
                <w:sz w:val="24"/>
                <w:szCs w:val="24"/>
              </w:rPr>
            </w:pPr>
            <w:r w:rsidRPr="00DB4343">
              <w:rPr>
                <w:rFonts w:ascii="Times New Roman" w:eastAsia="Times New Roman" w:hAnsi="Times New Roman" w:cs="Times New Roman"/>
                <w:sz w:val="24"/>
                <w:szCs w:val="24"/>
              </w:rPr>
              <w:t>90,6</w:t>
            </w:r>
          </w:p>
        </w:tc>
        <w:tc>
          <w:tcPr>
            <w:tcW w:w="709" w:type="dxa"/>
            <w:shd w:val="clear" w:color="auto" w:fill="auto"/>
          </w:tcPr>
          <w:p w:rsidR="00927CAC" w:rsidRPr="00DB4343" w:rsidRDefault="00A9235A" w:rsidP="00835B72">
            <w:pPr>
              <w:spacing w:after="0" w:line="240" w:lineRule="auto"/>
              <w:jc w:val="center"/>
              <w:rPr>
                <w:rFonts w:ascii="Times New Roman" w:eastAsia="Times New Roman" w:hAnsi="Times New Roman" w:cs="Times New Roman"/>
                <w:sz w:val="24"/>
                <w:szCs w:val="24"/>
              </w:rPr>
            </w:pPr>
            <w:r w:rsidRPr="00DB4343">
              <w:rPr>
                <w:rFonts w:ascii="Times New Roman" w:eastAsia="Times New Roman" w:hAnsi="Times New Roman" w:cs="Times New Roman"/>
                <w:sz w:val="24"/>
                <w:szCs w:val="24"/>
              </w:rPr>
              <w:t>100,22</w:t>
            </w:r>
          </w:p>
        </w:tc>
        <w:tc>
          <w:tcPr>
            <w:tcW w:w="4245" w:type="dxa"/>
            <w:shd w:val="clear" w:color="auto" w:fill="auto"/>
          </w:tcPr>
          <w:p w:rsidR="00927CAC" w:rsidRPr="00DB4343" w:rsidRDefault="00A9235A" w:rsidP="00DB4343">
            <w:pPr>
              <w:spacing w:after="0" w:line="240" w:lineRule="auto"/>
              <w:rPr>
                <w:rFonts w:ascii="Times New Roman" w:eastAsia="Times New Roman" w:hAnsi="Times New Roman" w:cs="Times New Roman"/>
                <w:sz w:val="24"/>
                <w:szCs w:val="24"/>
              </w:rPr>
            </w:pPr>
            <w:r w:rsidRPr="00DB4343">
              <w:rPr>
                <w:rFonts w:ascii="Times New Roman" w:eastAsia="Times New Roman" w:hAnsi="Times New Roman" w:cs="Times New Roman"/>
                <w:sz w:val="24"/>
                <w:szCs w:val="24"/>
              </w:rPr>
              <w:t xml:space="preserve">В 2024 году сельхозпроизводителям предлагалось участие в районных ярмарках на безвозмездной основе. Всего за 2024 год проведено 3 ярмарки с участием </w:t>
            </w:r>
            <w:r w:rsidR="00DB4343">
              <w:rPr>
                <w:rFonts w:ascii="Times New Roman" w:eastAsia="Times New Roman" w:hAnsi="Times New Roman" w:cs="Times New Roman"/>
                <w:sz w:val="24"/>
                <w:szCs w:val="24"/>
              </w:rPr>
              <w:t xml:space="preserve"> с</w:t>
            </w:r>
            <w:r w:rsidRPr="00DB4343">
              <w:rPr>
                <w:rFonts w:ascii="Times New Roman" w:eastAsia="Times New Roman" w:hAnsi="Times New Roman" w:cs="Times New Roman"/>
                <w:sz w:val="24"/>
                <w:szCs w:val="24"/>
              </w:rPr>
              <w:t xml:space="preserve">ельхозтоваропроизводителей. Реализовано продукции на сумму 752 тыс. рублей.  Также сельхозпроизводителям доводилась информация по проведению областных и региональных  выставок и ярмарок связанных с овощной и </w:t>
            </w:r>
            <w:r w:rsidRPr="00DB4343">
              <w:rPr>
                <w:rFonts w:ascii="Times New Roman" w:hAnsi="Times New Roman" w:cs="Times New Roman"/>
                <w:sz w:val="24"/>
                <w:szCs w:val="24"/>
              </w:rPr>
              <w:t>фруктово-ягодной продукции.</w:t>
            </w:r>
          </w:p>
        </w:tc>
      </w:tr>
      <w:tr w:rsidR="00927CAC" w:rsidRPr="00F62DDA" w:rsidTr="003E7775">
        <w:trPr>
          <w:jc w:val="center"/>
        </w:trPr>
        <w:tc>
          <w:tcPr>
            <w:tcW w:w="691" w:type="dxa"/>
            <w:shd w:val="clear" w:color="auto" w:fill="auto"/>
          </w:tcPr>
          <w:p w:rsidR="00927CAC" w:rsidRPr="00DB4343" w:rsidRDefault="00927CAC" w:rsidP="00510DD1">
            <w:pPr>
              <w:spacing w:after="0" w:line="240" w:lineRule="auto"/>
              <w:jc w:val="center"/>
              <w:rPr>
                <w:rFonts w:ascii="Times New Roman" w:hAnsi="Times New Roman" w:cs="Times New Roman"/>
                <w:sz w:val="24"/>
                <w:szCs w:val="24"/>
              </w:rPr>
            </w:pPr>
            <w:r w:rsidRPr="00DB4343">
              <w:rPr>
                <w:rFonts w:ascii="Times New Roman" w:hAnsi="Times New Roman" w:cs="Times New Roman"/>
                <w:sz w:val="24"/>
                <w:szCs w:val="24"/>
              </w:rPr>
              <w:t>1.2</w:t>
            </w:r>
          </w:p>
        </w:tc>
        <w:tc>
          <w:tcPr>
            <w:tcW w:w="2694" w:type="dxa"/>
            <w:shd w:val="clear" w:color="auto" w:fill="auto"/>
          </w:tcPr>
          <w:p w:rsidR="00927CAC" w:rsidRPr="00DB4343" w:rsidRDefault="00927CAC" w:rsidP="000C099E">
            <w:pPr>
              <w:pStyle w:val="a6"/>
              <w:spacing w:after="0" w:line="240" w:lineRule="auto"/>
              <w:ind w:left="0"/>
              <w:jc w:val="center"/>
              <w:rPr>
                <w:rFonts w:ascii="Times New Roman" w:hAnsi="Times New Roman" w:cs="Times New Roman"/>
                <w:sz w:val="24"/>
                <w:szCs w:val="24"/>
                <w:lang w:eastAsia="ru-RU"/>
              </w:rPr>
            </w:pPr>
            <w:r w:rsidRPr="00DB4343">
              <w:rPr>
                <w:rFonts w:ascii="Times New Roman" w:hAnsi="Times New Roman" w:cs="Times New Roman"/>
                <w:sz w:val="24"/>
                <w:szCs w:val="24"/>
              </w:rPr>
              <w:t>Оказание информационно-консультационной помощи начинающим фермерам при организации производства овощной и фруктово-ягодной продукции</w:t>
            </w:r>
            <w:r w:rsidR="000C099E" w:rsidRPr="00DB4343">
              <w:rPr>
                <w:rFonts w:ascii="Times New Roman" w:hAnsi="Times New Roman" w:cs="Times New Roman"/>
                <w:sz w:val="24"/>
                <w:szCs w:val="24"/>
              </w:rPr>
              <w:t xml:space="preserve">, в том числе информирование о государственной поддержке  сельскохозяйственных </w:t>
            </w:r>
            <w:r w:rsidR="000C099E" w:rsidRPr="00DB4343">
              <w:rPr>
                <w:rFonts w:ascii="Times New Roman" w:hAnsi="Times New Roman" w:cs="Times New Roman"/>
                <w:sz w:val="24"/>
                <w:szCs w:val="24"/>
              </w:rPr>
              <w:lastRenderedPageBreak/>
              <w:t xml:space="preserve">товаропроизводителей </w:t>
            </w:r>
            <w:r w:rsidR="000C099E" w:rsidRPr="00DB4343">
              <w:rPr>
                <w:rFonts w:ascii="Times New Roman" w:hAnsi="Times New Roman" w:cs="Times New Roman"/>
                <w:sz w:val="24"/>
                <w:szCs w:val="24"/>
                <w:lang w:eastAsia="ru-RU"/>
              </w:rPr>
              <w:t>овощную и фруктово-ягодную продукцию</w:t>
            </w:r>
          </w:p>
        </w:tc>
        <w:tc>
          <w:tcPr>
            <w:tcW w:w="868" w:type="dxa"/>
            <w:shd w:val="clear" w:color="auto" w:fill="auto"/>
          </w:tcPr>
          <w:p w:rsidR="00927CAC" w:rsidRPr="00DB4343" w:rsidRDefault="00927CAC" w:rsidP="00510DD1">
            <w:pPr>
              <w:spacing w:after="0" w:line="240" w:lineRule="auto"/>
              <w:jc w:val="center"/>
              <w:rPr>
                <w:rFonts w:ascii="Times New Roman" w:eastAsia="Calibri" w:hAnsi="Times New Roman" w:cs="Times New Roman"/>
                <w:sz w:val="24"/>
                <w:szCs w:val="24"/>
              </w:rPr>
            </w:pPr>
            <w:r w:rsidRPr="00DB4343">
              <w:rPr>
                <w:rFonts w:ascii="Times New Roman" w:eastAsia="Calibri" w:hAnsi="Times New Roman" w:cs="Times New Roman"/>
                <w:sz w:val="24"/>
                <w:szCs w:val="24"/>
              </w:rPr>
              <w:lastRenderedPageBreak/>
              <w:t>2022-2025</w:t>
            </w:r>
          </w:p>
        </w:tc>
        <w:tc>
          <w:tcPr>
            <w:tcW w:w="2201" w:type="dxa"/>
            <w:shd w:val="clear" w:color="auto" w:fill="auto"/>
          </w:tcPr>
          <w:p w:rsidR="003F1206" w:rsidRPr="00DB4343" w:rsidRDefault="003F1206" w:rsidP="003F1206">
            <w:pPr>
              <w:tabs>
                <w:tab w:val="left" w:pos="14286"/>
              </w:tabs>
              <w:spacing w:after="0" w:line="240" w:lineRule="auto"/>
              <w:jc w:val="both"/>
              <w:rPr>
                <w:rFonts w:ascii="Times New Roman" w:hAnsi="Times New Roman" w:cs="Times New Roman"/>
                <w:sz w:val="24"/>
                <w:szCs w:val="24"/>
              </w:rPr>
            </w:pPr>
            <w:r w:rsidRPr="00DB4343">
              <w:rPr>
                <w:rFonts w:ascii="Times New Roman" w:hAnsi="Times New Roman" w:cs="Times New Roman"/>
                <w:sz w:val="24"/>
                <w:szCs w:val="24"/>
              </w:rPr>
              <w:t xml:space="preserve">Увеличение количества организаций частной формы собственности, осуществляющих деятельность в области производства и реализации овощной и фруктово-ягодной продукции на </w:t>
            </w:r>
            <w:r w:rsidRPr="00DB4343">
              <w:rPr>
                <w:rFonts w:ascii="Times New Roman" w:hAnsi="Times New Roman" w:cs="Times New Roman"/>
                <w:sz w:val="24"/>
                <w:szCs w:val="24"/>
              </w:rPr>
              <w:lastRenderedPageBreak/>
              <w:t>рынках</w:t>
            </w:r>
          </w:p>
          <w:p w:rsidR="00927CAC" w:rsidRPr="00DB4343" w:rsidRDefault="00927CAC" w:rsidP="00510DD1">
            <w:pPr>
              <w:spacing w:after="0" w:line="240" w:lineRule="auto"/>
              <w:jc w:val="center"/>
              <w:rPr>
                <w:rFonts w:ascii="Times New Roman" w:hAnsi="Times New Roman" w:cs="Times New Roman"/>
                <w:sz w:val="24"/>
                <w:szCs w:val="24"/>
              </w:rPr>
            </w:pPr>
          </w:p>
        </w:tc>
        <w:tc>
          <w:tcPr>
            <w:tcW w:w="1985" w:type="dxa"/>
            <w:shd w:val="clear" w:color="auto" w:fill="auto"/>
          </w:tcPr>
          <w:p w:rsidR="00927CAC" w:rsidRPr="00DB4343" w:rsidRDefault="00927CAC" w:rsidP="00510DD1">
            <w:pPr>
              <w:pStyle w:val="Default"/>
            </w:pPr>
            <w:r w:rsidRPr="00DB4343">
              <w:lastRenderedPageBreak/>
              <w:t>Число организаций и субъектов предпринимательства Воронежской области, осуществляющих производство овощной и фруктово-ягодной продукции</w:t>
            </w:r>
          </w:p>
        </w:tc>
        <w:tc>
          <w:tcPr>
            <w:tcW w:w="716" w:type="dxa"/>
            <w:shd w:val="clear" w:color="auto" w:fill="auto"/>
          </w:tcPr>
          <w:p w:rsidR="00927CAC" w:rsidRPr="00DB4343" w:rsidRDefault="00927CAC" w:rsidP="00956E7A">
            <w:pPr>
              <w:spacing w:after="0" w:line="240" w:lineRule="auto"/>
              <w:jc w:val="center"/>
              <w:rPr>
                <w:rFonts w:ascii="Times New Roman" w:hAnsi="Times New Roman" w:cs="Times New Roman"/>
                <w:sz w:val="24"/>
                <w:szCs w:val="24"/>
              </w:rPr>
            </w:pPr>
            <w:r w:rsidRPr="00DB4343">
              <w:rPr>
                <w:rFonts w:ascii="Times New Roman" w:hAnsi="Times New Roman" w:cs="Times New Roman"/>
                <w:sz w:val="24"/>
                <w:szCs w:val="24"/>
              </w:rPr>
              <w:t>Единиц</w:t>
            </w:r>
          </w:p>
        </w:tc>
        <w:tc>
          <w:tcPr>
            <w:tcW w:w="708" w:type="dxa"/>
          </w:tcPr>
          <w:p w:rsidR="00927CAC" w:rsidRPr="00DB4343" w:rsidRDefault="00D17428" w:rsidP="00956E7A">
            <w:pPr>
              <w:spacing w:after="0" w:line="240" w:lineRule="auto"/>
              <w:jc w:val="center"/>
              <w:rPr>
                <w:rFonts w:ascii="Times New Roman" w:eastAsia="Times New Roman" w:hAnsi="Times New Roman" w:cs="Times New Roman"/>
                <w:sz w:val="24"/>
                <w:szCs w:val="24"/>
              </w:rPr>
            </w:pPr>
            <w:r w:rsidRPr="00DB4343">
              <w:rPr>
                <w:rFonts w:ascii="Times New Roman" w:eastAsia="Times New Roman" w:hAnsi="Times New Roman" w:cs="Times New Roman"/>
                <w:sz w:val="24"/>
                <w:szCs w:val="24"/>
              </w:rPr>
              <w:t>9</w:t>
            </w:r>
          </w:p>
        </w:tc>
        <w:tc>
          <w:tcPr>
            <w:tcW w:w="702" w:type="dxa"/>
            <w:shd w:val="clear" w:color="auto" w:fill="auto"/>
          </w:tcPr>
          <w:p w:rsidR="00927CAC" w:rsidRPr="00DB4343" w:rsidRDefault="00927CAC" w:rsidP="00956E7A">
            <w:pPr>
              <w:spacing w:after="0" w:line="240" w:lineRule="auto"/>
              <w:jc w:val="center"/>
              <w:rPr>
                <w:rFonts w:ascii="Times New Roman" w:eastAsia="Times New Roman" w:hAnsi="Times New Roman" w:cs="Times New Roman"/>
                <w:sz w:val="24"/>
                <w:szCs w:val="24"/>
              </w:rPr>
            </w:pPr>
            <w:r w:rsidRPr="00DB4343">
              <w:rPr>
                <w:rFonts w:ascii="Times New Roman" w:eastAsia="Times New Roman" w:hAnsi="Times New Roman" w:cs="Times New Roman"/>
                <w:sz w:val="24"/>
                <w:szCs w:val="24"/>
              </w:rPr>
              <w:t>10</w:t>
            </w:r>
          </w:p>
        </w:tc>
        <w:tc>
          <w:tcPr>
            <w:tcW w:w="716" w:type="dxa"/>
            <w:shd w:val="clear" w:color="auto" w:fill="auto"/>
          </w:tcPr>
          <w:p w:rsidR="00927CAC" w:rsidRPr="00DB4343" w:rsidRDefault="00A9235A" w:rsidP="00956E7A">
            <w:pPr>
              <w:spacing w:after="0" w:line="240" w:lineRule="auto"/>
              <w:jc w:val="center"/>
              <w:rPr>
                <w:rFonts w:ascii="Times New Roman" w:eastAsia="Times New Roman" w:hAnsi="Times New Roman" w:cs="Times New Roman"/>
                <w:sz w:val="24"/>
                <w:szCs w:val="24"/>
              </w:rPr>
            </w:pPr>
            <w:r w:rsidRPr="00DB4343">
              <w:rPr>
                <w:rFonts w:ascii="Times New Roman" w:eastAsia="Times New Roman" w:hAnsi="Times New Roman" w:cs="Times New Roman"/>
                <w:sz w:val="24"/>
                <w:szCs w:val="24"/>
              </w:rPr>
              <w:t>10</w:t>
            </w:r>
          </w:p>
        </w:tc>
        <w:tc>
          <w:tcPr>
            <w:tcW w:w="709" w:type="dxa"/>
            <w:shd w:val="clear" w:color="auto" w:fill="auto"/>
          </w:tcPr>
          <w:p w:rsidR="00927CAC" w:rsidRPr="00DB4343" w:rsidRDefault="00A9235A" w:rsidP="00956E7A">
            <w:pPr>
              <w:spacing w:after="0" w:line="240" w:lineRule="auto"/>
              <w:jc w:val="center"/>
              <w:rPr>
                <w:rFonts w:ascii="Times New Roman" w:eastAsia="Times New Roman" w:hAnsi="Times New Roman" w:cs="Times New Roman"/>
                <w:sz w:val="24"/>
                <w:szCs w:val="24"/>
              </w:rPr>
            </w:pPr>
            <w:r w:rsidRPr="00DB4343">
              <w:rPr>
                <w:rFonts w:ascii="Times New Roman" w:eastAsia="Times New Roman" w:hAnsi="Times New Roman" w:cs="Times New Roman"/>
                <w:sz w:val="24"/>
                <w:szCs w:val="24"/>
              </w:rPr>
              <w:t>100</w:t>
            </w:r>
          </w:p>
        </w:tc>
        <w:tc>
          <w:tcPr>
            <w:tcW w:w="4245" w:type="dxa"/>
            <w:shd w:val="clear" w:color="auto" w:fill="auto"/>
          </w:tcPr>
          <w:p w:rsidR="00927CAC" w:rsidRPr="00DB4343" w:rsidRDefault="00A9235A" w:rsidP="00DB4343">
            <w:pPr>
              <w:spacing w:after="0" w:line="240" w:lineRule="auto"/>
              <w:jc w:val="center"/>
              <w:rPr>
                <w:rFonts w:ascii="Times New Roman" w:eastAsia="Times New Roman" w:hAnsi="Times New Roman" w:cs="Times New Roman"/>
              </w:rPr>
            </w:pPr>
            <w:r w:rsidRPr="00DB4343">
              <w:rPr>
                <w:rFonts w:ascii="Times New Roman" w:eastAsia="Times New Roman" w:hAnsi="Times New Roman" w:cs="Times New Roman"/>
              </w:rPr>
              <w:t>Предоставлено 21 информационно консультационн</w:t>
            </w:r>
            <w:r w:rsidR="00DB4343" w:rsidRPr="00DB4343">
              <w:rPr>
                <w:rFonts w:ascii="Times New Roman" w:eastAsia="Times New Roman" w:hAnsi="Times New Roman" w:cs="Times New Roman"/>
              </w:rPr>
              <w:t>ая</w:t>
            </w:r>
            <w:r w:rsidRPr="00DB4343">
              <w:rPr>
                <w:rFonts w:ascii="Times New Roman" w:eastAsia="Times New Roman" w:hAnsi="Times New Roman" w:cs="Times New Roman"/>
              </w:rPr>
              <w:t xml:space="preserve"> услуг</w:t>
            </w:r>
            <w:r w:rsidR="00DB4343" w:rsidRPr="00DB4343">
              <w:rPr>
                <w:rFonts w:ascii="Times New Roman" w:eastAsia="Times New Roman" w:hAnsi="Times New Roman" w:cs="Times New Roman"/>
              </w:rPr>
              <w:t>а</w:t>
            </w:r>
            <w:r w:rsidRPr="00DB4343">
              <w:rPr>
                <w:rFonts w:ascii="Times New Roman" w:eastAsia="Times New Roman" w:hAnsi="Times New Roman" w:cs="Times New Roman"/>
              </w:rPr>
              <w:t xml:space="preserve"> в сфере производства овощной и фруктово – ягодной продукции из них: 14 услуг по подготовке бухгалтерской отчетности и регистрации организаций в федеральных госпрограммах,оценка ущерба от заморозков 3 услуга по снижению ручного труда, 4 услуг по организации сельскохозяйственного потребительского сбытового кооператива</w:t>
            </w:r>
          </w:p>
        </w:tc>
      </w:tr>
      <w:tr w:rsidR="00391E14" w:rsidRPr="00F62DDA" w:rsidTr="003E7775">
        <w:trPr>
          <w:jc w:val="center"/>
        </w:trPr>
        <w:tc>
          <w:tcPr>
            <w:tcW w:w="691" w:type="dxa"/>
            <w:shd w:val="clear" w:color="auto" w:fill="auto"/>
          </w:tcPr>
          <w:p w:rsidR="00391E14" w:rsidRPr="00DB4343" w:rsidRDefault="00391E14" w:rsidP="00510DD1">
            <w:pPr>
              <w:spacing w:after="0" w:line="240" w:lineRule="auto"/>
              <w:jc w:val="center"/>
              <w:rPr>
                <w:rFonts w:ascii="Times New Roman" w:hAnsi="Times New Roman" w:cs="Times New Roman"/>
                <w:sz w:val="24"/>
                <w:szCs w:val="24"/>
              </w:rPr>
            </w:pPr>
            <w:r w:rsidRPr="00DB4343">
              <w:rPr>
                <w:rFonts w:ascii="Times New Roman" w:hAnsi="Times New Roman" w:cs="Times New Roman"/>
                <w:sz w:val="24"/>
                <w:szCs w:val="24"/>
              </w:rPr>
              <w:lastRenderedPageBreak/>
              <w:t>1.3.</w:t>
            </w:r>
          </w:p>
        </w:tc>
        <w:tc>
          <w:tcPr>
            <w:tcW w:w="2694" w:type="dxa"/>
            <w:shd w:val="clear" w:color="auto" w:fill="auto"/>
          </w:tcPr>
          <w:p w:rsidR="00391E14" w:rsidRPr="00DB4343" w:rsidRDefault="00391E14" w:rsidP="009A4F26">
            <w:pPr>
              <w:pStyle w:val="Default"/>
              <w:rPr>
                <w:lang w:eastAsia="ru-RU"/>
              </w:rPr>
            </w:pPr>
            <w:r w:rsidRPr="00DB4343">
              <w:rPr>
                <w:lang w:eastAsia="ru-RU"/>
              </w:rPr>
              <w:t xml:space="preserve">Оказание содействия в реализации проекта по реконструкции хранилища </w:t>
            </w:r>
            <w:r w:rsidRPr="00DB4343">
              <w:rPr>
                <w:bCs/>
              </w:rPr>
              <w:t>овощной и свежей фруктово-ягодной продукции</w:t>
            </w:r>
          </w:p>
        </w:tc>
        <w:tc>
          <w:tcPr>
            <w:tcW w:w="868" w:type="dxa"/>
            <w:shd w:val="clear" w:color="auto" w:fill="auto"/>
          </w:tcPr>
          <w:p w:rsidR="00391E14" w:rsidRPr="00DB4343" w:rsidRDefault="00391E14" w:rsidP="00B40F30">
            <w:pPr>
              <w:spacing w:after="0" w:line="240" w:lineRule="auto"/>
              <w:jc w:val="center"/>
              <w:rPr>
                <w:rFonts w:ascii="Times New Roman" w:eastAsia="Calibri" w:hAnsi="Times New Roman" w:cs="Times New Roman"/>
                <w:sz w:val="24"/>
                <w:szCs w:val="24"/>
              </w:rPr>
            </w:pPr>
            <w:r w:rsidRPr="00DB4343">
              <w:rPr>
                <w:rFonts w:ascii="Times New Roman" w:eastAsia="Calibri" w:hAnsi="Times New Roman" w:cs="Times New Roman"/>
                <w:sz w:val="24"/>
                <w:szCs w:val="24"/>
              </w:rPr>
              <w:t>2024-2025</w:t>
            </w:r>
          </w:p>
        </w:tc>
        <w:tc>
          <w:tcPr>
            <w:tcW w:w="2201" w:type="dxa"/>
            <w:vMerge w:val="restart"/>
            <w:shd w:val="clear" w:color="auto" w:fill="auto"/>
          </w:tcPr>
          <w:p w:rsidR="00391E14" w:rsidRPr="00DB4343" w:rsidRDefault="00391E14" w:rsidP="003F1206">
            <w:pPr>
              <w:tabs>
                <w:tab w:val="left" w:pos="14286"/>
              </w:tabs>
              <w:spacing w:after="0" w:line="240" w:lineRule="auto"/>
              <w:jc w:val="both"/>
              <w:rPr>
                <w:rFonts w:ascii="Times New Roman" w:hAnsi="Times New Roman" w:cs="Times New Roman"/>
                <w:sz w:val="24"/>
                <w:szCs w:val="24"/>
              </w:rPr>
            </w:pPr>
            <w:r w:rsidRPr="00DB4343">
              <w:rPr>
                <w:rFonts w:ascii="Times New Roman" w:hAnsi="Times New Roman" w:cs="Times New Roman"/>
                <w:sz w:val="24"/>
                <w:szCs w:val="24"/>
              </w:rPr>
              <w:t>Повышение уровня удовлетворенности потребителей  качеством овощной и фруктово-ягодной продукции</w:t>
            </w:r>
          </w:p>
        </w:tc>
        <w:tc>
          <w:tcPr>
            <w:tcW w:w="1985" w:type="dxa"/>
            <w:shd w:val="clear" w:color="auto" w:fill="auto"/>
          </w:tcPr>
          <w:p w:rsidR="00391E14" w:rsidRPr="00DB4343" w:rsidRDefault="00391E14" w:rsidP="00510DD1">
            <w:pPr>
              <w:pStyle w:val="Default"/>
            </w:pPr>
          </w:p>
        </w:tc>
        <w:tc>
          <w:tcPr>
            <w:tcW w:w="716" w:type="dxa"/>
            <w:shd w:val="clear" w:color="auto" w:fill="auto"/>
          </w:tcPr>
          <w:p w:rsidR="00391E14" w:rsidRPr="00DB4343" w:rsidRDefault="00391E14" w:rsidP="00956E7A">
            <w:pPr>
              <w:spacing w:after="0" w:line="240" w:lineRule="auto"/>
              <w:jc w:val="center"/>
              <w:rPr>
                <w:rFonts w:ascii="Times New Roman" w:hAnsi="Times New Roman" w:cs="Times New Roman"/>
                <w:sz w:val="24"/>
                <w:szCs w:val="24"/>
              </w:rPr>
            </w:pPr>
          </w:p>
        </w:tc>
        <w:tc>
          <w:tcPr>
            <w:tcW w:w="708" w:type="dxa"/>
          </w:tcPr>
          <w:p w:rsidR="00391E14" w:rsidRPr="00DB4343" w:rsidRDefault="00391E14" w:rsidP="00956E7A">
            <w:pPr>
              <w:spacing w:after="0" w:line="240" w:lineRule="auto"/>
              <w:jc w:val="center"/>
              <w:rPr>
                <w:rFonts w:ascii="Times New Roman" w:eastAsia="Times New Roman" w:hAnsi="Times New Roman" w:cs="Times New Roman"/>
                <w:sz w:val="24"/>
                <w:szCs w:val="24"/>
              </w:rPr>
            </w:pPr>
          </w:p>
        </w:tc>
        <w:tc>
          <w:tcPr>
            <w:tcW w:w="702" w:type="dxa"/>
            <w:shd w:val="clear" w:color="auto" w:fill="auto"/>
          </w:tcPr>
          <w:p w:rsidR="00391E14" w:rsidRPr="00DB4343" w:rsidRDefault="00391E14" w:rsidP="00956E7A">
            <w:pPr>
              <w:spacing w:after="0" w:line="240" w:lineRule="auto"/>
              <w:jc w:val="center"/>
              <w:rPr>
                <w:rFonts w:ascii="Times New Roman" w:eastAsia="Times New Roman" w:hAnsi="Times New Roman" w:cs="Times New Roman"/>
                <w:sz w:val="24"/>
                <w:szCs w:val="24"/>
              </w:rPr>
            </w:pPr>
          </w:p>
        </w:tc>
        <w:tc>
          <w:tcPr>
            <w:tcW w:w="716" w:type="dxa"/>
            <w:shd w:val="clear" w:color="auto" w:fill="auto"/>
          </w:tcPr>
          <w:p w:rsidR="00391E14" w:rsidRPr="00DB4343" w:rsidRDefault="00391E14" w:rsidP="00956E7A">
            <w:pPr>
              <w:spacing w:after="0" w:line="240" w:lineRule="auto"/>
              <w:jc w:val="center"/>
              <w:rPr>
                <w:rFonts w:ascii="Times New Roman" w:eastAsia="Times New Roman" w:hAnsi="Times New Roman" w:cs="Times New Roman"/>
                <w:sz w:val="24"/>
                <w:szCs w:val="24"/>
              </w:rPr>
            </w:pPr>
          </w:p>
        </w:tc>
        <w:tc>
          <w:tcPr>
            <w:tcW w:w="709" w:type="dxa"/>
            <w:shd w:val="clear" w:color="auto" w:fill="auto"/>
          </w:tcPr>
          <w:p w:rsidR="00391E14" w:rsidRPr="00DB4343" w:rsidRDefault="00391E14" w:rsidP="00956E7A">
            <w:pPr>
              <w:spacing w:after="0" w:line="240" w:lineRule="auto"/>
              <w:jc w:val="center"/>
              <w:rPr>
                <w:rFonts w:ascii="Times New Roman" w:eastAsia="Times New Roman" w:hAnsi="Times New Roman" w:cs="Times New Roman"/>
                <w:sz w:val="24"/>
                <w:szCs w:val="24"/>
              </w:rPr>
            </w:pPr>
          </w:p>
        </w:tc>
        <w:tc>
          <w:tcPr>
            <w:tcW w:w="4245" w:type="dxa"/>
            <w:shd w:val="clear" w:color="auto" w:fill="auto"/>
          </w:tcPr>
          <w:p w:rsidR="00391E14" w:rsidRPr="00DB4343" w:rsidRDefault="001B4DDA" w:rsidP="001B4DDA">
            <w:pPr>
              <w:spacing w:after="0" w:line="240" w:lineRule="auto"/>
              <w:jc w:val="center"/>
              <w:rPr>
                <w:rFonts w:ascii="Times New Roman" w:eastAsia="Times New Roman" w:hAnsi="Times New Roman" w:cs="Times New Roman"/>
                <w:sz w:val="24"/>
                <w:szCs w:val="24"/>
              </w:rPr>
            </w:pPr>
            <w:r w:rsidRPr="00DB4343">
              <w:rPr>
                <w:rFonts w:ascii="Times New Roman" w:eastAsia="Times New Roman" w:hAnsi="Times New Roman" w:cs="Times New Roman"/>
                <w:sz w:val="24"/>
                <w:szCs w:val="24"/>
              </w:rPr>
              <w:t xml:space="preserve">Для реализации проекта </w:t>
            </w:r>
            <w:r w:rsidRPr="00DB4343">
              <w:rPr>
                <w:rFonts w:ascii="Times New Roman" w:hAnsi="Times New Roman" w:cs="Times New Roman"/>
                <w:sz w:val="24"/>
                <w:szCs w:val="24"/>
              </w:rPr>
              <w:t xml:space="preserve">по реконструкции хранилища </w:t>
            </w:r>
            <w:r w:rsidRPr="00DB4343">
              <w:rPr>
                <w:rFonts w:ascii="Times New Roman" w:hAnsi="Times New Roman" w:cs="Times New Roman"/>
                <w:bCs/>
                <w:sz w:val="24"/>
                <w:szCs w:val="24"/>
              </w:rPr>
              <w:t>овощной и свежей фруктово-ягодной продукции</w:t>
            </w:r>
            <w:r w:rsidRPr="00DB4343">
              <w:rPr>
                <w:rFonts w:ascii="Times New Roman" w:eastAsia="Times New Roman" w:hAnsi="Times New Roman" w:cs="Times New Roman"/>
                <w:sz w:val="24"/>
                <w:szCs w:val="24"/>
              </w:rPr>
              <w:t xml:space="preserve"> (ИП КФХ  Ползиков Г.Г.) администрацией района о</w:t>
            </w:r>
            <w:r w:rsidR="00391E14" w:rsidRPr="00DB4343">
              <w:rPr>
                <w:rFonts w:ascii="Times New Roman" w:eastAsia="Times New Roman" w:hAnsi="Times New Roman" w:cs="Times New Roman"/>
                <w:sz w:val="24"/>
                <w:szCs w:val="24"/>
              </w:rPr>
              <w:t>казан</w:t>
            </w:r>
            <w:r w:rsidRPr="00DB4343">
              <w:rPr>
                <w:rFonts w:ascii="Times New Roman" w:eastAsia="Times New Roman" w:hAnsi="Times New Roman" w:cs="Times New Roman"/>
                <w:sz w:val="24"/>
                <w:szCs w:val="24"/>
              </w:rPr>
              <w:t>о</w:t>
            </w:r>
            <w:r w:rsidR="00391E14" w:rsidRPr="00DB4343">
              <w:rPr>
                <w:rFonts w:ascii="Times New Roman" w:eastAsia="Times New Roman" w:hAnsi="Times New Roman" w:cs="Times New Roman"/>
                <w:sz w:val="24"/>
                <w:szCs w:val="24"/>
              </w:rPr>
              <w:t xml:space="preserve"> </w:t>
            </w:r>
            <w:r w:rsidRPr="00DB4343">
              <w:rPr>
                <w:rFonts w:ascii="Times New Roman" w:eastAsia="Times New Roman" w:hAnsi="Times New Roman" w:cs="Times New Roman"/>
                <w:sz w:val="24"/>
                <w:szCs w:val="24"/>
              </w:rPr>
              <w:t xml:space="preserve">содействие </w:t>
            </w:r>
            <w:r w:rsidR="00391E14" w:rsidRPr="00DB4343">
              <w:rPr>
                <w:rFonts w:ascii="Times New Roman" w:eastAsia="Times New Roman" w:hAnsi="Times New Roman" w:cs="Times New Roman"/>
                <w:sz w:val="24"/>
                <w:szCs w:val="24"/>
              </w:rPr>
              <w:t xml:space="preserve"> в подборе подрядной организации по подготовке документации для  реконструкции хранилища фруктово-ягодной продукции, </w:t>
            </w:r>
            <w:r w:rsidRPr="00DB4343">
              <w:rPr>
                <w:rFonts w:ascii="Times New Roman" w:eastAsia="Times New Roman" w:hAnsi="Times New Roman" w:cs="Times New Roman"/>
                <w:sz w:val="24"/>
                <w:szCs w:val="24"/>
              </w:rPr>
              <w:t xml:space="preserve">а также </w:t>
            </w:r>
            <w:r w:rsidR="00391E14" w:rsidRPr="00DB4343">
              <w:rPr>
                <w:rFonts w:ascii="Times New Roman" w:eastAsia="Times New Roman" w:hAnsi="Times New Roman" w:cs="Times New Roman"/>
                <w:sz w:val="24"/>
                <w:szCs w:val="24"/>
              </w:rPr>
              <w:t>содействие в поиску организации осуществляющую реконструкцию хранилища</w:t>
            </w:r>
          </w:p>
        </w:tc>
      </w:tr>
      <w:tr w:rsidR="00391E14" w:rsidRPr="00F62DDA" w:rsidTr="003E7775">
        <w:trPr>
          <w:jc w:val="center"/>
        </w:trPr>
        <w:tc>
          <w:tcPr>
            <w:tcW w:w="691" w:type="dxa"/>
            <w:shd w:val="clear" w:color="auto" w:fill="auto"/>
          </w:tcPr>
          <w:p w:rsidR="00391E14" w:rsidRPr="00DB4343" w:rsidRDefault="00391E14" w:rsidP="00510DD1">
            <w:pPr>
              <w:spacing w:after="0" w:line="240" w:lineRule="auto"/>
              <w:jc w:val="center"/>
              <w:rPr>
                <w:rFonts w:ascii="Times New Roman" w:hAnsi="Times New Roman" w:cs="Times New Roman"/>
                <w:sz w:val="24"/>
                <w:szCs w:val="24"/>
              </w:rPr>
            </w:pPr>
          </w:p>
        </w:tc>
        <w:tc>
          <w:tcPr>
            <w:tcW w:w="2694" w:type="dxa"/>
            <w:shd w:val="clear" w:color="auto" w:fill="auto"/>
          </w:tcPr>
          <w:p w:rsidR="00391E14" w:rsidRPr="00DB4343" w:rsidRDefault="00391E14" w:rsidP="009A4F26">
            <w:pPr>
              <w:pStyle w:val="Default"/>
              <w:rPr>
                <w:lang w:eastAsia="ru-RU"/>
              </w:rPr>
            </w:pPr>
            <w:r w:rsidRPr="00DB4343">
              <w:rPr>
                <w:lang w:eastAsia="ru-RU"/>
              </w:rPr>
              <w:t xml:space="preserve">Оказание содействия в реализации проекта по созданию кооператива дл я реализации </w:t>
            </w:r>
            <w:r w:rsidRPr="00DB4343">
              <w:rPr>
                <w:bCs/>
                <w:sz w:val="23"/>
                <w:szCs w:val="23"/>
              </w:rPr>
              <w:t>овощной и свежей фруктово-ягодной продукции</w:t>
            </w:r>
          </w:p>
        </w:tc>
        <w:tc>
          <w:tcPr>
            <w:tcW w:w="868" w:type="dxa"/>
            <w:shd w:val="clear" w:color="auto" w:fill="auto"/>
          </w:tcPr>
          <w:p w:rsidR="00391E14" w:rsidRPr="00DB4343" w:rsidRDefault="00391E14" w:rsidP="00B40F30">
            <w:pPr>
              <w:spacing w:after="0" w:line="240" w:lineRule="auto"/>
              <w:jc w:val="center"/>
              <w:rPr>
                <w:rFonts w:ascii="Times New Roman" w:eastAsia="Calibri" w:hAnsi="Times New Roman" w:cs="Times New Roman"/>
                <w:sz w:val="24"/>
                <w:szCs w:val="24"/>
              </w:rPr>
            </w:pPr>
            <w:r w:rsidRPr="00DB4343">
              <w:rPr>
                <w:rFonts w:ascii="Times New Roman" w:eastAsia="Calibri" w:hAnsi="Times New Roman" w:cs="Times New Roman"/>
                <w:sz w:val="24"/>
                <w:szCs w:val="24"/>
              </w:rPr>
              <w:t>2024-2025</w:t>
            </w:r>
          </w:p>
        </w:tc>
        <w:tc>
          <w:tcPr>
            <w:tcW w:w="2201" w:type="dxa"/>
            <w:vMerge/>
            <w:shd w:val="clear" w:color="auto" w:fill="auto"/>
          </w:tcPr>
          <w:p w:rsidR="00391E14" w:rsidRPr="00DB4343" w:rsidRDefault="00391E14" w:rsidP="003F1206">
            <w:pPr>
              <w:tabs>
                <w:tab w:val="left" w:pos="14286"/>
              </w:tabs>
              <w:spacing w:after="0" w:line="240" w:lineRule="auto"/>
              <w:jc w:val="both"/>
              <w:rPr>
                <w:rFonts w:ascii="Times New Roman" w:hAnsi="Times New Roman" w:cs="Times New Roman"/>
                <w:sz w:val="24"/>
                <w:szCs w:val="24"/>
              </w:rPr>
            </w:pPr>
          </w:p>
        </w:tc>
        <w:tc>
          <w:tcPr>
            <w:tcW w:w="1985" w:type="dxa"/>
            <w:shd w:val="clear" w:color="auto" w:fill="auto"/>
          </w:tcPr>
          <w:p w:rsidR="00391E14" w:rsidRPr="00DB4343" w:rsidRDefault="00391E14" w:rsidP="00510DD1">
            <w:pPr>
              <w:pStyle w:val="Default"/>
            </w:pPr>
          </w:p>
        </w:tc>
        <w:tc>
          <w:tcPr>
            <w:tcW w:w="716" w:type="dxa"/>
            <w:shd w:val="clear" w:color="auto" w:fill="auto"/>
          </w:tcPr>
          <w:p w:rsidR="00391E14" w:rsidRPr="00DB4343" w:rsidRDefault="00391E14" w:rsidP="00956E7A">
            <w:pPr>
              <w:spacing w:after="0" w:line="240" w:lineRule="auto"/>
              <w:jc w:val="center"/>
              <w:rPr>
                <w:rFonts w:ascii="Times New Roman" w:hAnsi="Times New Roman" w:cs="Times New Roman"/>
                <w:sz w:val="24"/>
                <w:szCs w:val="24"/>
              </w:rPr>
            </w:pPr>
          </w:p>
        </w:tc>
        <w:tc>
          <w:tcPr>
            <w:tcW w:w="708" w:type="dxa"/>
          </w:tcPr>
          <w:p w:rsidR="00391E14" w:rsidRPr="00DB4343" w:rsidRDefault="00391E14" w:rsidP="00956E7A">
            <w:pPr>
              <w:spacing w:after="0" w:line="240" w:lineRule="auto"/>
              <w:jc w:val="center"/>
              <w:rPr>
                <w:rFonts w:ascii="Times New Roman" w:eastAsia="Times New Roman" w:hAnsi="Times New Roman" w:cs="Times New Roman"/>
                <w:sz w:val="24"/>
                <w:szCs w:val="24"/>
              </w:rPr>
            </w:pPr>
          </w:p>
        </w:tc>
        <w:tc>
          <w:tcPr>
            <w:tcW w:w="702" w:type="dxa"/>
            <w:shd w:val="clear" w:color="auto" w:fill="auto"/>
          </w:tcPr>
          <w:p w:rsidR="00391E14" w:rsidRPr="00DB4343" w:rsidRDefault="00391E14" w:rsidP="00956E7A">
            <w:pPr>
              <w:spacing w:after="0" w:line="240" w:lineRule="auto"/>
              <w:jc w:val="center"/>
              <w:rPr>
                <w:rFonts w:ascii="Times New Roman" w:eastAsia="Times New Roman" w:hAnsi="Times New Roman" w:cs="Times New Roman"/>
                <w:sz w:val="24"/>
                <w:szCs w:val="24"/>
              </w:rPr>
            </w:pPr>
          </w:p>
        </w:tc>
        <w:tc>
          <w:tcPr>
            <w:tcW w:w="716" w:type="dxa"/>
            <w:shd w:val="clear" w:color="auto" w:fill="auto"/>
          </w:tcPr>
          <w:p w:rsidR="00391E14" w:rsidRPr="00DB4343" w:rsidRDefault="00391E14" w:rsidP="00956E7A">
            <w:pPr>
              <w:spacing w:after="0" w:line="240" w:lineRule="auto"/>
              <w:jc w:val="center"/>
              <w:rPr>
                <w:rFonts w:ascii="Times New Roman" w:eastAsia="Times New Roman" w:hAnsi="Times New Roman" w:cs="Times New Roman"/>
                <w:sz w:val="24"/>
                <w:szCs w:val="24"/>
              </w:rPr>
            </w:pPr>
          </w:p>
        </w:tc>
        <w:tc>
          <w:tcPr>
            <w:tcW w:w="709" w:type="dxa"/>
            <w:shd w:val="clear" w:color="auto" w:fill="auto"/>
          </w:tcPr>
          <w:p w:rsidR="00391E14" w:rsidRPr="00DB4343" w:rsidRDefault="00391E14" w:rsidP="00956E7A">
            <w:pPr>
              <w:spacing w:after="0" w:line="240" w:lineRule="auto"/>
              <w:jc w:val="center"/>
              <w:rPr>
                <w:rFonts w:ascii="Times New Roman" w:eastAsia="Times New Roman" w:hAnsi="Times New Roman" w:cs="Times New Roman"/>
                <w:sz w:val="24"/>
                <w:szCs w:val="24"/>
              </w:rPr>
            </w:pPr>
          </w:p>
        </w:tc>
        <w:tc>
          <w:tcPr>
            <w:tcW w:w="4245" w:type="dxa"/>
            <w:shd w:val="clear" w:color="auto" w:fill="auto"/>
          </w:tcPr>
          <w:p w:rsidR="00391E14" w:rsidRPr="00DB4343" w:rsidRDefault="001B4DDA" w:rsidP="00E07B0A">
            <w:pPr>
              <w:spacing w:after="0" w:line="240" w:lineRule="auto"/>
              <w:rPr>
                <w:rFonts w:ascii="Times New Roman" w:eastAsia="Times New Roman" w:hAnsi="Times New Roman" w:cs="Times New Roman"/>
              </w:rPr>
            </w:pPr>
            <w:r w:rsidRPr="00DB4343">
              <w:rPr>
                <w:rFonts w:ascii="Times New Roman" w:eastAsia="Times New Roman" w:hAnsi="Times New Roman" w:cs="Times New Roman"/>
              </w:rPr>
              <w:t xml:space="preserve">Для реализации проекта </w:t>
            </w:r>
            <w:r w:rsidRPr="00DB4343">
              <w:rPr>
                <w:rFonts w:ascii="Times New Roman" w:hAnsi="Times New Roman" w:cs="Times New Roman"/>
              </w:rPr>
              <w:t>по созданию кооператива  (</w:t>
            </w:r>
            <w:r w:rsidRPr="00DB4343">
              <w:rPr>
                <w:rFonts w:ascii="Times New Roman" w:eastAsia="Times New Roman" w:hAnsi="Times New Roman" w:cs="Times New Roman"/>
              </w:rPr>
              <w:t xml:space="preserve">СПСК «Панинские сады») </w:t>
            </w:r>
            <w:r w:rsidRPr="00DB4343">
              <w:rPr>
                <w:rFonts w:ascii="Times New Roman" w:hAnsi="Times New Roman" w:cs="Times New Roman"/>
              </w:rPr>
              <w:t xml:space="preserve">для реализации </w:t>
            </w:r>
            <w:r w:rsidRPr="00DB4343">
              <w:rPr>
                <w:rFonts w:ascii="Times New Roman" w:hAnsi="Times New Roman" w:cs="Times New Roman"/>
                <w:bCs/>
                <w:sz w:val="23"/>
                <w:szCs w:val="23"/>
              </w:rPr>
              <w:t>овощной и свежей фруктово-ягодной продукции</w:t>
            </w:r>
            <w:r w:rsidRPr="00DB4343">
              <w:rPr>
                <w:rFonts w:ascii="Times New Roman" w:eastAsia="Times New Roman" w:hAnsi="Times New Roman" w:cs="Times New Roman"/>
              </w:rPr>
              <w:t xml:space="preserve"> оказано </w:t>
            </w:r>
            <w:r w:rsidR="00391E14" w:rsidRPr="00DB4343">
              <w:rPr>
                <w:rFonts w:ascii="Times New Roman" w:eastAsia="Times New Roman" w:hAnsi="Times New Roman" w:cs="Times New Roman"/>
              </w:rPr>
              <w:t xml:space="preserve"> содействи</w:t>
            </w:r>
            <w:r w:rsidRPr="00DB4343">
              <w:rPr>
                <w:rFonts w:ascii="Times New Roman" w:eastAsia="Times New Roman" w:hAnsi="Times New Roman" w:cs="Times New Roman"/>
              </w:rPr>
              <w:t>е</w:t>
            </w:r>
            <w:r w:rsidR="00391E14" w:rsidRPr="00DB4343">
              <w:rPr>
                <w:rFonts w:ascii="Times New Roman" w:eastAsia="Times New Roman" w:hAnsi="Times New Roman" w:cs="Times New Roman"/>
              </w:rPr>
              <w:t xml:space="preserve"> в подготовке документов на получение СПСК «Панинские сады»:</w:t>
            </w:r>
          </w:p>
          <w:p w:rsidR="00391E14" w:rsidRPr="00DB4343" w:rsidRDefault="00391E14" w:rsidP="00E07B0A">
            <w:pPr>
              <w:spacing w:after="0" w:line="240" w:lineRule="auto"/>
              <w:rPr>
                <w:rFonts w:ascii="Times New Roman" w:eastAsia="Times New Roman" w:hAnsi="Times New Roman" w:cs="Times New Roman"/>
              </w:rPr>
            </w:pPr>
            <w:r w:rsidRPr="00DB4343">
              <w:rPr>
                <w:rFonts w:ascii="Times New Roman" w:eastAsia="Times New Roman" w:hAnsi="Times New Roman" w:cs="Times New Roman"/>
              </w:rPr>
              <w:t xml:space="preserve"> - «Стимулирующего гранта на открытие кооператива»</w:t>
            </w:r>
          </w:p>
          <w:p w:rsidR="00391E14" w:rsidRPr="00DB4343" w:rsidRDefault="00391E14" w:rsidP="00E07B0A">
            <w:pPr>
              <w:spacing w:after="0" w:line="240" w:lineRule="auto"/>
              <w:rPr>
                <w:rFonts w:ascii="Times New Roman" w:eastAsia="Times New Roman" w:hAnsi="Times New Roman" w:cs="Times New Roman"/>
              </w:rPr>
            </w:pPr>
            <w:r w:rsidRPr="00DB4343">
              <w:rPr>
                <w:rFonts w:ascii="Times New Roman" w:eastAsia="Times New Roman" w:hAnsi="Times New Roman" w:cs="Times New Roman"/>
              </w:rPr>
              <w:t>- гранта «На развитие материально-технической базы»</w:t>
            </w:r>
          </w:p>
          <w:p w:rsidR="00391E14" w:rsidRPr="00DB4343" w:rsidRDefault="00391E14" w:rsidP="00E07B0A">
            <w:pPr>
              <w:spacing w:after="0" w:line="240" w:lineRule="auto"/>
              <w:rPr>
                <w:rFonts w:ascii="Times New Roman" w:eastAsia="Times New Roman" w:hAnsi="Times New Roman" w:cs="Times New Roman"/>
              </w:rPr>
            </w:pPr>
            <w:r w:rsidRPr="00DB4343">
              <w:rPr>
                <w:rFonts w:ascii="Times New Roman" w:eastAsia="Times New Roman" w:hAnsi="Times New Roman" w:cs="Times New Roman"/>
              </w:rPr>
              <w:t>- гранта «На реализацию доходогенерирующего проекта»</w:t>
            </w:r>
            <w:r w:rsidR="001B4DDA" w:rsidRPr="00DB4343">
              <w:rPr>
                <w:rFonts w:ascii="Times New Roman" w:eastAsia="Times New Roman" w:hAnsi="Times New Roman" w:cs="Times New Roman"/>
              </w:rPr>
              <w:t>.</w:t>
            </w:r>
          </w:p>
          <w:p w:rsidR="00391E14" w:rsidRPr="00DB4343" w:rsidRDefault="001B4DDA" w:rsidP="00DB4343">
            <w:pPr>
              <w:spacing w:after="0" w:line="240" w:lineRule="auto"/>
              <w:rPr>
                <w:rFonts w:ascii="Times New Roman" w:eastAsia="Times New Roman" w:hAnsi="Times New Roman" w:cs="Times New Roman"/>
              </w:rPr>
            </w:pPr>
            <w:r w:rsidRPr="00DB4343">
              <w:rPr>
                <w:rFonts w:ascii="Times New Roman" w:eastAsia="Times New Roman" w:hAnsi="Times New Roman" w:cs="Times New Roman"/>
              </w:rPr>
              <w:lastRenderedPageBreak/>
              <w:t xml:space="preserve">В результате СПСК «Панинские сады» получил областную финансовую поддержку в виде грантов в сумме </w:t>
            </w:r>
            <w:r w:rsidR="00404F7D" w:rsidRPr="00DB4343">
              <w:rPr>
                <w:rFonts w:ascii="Times New Roman" w:eastAsia="Times New Roman" w:hAnsi="Times New Roman" w:cs="Times New Roman"/>
              </w:rPr>
              <w:t>8,5 млн.рублей</w:t>
            </w:r>
            <w:r w:rsidR="00DB4343">
              <w:rPr>
                <w:rFonts w:ascii="Times New Roman" w:eastAsia="Times New Roman" w:hAnsi="Times New Roman" w:cs="Times New Roman"/>
              </w:rPr>
              <w:t>.</w:t>
            </w:r>
          </w:p>
        </w:tc>
      </w:tr>
      <w:tr w:rsidR="00401B7E" w:rsidRPr="00F62DDA" w:rsidTr="00FF6750">
        <w:trPr>
          <w:jc w:val="center"/>
        </w:trPr>
        <w:tc>
          <w:tcPr>
            <w:tcW w:w="16235" w:type="dxa"/>
            <w:gridSpan w:val="11"/>
            <w:shd w:val="clear" w:color="auto" w:fill="auto"/>
          </w:tcPr>
          <w:p w:rsidR="00401B7E" w:rsidRPr="004273FB" w:rsidRDefault="00401B7E" w:rsidP="00401B7E">
            <w:pPr>
              <w:spacing w:after="0" w:line="240" w:lineRule="auto"/>
              <w:jc w:val="center"/>
              <w:rPr>
                <w:rFonts w:ascii="Times New Roman" w:hAnsi="Times New Roman" w:cs="Times New Roman"/>
                <w:b/>
                <w:bCs/>
                <w:u w:val="single"/>
              </w:rPr>
            </w:pPr>
            <w:r w:rsidRPr="004273FB">
              <w:rPr>
                <w:rFonts w:ascii="Times New Roman" w:hAnsi="Times New Roman" w:cs="Times New Roman"/>
                <w:b/>
                <w:bCs/>
                <w:u w:val="single"/>
              </w:rPr>
              <w:lastRenderedPageBreak/>
              <w:t>2. Рынок туристских услуг</w:t>
            </w:r>
          </w:p>
          <w:p w:rsidR="00697A4D" w:rsidRPr="00DB4343" w:rsidRDefault="00697A4D" w:rsidP="00697A4D">
            <w:pPr>
              <w:spacing w:after="0"/>
              <w:jc w:val="both"/>
              <w:rPr>
                <w:rFonts w:ascii="Times New Roman" w:hAnsi="Times New Roman" w:cs="Times New Roman"/>
                <w:color w:val="000000" w:themeColor="text1"/>
              </w:rPr>
            </w:pPr>
            <w:r w:rsidRPr="00DB4343">
              <w:rPr>
                <w:rFonts w:ascii="Times New Roman" w:hAnsi="Times New Roman" w:cs="Times New Roman"/>
                <w:color w:val="000000" w:themeColor="text1"/>
              </w:rPr>
              <w:t>Работниками районной  библиотеки разработаны туристические м</w:t>
            </w:r>
            <w:r w:rsidRPr="00DB4343">
              <w:rPr>
                <w:rFonts w:ascii="Times New Roman" w:hAnsi="Times New Roman" w:cs="Times New Roman"/>
              </w:rPr>
              <w:t>аршруты, целью которых является знакомство с основными достопримечательностями и культурными объектами р.п. Панино</w:t>
            </w:r>
            <w:r w:rsidRPr="00DB4343">
              <w:rPr>
                <w:rFonts w:ascii="Times New Roman" w:hAnsi="Times New Roman" w:cs="Times New Roman"/>
                <w:color w:val="000000" w:themeColor="text1"/>
              </w:rPr>
              <w:t xml:space="preserve">: </w:t>
            </w:r>
            <w:r w:rsidRPr="00DB4343">
              <w:rPr>
                <w:rFonts w:ascii="Times New Roman" w:hAnsi="Times New Roman" w:cs="Times New Roman"/>
                <w:i/>
                <w:color w:val="000000" w:themeColor="text1"/>
              </w:rPr>
              <w:t>«Душа Черноземного края», «Маршрут выходного дня по Панинскому району</w:t>
            </w:r>
            <w:r w:rsidRPr="00DB4343">
              <w:rPr>
                <w:rFonts w:ascii="Times New Roman" w:hAnsi="Times New Roman" w:cs="Times New Roman"/>
                <w:color w:val="000000" w:themeColor="text1"/>
              </w:rPr>
              <w:t>» включающий в себя 4 остановки: «Панино – Сердце края Черноземного», «павильон «Почвенный разрез», «Могила Схиигумена Митрофана», «Святой источник». В апреле 2024 года запущен маршрут «Путешествие по историческим местам и достопримечательностям поселка Панино».</w:t>
            </w:r>
          </w:p>
          <w:p w:rsidR="00697A4D" w:rsidRPr="00DB4343" w:rsidRDefault="00697A4D" w:rsidP="00697A4D">
            <w:pPr>
              <w:spacing w:after="0"/>
              <w:jc w:val="both"/>
              <w:rPr>
                <w:rFonts w:ascii="Times New Roman" w:hAnsi="Times New Roman" w:cs="Times New Roman"/>
              </w:rPr>
            </w:pPr>
            <w:r w:rsidRPr="00DB4343">
              <w:rPr>
                <w:rFonts w:ascii="Times New Roman" w:hAnsi="Times New Roman" w:cs="Times New Roman"/>
                <w:color w:val="000000" w:themeColor="text1"/>
              </w:rPr>
              <w:t>Цель событийных маршрутов пропаганда здорового образа жизни, сохранение старинных традиций и обычаев, возрождение православных традиций и обрядов.</w:t>
            </w:r>
          </w:p>
          <w:p w:rsidR="00697A4D" w:rsidRPr="00DB4343" w:rsidRDefault="00697A4D" w:rsidP="00697A4D">
            <w:pPr>
              <w:spacing w:after="0"/>
              <w:jc w:val="both"/>
              <w:rPr>
                <w:rFonts w:ascii="Times New Roman" w:hAnsi="Times New Roman" w:cs="Times New Roman"/>
              </w:rPr>
            </w:pPr>
            <w:r w:rsidRPr="00DB4343">
              <w:rPr>
                <w:rFonts w:ascii="Times New Roman" w:hAnsi="Times New Roman" w:cs="Times New Roman"/>
              </w:rPr>
              <w:t>Основные проблемы, сдерживающие развитие рынка внутреннего и въездного туризма:</w:t>
            </w:r>
          </w:p>
          <w:p w:rsidR="00697A4D" w:rsidRPr="00DB4343" w:rsidRDefault="00697A4D" w:rsidP="00697A4D">
            <w:pPr>
              <w:spacing w:after="0"/>
              <w:jc w:val="both"/>
              <w:rPr>
                <w:rFonts w:ascii="Times New Roman" w:hAnsi="Times New Roman" w:cs="Times New Roman"/>
              </w:rPr>
            </w:pPr>
            <w:r w:rsidRPr="00DB4343">
              <w:rPr>
                <w:rFonts w:ascii="Times New Roman" w:hAnsi="Times New Roman" w:cs="Times New Roman"/>
              </w:rPr>
              <w:t>- недостаточное количество привлекательных туристических объектов в Панинском районе; отсутствие гостиниц и отелей для проживания туристов;</w:t>
            </w:r>
            <w:r w:rsidRPr="00DB4343">
              <w:rPr>
                <w:rFonts w:ascii="Times New Roman" w:hAnsi="Times New Roman" w:cs="Times New Roman"/>
              </w:rPr>
              <w:br/>
              <w:t>Основные цели развития конкуренции на рынке туристических услуг:</w:t>
            </w:r>
          </w:p>
          <w:p w:rsidR="00697A4D" w:rsidRPr="00DB4343" w:rsidRDefault="00697A4D" w:rsidP="00697A4D">
            <w:pPr>
              <w:spacing w:after="0" w:line="240" w:lineRule="auto"/>
              <w:jc w:val="both"/>
              <w:rPr>
                <w:rFonts w:ascii="Times New Roman" w:hAnsi="Times New Roman" w:cs="Times New Roman"/>
              </w:rPr>
            </w:pPr>
            <w:r w:rsidRPr="00DB4343">
              <w:rPr>
                <w:rFonts w:ascii="Times New Roman" w:hAnsi="Times New Roman" w:cs="Times New Roman"/>
                <w:color w:val="000000" w:themeColor="text1"/>
              </w:rPr>
              <w:t>-развитие туристской инфраструктуры, обеспечивающей существенный вклад в экономику района</w:t>
            </w:r>
          </w:p>
          <w:p w:rsidR="00697A4D" w:rsidRPr="00DB4343" w:rsidRDefault="00697A4D" w:rsidP="00697A4D">
            <w:pPr>
              <w:spacing w:after="0" w:line="240" w:lineRule="auto"/>
              <w:jc w:val="both"/>
              <w:rPr>
                <w:rFonts w:ascii="Times New Roman" w:hAnsi="Times New Roman" w:cs="Times New Roman"/>
              </w:rPr>
            </w:pPr>
            <w:r w:rsidRPr="00DB4343">
              <w:rPr>
                <w:rFonts w:ascii="Times New Roman" w:hAnsi="Times New Roman" w:cs="Times New Roman"/>
              </w:rPr>
              <w:t>Административные барьеры входа на рынок: отсутствуют.</w:t>
            </w:r>
          </w:p>
          <w:p w:rsidR="00697A4D" w:rsidRPr="00DB4343" w:rsidRDefault="00697A4D" w:rsidP="00697A4D">
            <w:pPr>
              <w:spacing w:after="0" w:line="240" w:lineRule="auto"/>
              <w:jc w:val="both"/>
              <w:rPr>
                <w:rFonts w:ascii="Times New Roman" w:hAnsi="Times New Roman" w:cs="Times New Roman"/>
              </w:rPr>
            </w:pPr>
            <w:r w:rsidRPr="00DB4343">
              <w:rPr>
                <w:rFonts w:ascii="Times New Roman" w:hAnsi="Times New Roman" w:cs="Times New Roman"/>
              </w:rPr>
              <w:t>Экономические барьеры входа на рынок: значительные первоначальные капитальные вложения при длительных сроках окупаемости этих вложений.</w:t>
            </w:r>
          </w:p>
          <w:p w:rsidR="00401B7E" w:rsidRPr="004273FB" w:rsidRDefault="00697A4D" w:rsidP="00697A4D">
            <w:pPr>
              <w:spacing w:after="0" w:line="240" w:lineRule="auto"/>
              <w:rPr>
                <w:rFonts w:ascii="Times New Roman" w:eastAsia="Times New Roman" w:hAnsi="Times New Roman" w:cs="Times New Roman"/>
              </w:rPr>
            </w:pPr>
            <w:r w:rsidRPr="00DB4343">
              <w:rPr>
                <w:rFonts w:ascii="Times New Roman" w:hAnsi="Times New Roman" w:cs="Times New Roman"/>
              </w:rPr>
              <w:t>Перспективы развития рынка: увеличение объема въездного туристического потока и прирост количества хозяйствующих субъектов на рынке.</w:t>
            </w:r>
          </w:p>
        </w:tc>
      </w:tr>
      <w:tr w:rsidR="00BE0286" w:rsidRPr="00F62DDA" w:rsidTr="003E7775">
        <w:trPr>
          <w:jc w:val="center"/>
        </w:trPr>
        <w:tc>
          <w:tcPr>
            <w:tcW w:w="691" w:type="dxa"/>
            <w:shd w:val="clear" w:color="auto" w:fill="auto"/>
          </w:tcPr>
          <w:p w:rsidR="00BE0286" w:rsidRPr="00DB4343" w:rsidRDefault="00BE0286" w:rsidP="00AA7BD0">
            <w:pPr>
              <w:jc w:val="center"/>
              <w:rPr>
                <w:rFonts w:ascii="Times New Roman" w:hAnsi="Times New Roman" w:cs="Times New Roman"/>
              </w:rPr>
            </w:pPr>
            <w:r w:rsidRPr="00DB4343">
              <w:rPr>
                <w:rFonts w:ascii="Times New Roman" w:hAnsi="Times New Roman" w:cs="Times New Roman"/>
              </w:rPr>
              <w:t>2.1</w:t>
            </w:r>
          </w:p>
        </w:tc>
        <w:tc>
          <w:tcPr>
            <w:tcW w:w="2694" w:type="dxa"/>
            <w:shd w:val="clear" w:color="auto" w:fill="auto"/>
          </w:tcPr>
          <w:p w:rsidR="00BE0286" w:rsidRPr="00DB4343" w:rsidRDefault="00BE0286" w:rsidP="00AA7BD0">
            <w:pPr>
              <w:pStyle w:val="Default"/>
              <w:rPr>
                <w:sz w:val="22"/>
                <w:szCs w:val="22"/>
              </w:rPr>
            </w:pPr>
            <w:r w:rsidRPr="00DB4343">
              <w:rPr>
                <w:sz w:val="22"/>
                <w:szCs w:val="22"/>
              </w:rPr>
              <w:t xml:space="preserve">Разработка и реализация нового туристического маршрута </w:t>
            </w:r>
          </w:p>
        </w:tc>
        <w:tc>
          <w:tcPr>
            <w:tcW w:w="868" w:type="dxa"/>
            <w:shd w:val="clear" w:color="auto" w:fill="auto"/>
          </w:tcPr>
          <w:p w:rsidR="00BE0286" w:rsidRPr="00DB4343" w:rsidRDefault="00BE0286" w:rsidP="00AA7BD0">
            <w:pPr>
              <w:rPr>
                <w:rFonts w:ascii="Times New Roman" w:hAnsi="Times New Roman" w:cs="Times New Roman"/>
              </w:rPr>
            </w:pPr>
            <w:r w:rsidRPr="00DB4343">
              <w:rPr>
                <w:rFonts w:ascii="Times New Roman" w:hAnsi="Times New Roman" w:cs="Times New Roman"/>
              </w:rPr>
              <w:t>2022-2025</w:t>
            </w:r>
          </w:p>
        </w:tc>
        <w:tc>
          <w:tcPr>
            <w:tcW w:w="2201" w:type="dxa"/>
            <w:shd w:val="clear" w:color="auto" w:fill="auto"/>
          </w:tcPr>
          <w:p w:rsidR="00BE0286" w:rsidRPr="00DB4343" w:rsidRDefault="00BE0286" w:rsidP="00AA7BD0">
            <w:pPr>
              <w:pStyle w:val="Default"/>
              <w:rPr>
                <w:sz w:val="22"/>
                <w:szCs w:val="22"/>
              </w:rPr>
            </w:pPr>
            <w:r w:rsidRPr="00DB4343">
              <w:rPr>
                <w:sz w:val="22"/>
                <w:szCs w:val="22"/>
              </w:rPr>
              <w:t>Увеличение объема туристического потока за счет развития инфраструктуры туристских объектов и развития туристского потенциала района</w:t>
            </w:r>
          </w:p>
        </w:tc>
        <w:tc>
          <w:tcPr>
            <w:tcW w:w="1985" w:type="dxa"/>
            <w:shd w:val="clear" w:color="auto" w:fill="auto"/>
          </w:tcPr>
          <w:p w:rsidR="00BE0286" w:rsidRPr="00DB4343" w:rsidRDefault="00BE0286" w:rsidP="00A508A3">
            <w:pPr>
              <w:pStyle w:val="Default"/>
              <w:rPr>
                <w:sz w:val="22"/>
                <w:szCs w:val="22"/>
              </w:rPr>
            </w:pPr>
            <w:r w:rsidRPr="00DB4343">
              <w:rPr>
                <w:sz w:val="22"/>
                <w:szCs w:val="22"/>
              </w:rPr>
              <w:t>Количество туристических маршрутов</w:t>
            </w:r>
          </w:p>
        </w:tc>
        <w:tc>
          <w:tcPr>
            <w:tcW w:w="716" w:type="dxa"/>
            <w:shd w:val="clear" w:color="auto" w:fill="auto"/>
          </w:tcPr>
          <w:p w:rsidR="00BE0286" w:rsidRPr="00DB4343" w:rsidRDefault="00BE0286" w:rsidP="00956E7A">
            <w:pPr>
              <w:spacing w:after="0" w:line="240" w:lineRule="auto"/>
              <w:jc w:val="center"/>
              <w:rPr>
                <w:rFonts w:ascii="Times New Roman" w:hAnsi="Times New Roman" w:cs="Times New Roman"/>
              </w:rPr>
            </w:pPr>
            <w:r w:rsidRPr="00DB4343">
              <w:rPr>
                <w:rFonts w:ascii="Times New Roman" w:hAnsi="Times New Roman" w:cs="Times New Roman"/>
              </w:rPr>
              <w:t>ед</w:t>
            </w:r>
          </w:p>
        </w:tc>
        <w:tc>
          <w:tcPr>
            <w:tcW w:w="708" w:type="dxa"/>
          </w:tcPr>
          <w:p w:rsidR="00BE0286" w:rsidRPr="00DB4343" w:rsidRDefault="00E9219E" w:rsidP="00956E7A">
            <w:pPr>
              <w:spacing w:after="0" w:line="240" w:lineRule="auto"/>
              <w:jc w:val="center"/>
              <w:rPr>
                <w:rFonts w:ascii="Times New Roman" w:eastAsia="Times New Roman" w:hAnsi="Times New Roman" w:cs="Times New Roman"/>
              </w:rPr>
            </w:pPr>
            <w:r w:rsidRPr="00DB4343">
              <w:rPr>
                <w:rFonts w:ascii="Times New Roman" w:eastAsia="Times New Roman" w:hAnsi="Times New Roman" w:cs="Times New Roman"/>
              </w:rPr>
              <w:t>3</w:t>
            </w:r>
          </w:p>
        </w:tc>
        <w:tc>
          <w:tcPr>
            <w:tcW w:w="702" w:type="dxa"/>
            <w:shd w:val="clear" w:color="auto" w:fill="auto"/>
          </w:tcPr>
          <w:p w:rsidR="00BE0286" w:rsidRPr="00DB4343" w:rsidRDefault="00B40F30" w:rsidP="00956E7A">
            <w:pPr>
              <w:spacing w:after="0" w:line="240" w:lineRule="auto"/>
              <w:jc w:val="center"/>
              <w:rPr>
                <w:rFonts w:ascii="Times New Roman" w:eastAsia="Times New Roman" w:hAnsi="Times New Roman" w:cs="Times New Roman"/>
              </w:rPr>
            </w:pPr>
            <w:r w:rsidRPr="00DB4343">
              <w:rPr>
                <w:rFonts w:ascii="Times New Roman" w:eastAsia="Times New Roman" w:hAnsi="Times New Roman" w:cs="Times New Roman"/>
              </w:rPr>
              <w:t>6</w:t>
            </w:r>
          </w:p>
        </w:tc>
        <w:tc>
          <w:tcPr>
            <w:tcW w:w="716" w:type="dxa"/>
            <w:shd w:val="clear" w:color="auto" w:fill="auto"/>
          </w:tcPr>
          <w:p w:rsidR="00BE0286" w:rsidRPr="00DB4343" w:rsidRDefault="00697A4D" w:rsidP="00956E7A">
            <w:pPr>
              <w:spacing w:after="0" w:line="240" w:lineRule="auto"/>
              <w:jc w:val="center"/>
              <w:rPr>
                <w:rFonts w:ascii="Times New Roman" w:eastAsia="Times New Roman" w:hAnsi="Times New Roman" w:cs="Times New Roman"/>
              </w:rPr>
            </w:pPr>
            <w:r w:rsidRPr="00DB4343">
              <w:rPr>
                <w:rFonts w:ascii="Times New Roman" w:eastAsia="Times New Roman" w:hAnsi="Times New Roman" w:cs="Times New Roman"/>
              </w:rPr>
              <w:t>6</w:t>
            </w:r>
          </w:p>
        </w:tc>
        <w:tc>
          <w:tcPr>
            <w:tcW w:w="709" w:type="dxa"/>
            <w:shd w:val="clear" w:color="auto" w:fill="auto"/>
          </w:tcPr>
          <w:p w:rsidR="00BE0286" w:rsidRPr="00DB4343" w:rsidRDefault="00697A4D" w:rsidP="00956E7A">
            <w:pPr>
              <w:spacing w:after="0" w:line="240" w:lineRule="auto"/>
              <w:jc w:val="center"/>
              <w:rPr>
                <w:rFonts w:ascii="Times New Roman" w:eastAsia="Times New Roman" w:hAnsi="Times New Roman" w:cs="Times New Roman"/>
              </w:rPr>
            </w:pPr>
            <w:r w:rsidRPr="00DB4343">
              <w:rPr>
                <w:rFonts w:ascii="Times New Roman" w:eastAsia="Times New Roman" w:hAnsi="Times New Roman" w:cs="Times New Roman"/>
              </w:rPr>
              <w:t>100</w:t>
            </w:r>
          </w:p>
        </w:tc>
        <w:tc>
          <w:tcPr>
            <w:tcW w:w="4245" w:type="dxa"/>
            <w:shd w:val="clear" w:color="auto" w:fill="auto"/>
            <w:vAlign w:val="center"/>
          </w:tcPr>
          <w:p w:rsidR="00697A4D" w:rsidRPr="00DB4343" w:rsidRDefault="00697A4D" w:rsidP="00697A4D">
            <w:pPr>
              <w:spacing w:after="0"/>
              <w:jc w:val="center"/>
              <w:rPr>
                <w:rFonts w:ascii="Times New Roman" w:hAnsi="Times New Roman" w:cs="Times New Roman"/>
              </w:rPr>
            </w:pPr>
            <w:r w:rsidRPr="00DB4343">
              <w:rPr>
                <w:rFonts w:ascii="Times New Roman" w:hAnsi="Times New Roman" w:cs="Times New Roman"/>
              </w:rPr>
              <w:t xml:space="preserve">В апреле 2024 года открыт 1 туристический маршрут </w:t>
            </w:r>
            <w:r w:rsidRPr="00DB4343">
              <w:rPr>
                <w:rFonts w:ascii="Times New Roman" w:hAnsi="Times New Roman" w:cs="Times New Roman"/>
                <w:color w:val="000000" w:themeColor="text1"/>
              </w:rPr>
              <w:t>«Путешествие по историческим местам и достопримечательностям поселка Панино»</w:t>
            </w:r>
            <w:r w:rsidRPr="00DB4343">
              <w:rPr>
                <w:rFonts w:ascii="Times New Roman" w:hAnsi="Times New Roman" w:cs="Times New Roman"/>
              </w:rPr>
              <w:t>. Проведено 9 экскурсий, число участников составило 144человек.</w:t>
            </w:r>
          </w:p>
          <w:p w:rsidR="00BE0286" w:rsidRPr="00DB4343" w:rsidRDefault="00BE0286" w:rsidP="0041569C">
            <w:pPr>
              <w:spacing w:after="0" w:line="240" w:lineRule="auto"/>
              <w:jc w:val="both"/>
              <w:rPr>
                <w:rFonts w:ascii="Times New Roman" w:eastAsia="Times New Roman" w:hAnsi="Times New Roman" w:cs="Times New Roman"/>
              </w:rPr>
            </w:pPr>
          </w:p>
        </w:tc>
      </w:tr>
      <w:tr w:rsidR="00577967" w:rsidRPr="00F62DDA" w:rsidTr="003E7775">
        <w:trPr>
          <w:jc w:val="center"/>
        </w:trPr>
        <w:tc>
          <w:tcPr>
            <w:tcW w:w="691" w:type="dxa"/>
            <w:shd w:val="clear" w:color="auto" w:fill="auto"/>
          </w:tcPr>
          <w:p w:rsidR="00A508A3" w:rsidRPr="00DB4343" w:rsidRDefault="00A508A3" w:rsidP="00A508A3">
            <w:pPr>
              <w:spacing w:after="0" w:line="240" w:lineRule="auto"/>
              <w:jc w:val="center"/>
              <w:rPr>
                <w:rFonts w:ascii="Times New Roman" w:hAnsi="Times New Roman" w:cs="Times New Roman"/>
              </w:rPr>
            </w:pPr>
            <w:r w:rsidRPr="00DB4343">
              <w:rPr>
                <w:rFonts w:ascii="Times New Roman" w:hAnsi="Times New Roman" w:cs="Times New Roman"/>
              </w:rPr>
              <w:t>2.2.</w:t>
            </w:r>
          </w:p>
        </w:tc>
        <w:tc>
          <w:tcPr>
            <w:tcW w:w="2694" w:type="dxa"/>
            <w:shd w:val="clear" w:color="auto" w:fill="auto"/>
          </w:tcPr>
          <w:p w:rsidR="00A508A3" w:rsidRPr="00DB4343" w:rsidRDefault="00A508A3" w:rsidP="00A508A3">
            <w:pPr>
              <w:pStyle w:val="Default"/>
              <w:rPr>
                <w:sz w:val="22"/>
                <w:szCs w:val="22"/>
              </w:rPr>
            </w:pPr>
            <w:r w:rsidRPr="00DB4343">
              <w:rPr>
                <w:sz w:val="22"/>
                <w:szCs w:val="22"/>
              </w:rPr>
              <w:t xml:space="preserve">Подготовка волонтеров </w:t>
            </w:r>
            <w:r w:rsidRPr="00DB4343">
              <w:rPr>
                <w:sz w:val="22"/>
                <w:szCs w:val="22"/>
              </w:rPr>
              <w:lastRenderedPageBreak/>
              <w:t>для ознакомления туристов с историей и достопримечательностями Панинского района.</w:t>
            </w:r>
          </w:p>
        </w:tc>
        <w:tc>
          <w:tcPr>
            <w:tcW w:w="868" w:type="dxa"/>
            <w:shd w:val="clear" w:color="auto" w:fill="auto"/>
          </w:tcPr>
          <w:p w:rsidR="00A508A3" w:rsidRPr="00DB4343" w:rsidRDefault="00A508A3" w:rsidP="00A508A3">
            <w:pPr>
              <w:spacing w:after="0" w:line="240" w:lineRule="auto"/>
              <w:rPr>
                <w:rFonts w:ascii="Times New Roman" w:hAnsi="Times New Roman" w:cs="Times New Roman"/>
              </w:rPr>
            </w:pPr>
            <w:r w:rsidRPr="00DB4343">
              <w:rPr>
                <w:rFonts w:ascii="Times New Roman" w:hAnsi="Times New Roman" w:cs="Times New Roman"/>
              </w:rPr>
              <w:lastRenderedPageBreak/>
              <w:t>2022-</w:t>
            </w:r>
            <w:r w:rsidRPr="00DB4343">
              <w:rPr>
                <w:rFonts w:ascii="Times New Roman" w:hAnsi="Times New Roman" w:cs="Times New Roman"/>
              </w:rPr>
              <w:lastRenderedPageBreak/>
              <w:t>2025</w:t>
            </w:r>
          </w:p>
        </w:tc>
        <w:tc>
          <w:tcPr>
            <w:tcW w:w="2201" w:type="dxa"/>
            <w:shd w:val="clear" w:color="auto" w:fill="auto"/>
          </w:tcPr>
          <w:p w:rsidR="00A508A3" w:rsidRPr="00DB4343" w:rsidRDefault="00A508A3" w:rsidP="00A508A3">
            <w:pPr>
              <w:pStyle w:val="Default"/>
              <w:rPr>
                <w:sz w:val="22"/>
                <w:szCs w:val="22"/>
              </w:rPr>
            </w:pPr>
            <w:r w:rsidRPr="00DB4343">
              <w:rPr>
                <w:sz w:val="22"/>
                <w:szCs w:val="22"/>
              </w:rPr>
              <w:lastRenderedPageBreak/>
              <w:t xml:space="preserve">Улучшение качества </w:t>
            </w:r>
            <w:r w:rsidRPr="00DB4343">
              <w:rPr>
                <w:sz w:val="22"/>
                <w:szCs w:val="22"/>
              </w:rPr>
              <w:lastRenderedPageBreak/>
              <w:t>обслуживания в сфере туризма и увеличение кол-ва туристов при  посещении туристических маршрутов</w:t>
            </w:r>
          </w:p>
        </w:tc>
        <w:tc>
          <w:tcPr>
            <w:tcW w:w="1985" w:type="dxa"/>
            <w:shd w:val="clear" w:color="auto" w:fill="auto"/>
          </w:tcPr>
          <w:p w:rsidR="00A508A3" w:rsidRPr="00DB4343" w:rsidRDefault="00A508A3" w:rsidP="00A508A3">
            <w:pPr>
              <w:pStyle w:val="Default"/>
              <w:rPr>
                <w:sz w:val="22"/>
                <w:szCs w:val="22"/>
              </w:rPr>
            </w:pPr>
            <w:r w:rsidRPr="00DB4343">
              <w:rPr>
                <w:sz w:val="22"/>
                <w:szCs w:val="22"/>
              </w:rPr>
              <w:lastRenderedPageBreak/>
              <w:t xml:space="preserve">Количество </w:t>
            </w:r>
            <w:r w:rsidRPr="00DB4343">
              <w:rPr>
                <w:sz w:val="22"/>
                <w:szCs w:val="22"/>
              </w:rPr>
              <w:lastRenderedPageBreak/>
              <w:t>волонтеров для работы с туристами, с целью увеличения туристического</w:t>
            </w:r>
            <w:r w:rsidR="00A11DD7" w:rsidRPr="00DB4343">
              <w:rPr>
                <w:sz w:val="22"/>
                <w:szCs w:val="22"/>
              </w:rPr>
              <w:t xml:space="preserve"> </w:t>
            </w:r>
            <w:r w:rsidRPr="00DB4343">
              <w:rPr>
                <w:sz w:val="22"/>
                <w:szCs w:val="22"/>
              </w:rPr>
              <w:t>притока туристов</w:t>
            </w:r>
          </w:p>
          <w:p w:rsidR="00A508A3" w:rsidRPr="00DB4343" w:rsidRDefault="00A508A3" w:rsidP="00A508A3">
            <w:pPr>
              <w:pStyle w:val="Default"/>
              <w:rPr>
                <w:sz w:val="22"/>
                <w:szCs w:val="22"/>
              </w:rPr>
            </w:pPr>
          </w:p>
        </w:tc>
        <w:tc>
          <w:tcPr>
            <w:tcW w:w="716" w:type="dxa"/>
            <w:shd w:val="clear" w:color="auto" w:fill="auto"/>
          </w:tcPr>
          <w:p w:rsidR="00A508A3" w:rsidRPr="00DB4343" w:rsidRDefault="00BE0286" w:rsidP="00956E7A">
            <w:pPr>
              <w:spacing w:after="0" w:line="240" w:lineRule="auto"/>
              <w:jc w:val="center"/>
              <w:rPr>
                <w:rFonts w:ascii="Times New Roman" w:hAnsi="Times New Roman" w:cs="Times New Roman"/>
              </w:rPr>
            </w:pPr>
            <w:r w:rsidRPr="00DB4343">
              <w:rPr>
                <w:rFonts w:ascii="Times New Roman" w:hAnsi="Times New Roman" w:cs="Times New Roman"/>
              </w:rPr>
              <w:lastRenderedPageBreak/>
              <w:t>чел</w:t>
            </w:r>
          </w:p>
        </w:tc>
        <w:tc>
          <w:tcPr>
            <w:tcW w:w="708" w:type="dxa"/>
          </w:tcPr>
          <w:p w:rsidR="00A508A3" w:rsidRPr="00DB4343" w:rsidRDefault="00D5247F" w:rsidP="00956E7A">
            <w:pPr>
              <w:spacing w:after="0" w:line="240" w:lineRule="auto"/>
              <w:jc w:val="center"/>
              <w:rPr>
                <w:rFonts w:ascii="Times New Roman" w:eastAsia="Times New Roman" w:hAnsi="Times New Roman" w:cs="Times New Roman"/>
              </w:rPr>
            </w:pPr>
            <w:r w:rsidRPr="00DB4343">
              <w:rPr>
                <w:rFonts w:ascii="Times New Roman" w:eastAsia="Times New Roman" w:hAnsi="Times New Roman" w:cs="Times New Roman"/>
              </w:rPr>
              <w:t>0</w:t>
            </w:r>
          </w:p>
        </w:tc>
        <w:tc>
          <w:tcPr>
            <w:tcW w:w="702" w:type="dxa"/>
            <w:shd w:val="clear" w:color="auto" w:fill="auto"/>
          </w:tcPr>
          <w:p w:rsidR="00A508A3" w:rsidRPr="00DB4343" w:rsidRDefault="00B40F30" w:rsidP="00956E7A">
            <w:pPr>
              <w:spacing w:after="0" w:line="240" w:lineRule="auto"/>
              <w:jc w:val="center"/>
              <w:rPr>
                <w:rFonts w:ascii="Times New Roman" w:eastAsia="Times New Roman" w:hAnsi="Times New Roman" w:cs="Times New Roman"/>
              </w:rPr>
            </w:pPr>
            <w:r w:rsidRPr="00DB4343">
              <w:rPr>
                <w:rFonts w:ascii="Times New Roman" w:eastAsia="Times New Roman" w:hAnsi="Times New Roman" w:cs="Times New Roman"/>
              </w:rPr>
              <w:t>3</w:t>
            </w:r>
          </w:p>
        </w:tc>
        <w:tc>
          <w:tcPr>
            <w:tcW w:w="716" w:type="dxa"/>
            <w:shd w:val="clear" w:color="auto" w:fill="auto"/>
          </w:tcPr>
          <w:p w:rsidR="00A508A3" w:rsidRPr="00DB4343" w:rsidRDefault="00697A4D" w:rsidP="00956E7A">
            <w:pPr>
              <w:spacing w:after="0" w:line="240" w:lineRule="auto"/>
              <w:jc w:val="center"/>
              <w:rPr>
                <w:rFonts w:ascii="Times New Roman" w:eastAsia="Times New Roman" w:hAnsi="Times New Roman" w:cs="Times New Roman"/>
              </w:rPr>
            </w:pPr>
            <w:r w:rsidRPr="00DB4343">
              <w:rPr>
                <w:rFonts w:ascii="Times New Roman" w:eastAsia="Times New Roman" w:hAnsi="Times New Roman" w:cs="Times New Roman"/>
              </w:rPr>
              <w:t>3</w:t>
            </w:r>
          </w:p>
        </w:tc>
        <w:tc>
          <w:tcPr>
            <w:tcW w:w="709" w:type="dxa"/>
            <w:shd w:val="clear" w:color="auto" w:fill="auto"/>
          </w:tcPr>
          <w:p w:rsidR="00A508A3" w:rsidRPr="00DB4343" w:rsidRDefault="00697A4D" w:rsidP="00956E7A">
            <w:pPr>
              <w:spacing w:after="0" w:line="240" w:lineRule="auto"/>
              <w:jc w:val="center"/>
              <w:rPr>
                <w:rFonts w:ascii="Times New Roman" w:eastAsia="Times New Roman" w:hAnsi="Times New Roman" w:cs="Times New Roman"/>
              </w:rPr>
            </w:pPr>
            <w:r w:rsidRPr="00DB4343">
              <w:rPr>
                <w:rFonts w:ascii="Times New Roman" w:eastAsia="Times New Roman" w:hAnsi="Times New Roman" w:cs="Times New Roman"/>
              </w:rPr>
              <w:t>100</w:t>
            </w:r>
          </w:p>
        </w:tc>
        <w:tc>
          <w:tcPr>
            <w:tcW w:w="4245" w:type="dxa"/>
            <w:shd w:val="clear" w:color="auto" w:fill="auto"/>
            <w:vAlign w:val="center"/>
          </w:tcPr>
          <w:p w:rsidR="00A508A3" w:rsidRPr="00DB4343" w:rsidRDefault="00BE494E" w:rsidP="00697A4D">
            <w:pPr>
              <w:spacing w:after="0" w:line="240" w:lineRule="auto"/>
              <w:jc w:val="both"/>
              <w:rPr>
                <w:rFonts w:ascii="Times New Roman" w:eastAsia="Times New Roman" w:hAnsi="Times New Roman" w:cs="Times New Roman"/>
              </w:rPr>
            </w:pPr>
            <w:r w:rsidRPr="00DB4343">
              <w:rPr>
                <w:rFonts w:ascii="Times New Roman" w:eastAsia="Times New Roman" w:hAnsi="Times New Roman" w:cs="Times New Roman"/>
              </w:rPr>
              <w:t xml:space="preserve"> </w:t>
            </w:r>
            <w:r w:rsidR="00697A4D" w:rsidRPr="00DB4343">
              <w:rPr>
                <w:rFonts w:ascii="Times New Roman" w:eastAsia="Times New Roman" w:hAnsi="Times New Roman" w:cs="Times New Roman"/>
              </w:rPr>
              <w:t xml:space="preserve">В 2024 году для проведения экскурсий   </w:t>
            </w:r>
            <w:r w:rsidR="00697A4D" w:rsidRPr="00DB4343">
              <w:rPr>
                <w:rFonts w:ascii="Times New Roman" w:eastAsia="Times New Roman" w:hAnsi="Times New Roman" w:cs="Times New Roman"/>
              </w:rPr>
              <w:lastRenderedPageBreak/>
              <w:t>прошел обучение один волонтер на базе районной библиотеки, которым  проведено уже 5 экскурсии  с 80 участниками.</w:t>
            </w:r>
            <w:r w:rsidRPr="00DB4343">
              <w:rPr>
                <w:rFonts w:ascii="Times New Roman" w:eastAsia="Times New Roman" w:hAnsi="Times New Roman" w:cs="Times New Roman"/>
              </w:rPr>
              <w:t xml:space="preserve"> Таким образом в Панинском районе на данный момент действуют </w:t>
            </w:r>
            <w:r w:rsidR="00697A4D" w:rsidRPr="00DB4343">
              <w:rPr>
                <w:rFonts w:ascii="Times New Roman" w:eastAsia="Times New Roman" w:hAnsi="Times New Roman" w:cs="Times New Roman"/>
              </w:rPr>
              <w:t>3</w:t>
            </w:r>
            <w:r w:rsidRPr="00DB4343">
              <w:rPr>
                <w:rFonts w:ascii="Times New Roman" w:eastAsia="Times New Roman" w:hAnsi="Times New Roman" w:cs="Times New Roman"/>
              </w:rPr>
              <w:t xml:space="preserve"> волонтера.</w:t>
            </w:r>
          </w:p>
        </w:tc>
      </w:tr>
      <w:tr w:rsidR="006F01F9" w:rsidRPr="00F62DDA" w:rsidTr="003E7775">
        <w:trPr>
          <w:jc w:val="center"/>
        </w:trPr>
        <w:tc>
          <w:tcPr>
            <w:tcW w:w="691" w:type="dxa"/>
            <w:shd w:val="clear" w:color="auto" w:fill="auto"/>
          </w:tcPr>
          <w:p w:rsidR="006F01F9" w:rsidRPr="00DB4343" w:rsidRDefault="006F01F9" w:rsidP="00A508A3">
            <w:pPr>
              <w:spacing w:after="0" w:line="240" w:lineRule="auto"/>
              <w:jc w:val="center"/>
              <w:rPr>
                <w:rFonts w:ascii="Times New Roman" w:hAnsi="Times New Roman" w:cs="Times New Roman"/>
              </w:rPr>
            </w:pPr>
            <w:r w:rsidRPr="00DB4343">
              <w:rPr>
                <w:rFonts w:ascii="Times New Roman" w:hAnsi="Times New Roman" w:cs="Times New Roman"/>
              </w:rPr>
              <w:lastRenderedPageBreak/>
              <w:t>2.3.</w:t>
            </w:r>
          </w:p>
        </w:tc>
        <w:tc>
          <w:tcPr>
            <w:tcW w:w="2694" w:type="dxa"/>
            <w:shd w:val="clear" w:color="auto" w:fill="auto"/>
          </w:tcPr>
          <w:p w:rsidR="006F01F9" w:rsidRPr="00DB4343" w:rsidRDefault="00B40F30" w:rsidP="00A81F00">
            <w:pPr>
              <w:spacing w:after="0" w:line="240" w:lineRule="auto"/>
              <w:jc w:val="center"/>
              <w:rPr>
                <w:rFonts w:ascii="Times New Roman" w:hAnsi="Times New Roman" w:cs="Times New Roman"/>
              </w:rPr>
            </w:pPr>
            <w:r w:rsidRPr="00DB4343">
              <w:rPr>
                <w:rFonts w:ascii="Times New Roman" w:hAnsi="Times New Roman" w:cs="Times New Roman"/>
              </w:rPr>
              <w:t>Создание мест</w:t>
            </w:r>
            <w:r w:rsidRPr="00DB4343">
              <w:rPr>
                <w:rFonts w:ascii="Times New Roman" w:hAnsi="Times New Roman" w:cs="Times New Roman"/>
              </w:rPr>
              <w:br/>
              <w:t>размещения для</w:t>
            </w:r>
            <w:r w:rsidRPr="00DB4343">
              <w:rPr>
                <w:rFonts w:ascii="Times New Roman" w:hAnsi="Times New Roman" w:cs="Times New Roman"/>
              </w:rPr>
              <w:br/>
              <w:t>временного</w:t>
            </w:r>
            <w:r w:rsidRPr="00DB4343">
              <w:rPr>
                <w:rFonts w:ascii="Times New Roman" w:hAnsi="Times New Roman" w:cs="Times New Roman"/>
              </w:rPr>
              <w:br/>
              <w:t>проживания</w:t>
            </w:r>
            <w:r w:rsidRPr="00DB4343">
              <w:rPr>
                <w:rFonts w:ascii="Times New Roman" w:hAnsi="Times New Roman" w:cs="Times New Roman"/>
              </w:rPr>
              <w:br/>
              <w:t xml:space="preserve">туристов, в том числе с использованием применения механизма муниципально - частного партнерства  </w:t>
            </w:r>
          </w:p>
        </w:tc>
        <w:tc>
          <w:tcPr>
            <w:tcW w:w="868" w:type="dxa"/>
            <w:shd w:val="clear" w:color="auto" w:fill="auto"/>
          </w:tcPr>
          <w:p w:rsidR="006F01F9" w:rsidRPr="00DB4343" w:rsidRDefault="006F01F9" w:rsidP="00B40F30">
            <w:pPr>
              <w:spacing w:after="0" w:line="240" w:lineRule="auto"/>
              <w:jc w:val="center"/>
              <w:rPr>
                <w:rFonts w:ascii="Times New Roman" w:eastAsia="Times New Roman" w:hAnsi="Times New Roman" w:cs="Times New Roman"/>
              </w:rPr>
            </w:pPr>
            <w:r w:rsidRPr="00DB4343">
              <w:rPr>
                <w:rFonts w:ascii="Times New Roman" w:eastAsia="Times New Roman" w:hAnsi="Times New Roman" w:cs="Times New Roman"/>
              </w:rPr>
              <w:t>202</w:t>
            </w:r>
            <w:r w:rsidR="00B40F30" w:rsidRPr="00DB4343">
              <w:rPr>
                <w:rFonts w:ascii="Times New Roman" w:eastAsia="Times New Roman" w:hAnsi="Times New Roman" w:cs="Times New Roman"/>
              </w:rPr>
              <w:t>4</w:t>
            </w:r>
            <w:r w:rsidRPr="00DB4343">
              <w:rPr>
                <w:rFonts w:ascii="Times New Roman" w:eastAsia="Times New Roman" w:hAnsi="Times New Roman" w:cs="Times New Roman"/>
              </w:rPr>
              <w:t>-2025</w:t>
            </w:r>
          </w:p>
        </w:tc>
        <w:tc>
          <w:tcPr>
            <w:tcW w:w="2201" w:type="dxa"/>
            <w:shd w:val="clear" w:color="auto" w:fill="auto"/>
          </w:tcPr>
          <w:p w:rsidR="006F01F9" w:rsidRPr="00DB4343" w:rsidRDefault="006F01F9" w:rsidP="00A81F00">
            <w:pPr>
              <w:spacing w:after="0" w:line="240" w:lineRule="auto"/>
              <w:jc w:val="center"/>
              <w:rPr>
                <w:rFonts w:ascii="Times New Roman" w:hAnsi="Times New Roman" w:cs="Times New Roman"/>
              </w:rPr>
            </w:pPr>
            <w:r w:rsidRPr="00DB4343">
              <w:rPr>
                <w:rFonts w:ascii="Times New Roman" w:hAnsi="Times New Roman" w:cs="Times New Roman"/>
              </w:rPr>
              <w:t>Повышение</w:t>
            </w:r>
            <w:r w:rsidRPr="00DB4343">
              <w:rPr>
                <w:rFonts w:ascii="Times New Roman" w:hAnsi="Times New Roman" w:cs="Times New Roman"/>
              </w:rPr>
              <w:br/>
              <w:t>конкуренции на</w:t>
            </w:r>
            <w:r w:rsidRPr="00DB4343">
              <w:rPr>
                <w:rFonts w:ascii="Times New Roman" w:hAnsi="Times New Roman" w:cs="Times New Roman"/>
              </w:rPr>
              <w:br/>
              <w:t>рынке</w:t>
            </w:r>
          </w:p>
        </w:tc>
        <w:tc>
          <w:tcPr>
            <w:tcW w:w="1985" w:type="dxa"/>
            <w:shd w:val="clear" w:color="auto" w:fill="auto"/>
          </w:tcPr>
          <w:p w:rsidR="006F01F9" w:rsidRPr="00DB4343" w:rsidRDefault="006F01F9" w:rsidP="001B3EB9">
            <w:pPr>
              <w:pStyle w:val="Default"/>
              <w:jc w:val="center"/>
              <w:rPr>
                <w:sz w:val="22"/>
                <w:szCs w:val="22"/>
              </w:rPr>
            </w:pPr>
          </w:p>
        </w:tc>
        <w:tc>
          <w:tcPr>
            <w:tcW w:w="716" w:type="dxa"/>
            <w:shd w:val="clear" w:color="auto" w:fill="auto"/>
            <w:vAlign w:val="center"/>
          </w:tcPr>
          <w:p w:rsidR="006F01F9" w:rsidRPr="00DB4343" w:rsidRDefault="006F01F9" w:rsidP="00A81F00">
            <w:pPr>
              <w:spacing w:after="0" w:line="240" w:lineRule="auto"/>
              <w:jc w:val="center"/>
              <w:rPr>
                <w:rFonts w:ascii="Times New Roman" w:eastAsia="Times New Roman" w:hAnsi="Times New Roman" w:cs="Times New Roman"/>
              </w:rPr>
            </w:pPr>
          </w:p>
        </w:tc>
        <w:tc>
          <w:tcPr>
            <w:tcW w:w="708" w:type="dxa"/>
          </w:tcPr>
          <w:p w:rsidR="006F01F9" w:rsidRPr="00DB4343" w:rsidRDefault="006F01F9" w:rsidP="00A81F00">
            <w:pPr>
              <w:spacing w:after="0" w:line="240" w:lineRule="auto"/>
              <w:jc w:val="center"/>
              <w:rPr>
                <w:rFonts w:ascii="Times New Roman" w:eastAsia="Times New Roman" w:hAnsi="Times New Roman" w:cs="Times New Roman"/>
              </w:rPr>
            </w:pPr>
          </w:p>
        </w:tc>
        <w:tc>
          <w:tcPr>
            <w:tcW w:w="702" w:type="dxa"/>
            <w:shd w:val="clear" w:color="auto" w:fill="auto"/>
            <w:vAlign w:val="center"/>
          </w:tcPr>
          <w:p w:rsidR="006F01F9" w:rsidRPr="00DB4343" w:rsidRDefault="006F01F9" w:rsidP="00A81F00">
            <w:pPr>
              <w:spacing w:after="0" w:line="240" w:lineRule="auto"/>
              <w:jc w:val="center"/>
              <w:rPr>
                <w:rFonts w:ascii="Times New Roman" w:eastAsia="Times New Roman" w:hAnsi="Times New Roman" w:cs="Times New Roman"/>
              </w:rPr>
            </w:pPr>
          </w:p>
        </w:tc>
        <w:tc>
          <w:tcPr>
            <w:tcW w:w="716" w:type="dxa"/>
            <w:shd w:val="clear" w:color="auto" w:fill="auto"/>
            <w:vAlign w:val="center"/>
          </w:tcPr>
          <w:p w:rsidR="006F01F9" w:rsidRPr="00DB4343" w:rsidRDefault="006F01F9" w:rsidP="00A81F00">
            <w:pPr>
              <w:spacing w:after="0" w:line="240" w:lineRule="auto"/>
              <w:jc w:val="center"/>
              <w:rPr>
                <w:rFonts w:ascii="Times New Roman" w:eastAsia="Times New Roman" w:hAnsi="Times New Roman" w:cs="Times New Roman"/>
              </w:rPr>
            </w:pPr>
          </w:p>
        </w:tc>
        <w:tc>
          <w:tcPr>
            <w:tcW w:w="709" w:type="dxa"/>
            <w:shd w:val="clear" w:color="auto" w:fill="auto"/>
            <w:vAlign w:val="center"/>
          </w:tcPr>
          <w:p w:rsidR="006F01F9" w:rsidRPr="00DB4343" w:rsidRDefault="006F01F9" w:rsidP="00A81F00">
            <w:pPr>
              <w:spacing w:after="0" w:line="240" w:lineRule="auto"/>
              <w:jc w:val="center"/>
              <w:rPr>
                <w:rFonts w:ascii="Times New Roman" w:eastAsia="Times New Roman" w:hAnsi="Times New Roman" w:cs="Times New Roman"/>
              </w:rPr>
            </w:pPr>
          </w:p>
        </w:tc>
        <w:tc>
          <w:tcPr>
            <w:tcW w:w="4245" w:type="dxa"/>
            <w:shd w:val="clear" w:color="auto" w:fill="auto"/>
            <w:vAlign w:val="center"/>
          </w:tcPr>
          <w:p w:rsidR="006F01F9" w:rsidRPr="00DB4343" w:rsidRDefault="006F01F9" w:rsidP="00697A4D">
            <w:pPr>
              <w:jc w:val="center"/>
              <w:rPr>
                <w:rFonts w:ascii="Times New Roman" w:eastAsia="Times New Roman" w:hAnsi="Times New Roman" w:cs="Times New Roman"/>
              </w:rPr>
            </w:pPr>
            <w:r w:rsidRPr="00DB4343">
              <w:rPr>
                <w:rFonts w:ascii="Times New Roman" w:eastAsia="Times New Roman" w:hAnsi="Times New Roman" w:cs="Times New Roman"/>
              </w:rPr>
              <w:t>В 202</w:t>
            </w:r>
            <w:r w:rsidR="00B40F30" w:rsidRPr="00DB4343">
              <w:rPr>
                <w:rFonts w:ascii="Times New Roman" w:eastAsia="Times New Roman" w:hAnsi="Times New Roman" w:cs="Times New Roman"/>
              </w:rPr>
              <w:t>4</w:t>
            </w:r>
            <w:r w:rsidRPr="00DB4343">
              <w:rPr>
                <w:rFonts w:ascii="Times New Roman" w:eastAsia="Times New Roman" w:hAnsi="Times New Roman" w:cs="Times New Roman"/>
              </w:rPr>
              <w:t xml:space="preserve"> году разработано инвестиционное предложение по созданию гостиницы в рамках МЧП</w:t>
            </w:r>
            <w:r w:rsidR="00697A4D" w:rsidRPr="00DB4343">
              <w:rPr>
                <w:rFonts w:ascii="Times New Roman" w:eastAsia="Times New Roman" w:hAnsi="Times New Roman" w:cs="Times New Roman"/>
              </w:rPr>
              <w:t>, которое направлено в Уполномоченный орган Воронежской области (министерство экономического развития Воронежской области)</w:t>
            </w:r>
            <w:r w:rsidRPr="00DB4343">
              <w:rPr>
                <w:rFonts w:ascii="Times New Roman" w:eastAsia="Times New Roman" w:hAnsi="Times New Roman" w:cs="Times New Roman"/>
              </w:rPr>
              <w:t>.</w:t>
            </w:r>
          </w:p>
        </w:tc>
      </w:tr>
      <w:tr w:rsidR="006F01F9" w:rsidRPr="00F62DDA" w:rsidTr="00FF6750">
        <w:trPr>
          <w:jc w:val="center"/>
        </w:trPr>
        <w:tc>
          <w:tcPr>
            <w:tcW w:w="16235" w:type="dxa"/>
            <w:gridSpan w:val="11"/>
            <w:shd w:val="clear" w:color="auto" w:fill="auto"/>
          </w:tcPr>
          <w:p w:rsidR="006F01F9" w:rsidRPr="004273FB" w:rsidRDefault="006F01F9" w:rsidP="00DB4343">
            <w:pPr>
              <w:spacing w:after="0" w:line="240" w:lineRule="auto"/>
              <w:jc w:val="center"/>
              <w:rPr>
                <w:rFonts w:ascii="Times New Roman" w:eastAsia="Times New Roman" w:hAnsi="Times New Roman" w:cs="Times New Roman"/>
                <w:b/>
              </w:rPr>
            </w:pPr>
            <w:r w:rsidRPr="004273FB">
              <w:rPr>
                <w:rFonts w:ascii="Times New Roman" w:eastAsia="Times New Roman" w:hAnsi="Times New Roman" w:cs="Times New Roman"/>
                <w:b/>
                <w:lang w:val="en-US"/>
              </w:rPr>
              <w:t>II</w:t>
            </w:r>
            <w:r w:rsidRPr="004273FB">
              <w:rPr>
                <w:rFonts w:ascii="Times New Roman" w:eastAsia="Times New Roman" w:hAnsi="Times New Roman" w:cs="Times New Roman"/>
                <w:b/>
              </w:rPr>
              <w:t>.</w:t>
            </w:r>
            <w:r w:rsidRPr="004273FB">
              <w:rPr>
                <w:rFonts w:ascii="Times New Roman" w:eastAsia="Times New Roman" w:hAnsi="Times New Roman" w:cs="Times New Roman"/>
                <w:b/>
                <w:lang w:val="en-US"/>
              </w:rPr>
              <w:t>   </w:t>
            </w:r>
            <w:r w:rsidRPr="004273FB">
              <w:rPr>
                <w:rFonts w:ascii="Times New Roman" w:eastAsia="Times New Roman" w:hAnsi="Times New Roman" w:cs="Times New Roman"/>
                <w:b/>
              </w:rPr>
              <w:t>Мероприятия по содействию развитию конкуренции на товарных рынках Воронежской области</w:t>
            </w:r>
          </w:p>
        </w:tc>
      </w:tr>
      <w:tr w:rsidR="006F01F9" w:rsidRPr="00F62DDA" w:rsidTr="00FF6750">
        <w:trPr>
          <w:jc w:val="center"/>
        </w:trPr>
        <w:tc>
          <w:tcPr>
            <w:tcW w:w="16235" w:type="dxa"/>
            <w:gridSpan w:val="11"/>
            <w:shd w:val="clear" w:color="auto" w:fill="auto"/>
          </w:tcPr>
          <w:p w:rsidR="006F01F9" w:rsidRPr="004273FB" w:rsidRDefault="00B40F30" w:rsidP="00B40F30">
            <w:pPr>
              <w:spacing w:after="0" w:line="240" w:lineRule="auto"/>
              <w:jc w:val="center"/>
              <w:rPr>
                <w:rFonts w:ascii="Times New Roman" w:eastAsia="Times New Roman" w:hAnsi="Times New Roman" w:cs="Times New Roman"/>
              </w:rPr>
            </w:pPr>
            <w:r>
              <w:rPr>
                <w:rFonts w:ascii="Times New Roman" w:hAnsi="Times New Roman" w:cs="Times New Roman"/>
                <w:b/>
              </w:rPr>
              <w:t>3</w:t>
            </w:r>
            <w:r w:rsidR="006F01F9" w:rsidRPr="004273FB">
              <w:rPr>
                <w:rFonts w:ascii="Times New Roman" w:hAnsi="Times New Roman" w:cs="Times New Roman"/>
                <w:b/>
              </w:rPr>
              <w:t>. Рынок услуг дополнительного образования детей</w:t>
            </w:r>
          </w:p>
        </w:tc>
      </w:tr>
      <w:tr w:rsidR="006F01F9" w:rsidRPr="00F62DDA" w:rsidTr="00FF6750">
        <w:trPr>
          <w:jc w:val="center"/>
        </w:trPr>
        <w:tc>
          <w:tcPr>
            <w:tcW w:w="16235" w:type="dxa"/>
            <w:gridSpan w:val="11"/>
            <w:shd w:val="clear" w:color="auto" w:fill="auto"/>
          </w:tcPr>
          <w:p w:rsidR="00513733" w:rsidRPr="00DB4343" w:rsidRDefault="00513733" w:rsidP="00513733">
            <w:pPr>
              <w:tabs>
                <w:tab w:val="center" w:pos="4153"/>
                <w:tab w:val="right" w:pos="8306"/>
              </w:tabs>
              <w:spacing w:after="0"/>
              <w:ind w:right="-50"/>
              <w:jc w:val="both"/>
              <w:rPr>
                <w:rFonts w:ascii="Times New Roman" w:hAnsi="Times New Roman" w:cs="Times New Roman"/>
                <w:color w:val="000000" w:themeColor="text1"/>
              </w:rPr>
            </w:pPr>
            <w:r w:rsidRPr="00DB4343">
              <w:rPr>
                <w:rFonts w:ascii="Times New Roman" w:hAnsi="Times New Roman" w:cs="Times New Roman"/>
                <w:color w:val="000000" w:themeColor="text1"/>
              </w:rPr>
              <w:t xml:space="preserve">В 2024 году на территории Панинского  муниципального района Воронежской области функционируют 2 организаций, реализующие программы дополнительного образования. Программы дополнительного образования так же реализуются на базе общеобразовательных организаций района. Численность детей, получающих услуги дополнительного образования  в организациях дополнительного образования составило в 2024 году 1057 человек (в 2023 году – 1056 человек),  в общеобразовательных организациях -1407 аутентичных обучающихся. </w:t>
            </w:r>
          </w:p>
          <w:p w:rsidR="00513733" w:rsidRPr="00DB4343" w:rsidRDefault="00513733" w:rsidP="00513733">
            <w:pPr>
              <w:tabs>
                <w:tab w:val="center" w:pos="4153"/>
                <w:tab w:val="right" w:pos="8306"/>
              </w:tabs>
              <w:spacing w:after="0"/>
              <w:ind w:right="-50"/>
              <w:jc w:val="both"/>
              <w:rPr>
                <w:rFonts w:ascii="Times New Roman" w:hAnsi="Times New Roman" w:cs="Times New Roman"/>
              </w:rPr>
            </w:pPr>
            <w:r w:rsidRPr="00DB4343">
              <w:rPr>
                <w:rFonts w:ascii="Times New Roman" w:hAnsi="Times New Roman" w:cs="Times New Roman"/>
              </w:rPr>
              <w:t>Цель развития конкуренции на рынке услуг дополнительного образования детей: обеспечение повышения удовлетворенности потребителей качеством и выбором услуг путем создания условий для развития деятельности организаций дополнительного образования.</w:t>
            </w:r>
          </w:p>
          <w:p w:rsidR="00513733" w:rsidRPr="00DB4343" w:rsidRDefault="00513733" w:rsidP="00513733">
            <w:pPr>
              <w:tabs>
                <w:tab w:val="center" w:pos="4153"/>
                <w:tab w:val="right" w:pos="8306"/>
              </w:tabs>
              <w:spacing w:after="0"/>
              <w:ind w:right="-50"/>
              <w:jc w:val="both"/>
              <w:rPr>
                <w:rFonts w:ascii="Times New Roman" w:hAnsi="Times New Roman" w:cs="Times New Roman"/>
              </w:rPr>
            </w:pPr>
            <w:r w:rsidRPr="00DB4343">
              <w:rPr>
                <w:rFonts w:ascii="Times New Roman" w:hAnsi="Times New Roman" w:cs="Times New Roman"/>
              </w:rPr>
              <w:t xml:space="preserve">Административные барьеры входа на рынок: </w:t>
            </w:r>
          </w:p>
          <w:p w:rsidR="00513733" w:rsidRPr="00DB4343" w:rsidRDefault="00513733" w:rsidP="00513733">
            <w:pPr>
              <w:tabs>
                <w:tab w:val="center" w:pos="4153"/>
                <w:tab w:val="right" w:pos="8306"/>
              </w:tabs>
              <w:spacing w:after="0"/>
              <w:ind w:right="-50"/>
              <w:jc w:val="both"/>
              <w:rPr>
                <w:rFonts w:ascii="Times New Roman" w:hAnsi="Times New Roman" w:cs="Times New Roman"/>
              </w:rPr>
            </w:pPr>
            <w:r w:rsidRPr="00DB4343">
              <w:rPr>
                <w:rFonts w:ascii="Times New Roman" w:hAnsi="Times New Roman" w:cs="Times New Roman"/>
              </w:rPr>
              <w:t>- сложный порядок лицензирования образовательной деятельности, высокие требования к организации для получения лицензии;</w:t>
            </w:r>
          </w:p>
          <w:p w:rsidR="00513733" w:rsidRPr="00DB4343" w:rsidRDefault="00513733" w:rsidP="00513733">
            <w:pPr>
              <w:tabs>
                <w:tab w:val="center" w:pos="4153"/>
                <w:tab w:val="right" w:pos="8306"/>
              </w:tabs>
              <w:spacing w:after="0"/>
              <w:ind w:right="-50"/>
              <w:jc w:val="both"/>
              <w:rPr>
                <w:rFonts w:ascii="Times New Roman" w:hAnsi="Times New Roman" w:cs="Times New Roman"/>
              </w:rPr>
            </w:pPr>
            <w:r w:rsidRPr="00DB4343">
              <w:rPr>
                <w:rFonts w:ascii="Times New Roman" w:hAnsi="Times New Roman" w:cs="Times New Roman"/>
              </w:rPr>
              <w:t xml:space="preserve">- высокие требования санитарного законодательства, </w:t>
            </w:r>
          </w:p>
          <w:p w:rsidR="00513733" w:rsidRPr="00DB4343" w:rsidRDefault="00513733" w:rsidP="00513733">
            <w:pPr>
              <w:tabs>
                <w:tab w:val="center" w:pos="4153"/>
                <w:tab w:val="right" w:pos="8306"/>
              </w:tabs>
              <w:spacing w:after="0"/>
              <w:ind w:right="-50"/>
              <w:jc w:val="both"/>
              <w:rPr>
                <w:rFonts w:ascii="Times New Roman" w:hAnsi="Times New Roman" w:cs="Times New Roman"/>
              </w:rPr>
            </w:pPr>
            <w:r w:rsidRPr="00DB4343">
              <w:rPr>
                <w:rFonts w:ascii="Times New Roman" w:hAnsi="Times New Roman" w:cs="Times New Roman"/>
              </w:rPr>
              <w:lastRenderedPageBreak/>
              <w:t xml:space="preserve">- высокие требования надзорных органов (пожарного надзора); </w:t>
            </w:r>
          </w:p>
          <w:p w:rsidR="00513733" w:rsidRPr="00DB4343" w:rsidRDefault="00513733" w:rsidP="00513733">
            <w:pPr>
              <w:tabs>
                <w:tab w:val="center" w:pos="4153"/>
                <w:tab w:val="right" w:pos="8306"/>
              </w:tabs>
              <w:spacing w:after="0"/>
              <w:ind w:right="-50"/>
              <w:jc w:val="both"/>
              <w:rPr>
                <w:rFonts w:ascii="Times New Roman" w:hAnsi="Times New Roman" w:cs="Times New Roman"/>
              </w:rPr>
            </w:pPr>
            <w:r w:rsidRPr="00DB4343">
              <w:rPr>
                <w:rFonts w:ascii="Times New Roman" w:hAnsi="Times New Roman" w:cs="Times New Roman"/>
              </w:rPr>
              <w:t xml:space="preserve">- высокие требования к комплексной безопасности;  </w:t>
            </w:r>
          </w:p>
          <w:p w:rsidR="00513733" w:rsidRPr="00DB4343" w:rsidRDefault="00513733" w:rsidP="00513733">
            <w:pPr>
              <w:tabs>
                <w:tab w:val="center" w:pos="4153"/>
                <w:tab w:val="right" w:pos="8306"/>
              </w:tabs>
              <w:spacing w:after="0"/>
              <w:ind w:right="-50"/>
              <w:jc w:val="both"/>
              <w:rPr>
                <w:rFonts w:ascii="Times New Roman" w:hAnsi="Times New Roman" w:cs="Times New Roman"/>
              </w:rPr>
            </w:pPr>
            <w:r w:rsidRPr="00DB4343">
              <w:rPr>
                <w:rFonts w:ascii="Times New Roman" w:hAnsi="Times New Roman" w:cs="Times New Roman"/>
              </w:rPr>
              <w:t>Экономические барьеры входа на рынок: серьезное  лицензионное требования к оборудованию и помещениям при создании организаций дополнительного образования.</w:t>
            </w:r>
          </w:p>
          <w:p w:rsidR="006F01F9" w:rsidRPr="00513733" w:rsidRDefault="00513733" w:rsidP="00513733">
            <w:pPr>
              <w:spacing w:after="0" w:line="240" w:lineRule="auto"/>
              <w:rPr>
                <w:rFonts w:ascii="Times New Roman" w:hAnsi="Times New Roman" w:cs="Times New Roman"/>
                <w:b/>
                <w:highlight w:val="yellow"/>
              </w:rPr>
            </w:pPr>
            <w:r w:rsidRPr="00DB4343">
              <w:rPr>
                <w:rFonts w:ascii="Times New Roman" w:hAnsi="Times New Roman" w:cs="Times New Roman"/>
              </w:rPr>
              <w:t>Перспективы развития рынка: повышение качества  и количества услуг в сфере услуг дополнительного образования детей, открытие частных форм собственности  в сфере услуг дополнительного образования детей.</w:t>
            </w:r>
          </w:p>
        </w:tc>
      </w:tr>
      <w:tr w:rsidR="006F01F9" w:rsidRPr="00F62DDA" w:rsidTr="003E7775">
        <w:trPr>
          <w:jc w:val="center"/>
        </w:trPr>
        <w:tc>
          <w:tcPr>
            <w:tcW w:w="691" w:type="dxa"/>
            <w:shd w:val="clear" w:color="auto" w:fill="auto"/>
          </w:tcPr>
          <w:p w:rsidR="006F01F9" w:rsidRPr="00DB4343" w:rsidRDefault="006F1F4A" w:rsidP="006F1F4A">
            <w:pPr>
              <w:jc w:val="center"/>
              <w:rPr>
                <w:rFonts w:ascii="Times New Roman" w:hAnsi="Times New Roman" w:cs="Times New Roman"/>
              </w:rPr>
            </w:pPr>
            <w:r w:rsidRPr="00DB4343">
              <w:rPr>
                <w:rFonts w:ascii="Times New Roman" w:hAnsi="Times New Roman" w:cs="Times New Roman"/>
              </w:rPr>
              <w:lastRenderedPageBreak/>
              <w:t>3</w:t>
            </w:r>
            <w:r w:rsidR="006F01F9" w:rsidRPr="00DB4343">
              <w:rPr>
                <w:rFonts w:ascii="Times New Roman" w:hAnsi="Times New Roman" w:cs="Times New Roman"/>
              </w:rPr>
              <w:t>.1.</w:t>
            </w:r>
          </w:p>
        </w:tc>
        <w:tc>
          <w:tcPr>
            <w:tcW w:w="2694" w:type="dxa"/>
            <w:shd w:val="clear" w:color="auto" w:fill="auto"/>
          </w:tcPr>
          <w:p w:rsidR="006F01F9" w:rsidRPr="00DB4343" w:rsidRDefault="006F01F9" w:rsidP="003E4909">
            <w:pPr>
              <w:pStyle w:val="western"/>
              <w:shd w:val="clear" w:color="auto" w:fill="FFFFFF"/>
              <w:spacing w:before="0" w:beforeAutospacing="0" w:after="0" w:afterAutospacing="0"/>
              <w:rPr>
                <w:color w:val="000000"/>
                <w:sz w:val="22"/>
                <w:szCs w:val="22"/>
              </w:rPr>
            </w:pPr>
            <w:r w:rsidRPr="00DB4343">
              <w:rPr>
                <w:color w:val="000000"/>
                <w:sz w:val="22"/>
                <w:szCs w:val="22"/>
              </w:rPr>
              <w:t>Организация и проведение семинаров и мастер-классов для педагогов организаций</w:t>
            </w:r>
          </w:p>
          <w:p w:rsidR="006F01F9" w:rsidRPr="00DB4343" w:rsidRDefault="006F01F9" w:rsidP="003E4909">
            <w:pPr>
              <w:pStyle w:val="western"/>
              <w:shd w:val="clear" w:color="auto" w:fill="FFFFFF"/>
              <w:spacing w:before="0" w:beforeAutospacing="0" w:after="0" w:afterAutospacing="0"/>
              <w:rPr>
                <w:color w:val="000000"/>
                <w:sz w:val="22"/>
                <w:szCs w:val="22"/>
              </w:rPr>
            </w:pPr>
            <w:r w:rsidRPr="00DB4343">
              <w:rPr>
                <w:color w:val="000000"/>
                <w:sz w:val="22"/>
                <w:szCs w:val="22"/>
              </w:rPr>
              <w:t>дополнительного образования детей по</w:t>
            </w:r>
          </w:p>
          <w:p w:rsidR="006F01F9" w:rsidRPr="00DB4343" w:rsidRDefault="006F01F9" w:rsidP="003E4909">
            <w:pPr>
              <w:pStyle w:val="western"/>
              <w:shd w:val="clear" w:color="auto" w:fill="FFFFFF"/>
              <w:spacing w:before="0" w:beforeAutospacing="0" w:after="0" w:afterAutospacing="0"/>
              <w:rPr>
                <w:color w:val="000000"/>
                <w:sz w:val="22"/>
                <w:szCs w:val="22"/>
              </w:rPr>
            </w:pPr>
            <w:r w:rsidRPr="00DB4343">
              <w:rPr>
                <w:color w:val="000000"/>
                <w:sz w:val="22"/>
                <w:szCs w:val="22"/>
              </w:rPr>
              <w:t>вопросам организации работы с талантливыми детьми, внедрению новых образовательных технологий</w:t>
            </w:r>
          </w:p>
          <w:p w:rsidR="006F01F9" w:rsidRPr="00DB4343" w:rsidRDefault="006F01F9" w:rsidP="003E4909">
            <w:pPr>
              <w:pStyle w:val="Default"/>
              <w:rPr>
                <w:sz w:val="22"/>
                <w:szCs w:val="22"/>
              </w:rPr>
            </w:pPr>
          </w:p>
        </w:tc>
        <w:tc>
          <w:tcPr>
            <w:tcW w:w="868" w:type="dxa"/>
            <w:shd w:val="clear" w:color="auto" w:fill="auto"/>
          </w:tcPr>
          <w:p w:rsidR="006F01F9" w:rsidRPr="00DB4343" w:rsidRDefault="006F01F9" w:rsidP="003E4909">
            <w:pPr>
              <w:rPr>
                <w:rFonts w:ascii="Times New Roman" w:hAnsi="Times New Roman" w:cs="Times New Roman"/>
              </w:rPr>
            </w:pPr>
            <w:r w:rsidRPr="00DB4343">
              <w:rPr>
                <w:rFonts w:ascii="Times New Roman" w:hAnsi="Times New Roman" w:cs="Times New Roman"/>
              </w:rPr>
              <w:t>2022-2025</w:t>
            </w:r>
          </w:p>
        </w:tc>
        <w:tc>
          <w:tcPr>
            <w:tcW w:w="2201" w:type="dxa"/>
            <w:shd w:val="clear" w:color="auto" w:fill="auto"/>
          </w:tcPr>
          <w:p w:rsidR="006F01F9" w:rsidRPr="00DB4343" w:rsidRDefault="006F01F9" w:rsidP="003E4909">
            <w:pPr>
              <w:pStyle w:val="western"/>
              <w:shd w:val="clear" w:color="auto" w:fill="FFFFFF"/>
              <w:spacing w:before="0" w:beforeAutospacing="0" w:after="0" w:afterAutospacing="0"/>
              <w:rPr>
                <w:color w:val="000000"/>
                <w:sz w:val="22"/>
                <w:szCs w:val="22"/>
              </w:rPr>
            </w:pPr>
            <w:r w:rsidRPr="00DB4343">
              <w:rPr>
                <w:sz w:val="22"/>
                <w:szCs w:val="22"/>
              </w:rPr>
              <w:t xml:space="preserve">Повышение профессионального уровня и </w:t>
            </w:r>
            <w:r w:rsidRPr="00DB4343">
              <w:rPr>
                <w:color w:val="181818"/>
                <w:sz w:val="22"/>
                <w:szCs w:val="22"/>
              </w:rPr>
              <w:t>профессиональной компетентности</w:t>
            </w:r>
            <w:r w:rsidRPr="00DB4343">
              <w:rPr>
                <w:sz w:val="22"/>
                <w:szCs w:val="22"/>
              </w:rPr>
              <w:t xml:space="preserve"> </w:t>
            </w:r>
            <w:r w:rsidRPr="00DB4343">
              <w:rPr>
                <w:color w:val="000000"/>
                <w:sz w:val="22"/>
                <w:szCs w:val="22"/>
              </w:rPr>
              <w:t>педагогов организаций</w:t>
            </w:r>
          </w:p>
          <w:p w:rsidR="006F01F9" w:rsidRPr="00DB4343" w:rsidRDefault="006F01F9" w:rsidP="003E4909">
            <w:pPr>
              <w:pStyle w:val="Default"/>
              <w:rPr>
                <w:sz w:val="22"/>
                <w:szCs w:val="22"/>
              </w:rPr>
            </w:pPr>
            <w:r w:rsidRPr="00DB4343">
              <w:rPr>
                <w:sz w:val="22"/>
                <w:szCs w:val="22"/>
              </w:rPr>
              <w:t xml:space="preserve">дополнительного образования детей для </w:t>
            </w:r>
          </w:p>
          <w:p w:rsidR="006F01F9" w:rsidRPr="00DB4343" w:rsidRDefault="006F01F9" w:rsidP="003E4909">
            <w:pPr>
              <w:jc w:val="both"/>
              <w:rPr>
                <w:rFonts w:ascii="Times New Roman" w:hAnsi="Times New Roman" w:cs="Times New Roman"/>
              </w:rPr>
            </w:pPr>
          </w:p>
        </w:tc>
        <w:tc>
          <w:tcPr>
            <w:tcW w:w="1985" w:type="dxa"/>
            <w:shd w:val="clear" w:color="auto" w:fill="auto"/>
          </w:tcPr>
          <w:p w:rsidR="006F01F9" w:rsidRPr="00DB4343" w:rsidRDefault="006F01F9" w:rsidP="003E4909">
            <w:pPr>
              <w:pStyle w:val="western"/>
              <w:shd w:val="clear" w:color="auto" w:fill="FFFFFF"/>
              <w:spacing w:before="0" w:beforeAutospacing="0" w:after="0" w:afterAutospacing="0"/>
              <w:rPr>
                <w:color w:val="000000"/>
                <w:sz w:val="22"/>
                <w:szCs w:val="22"/>
              </w:rPr>
            </w:pPr>
            <w:r w:rsidRPr="00DB4343">
              <w:rPr>
                <w:color w:val="000000"/>
                <w:sz w:val="22"/>
                <w:szCs w:val="22"/>
              </w:rPr>
              <w:t>Количество семинаров и мастер-классов</w:t>
            </w:r>
          </w:p>
          <w:p w:rsidR="006F01F9" w:rsidRPr="00DB4343" w:rsidRDefault="006F01F9" w:rsidP="003E4909">
            <w:pPr>
              <w:pStyle w:val="western"/>
              <w:shd w:val="clear" w:color="auto" w:fill="FFFFFF"/>
              <w:spacing w:before="0" w:beforeAutospacing="0" w:after="0" w:afterAutospacing="0"/>
              <w:rPr>
                <w:color w:val="000000"/>
                <w:sz w:val="22"/>
                <w:szCs w:val="22"/>
              </w:rPr>
            </w:pPr>
            <w:r w:rsidRPr="00DB4343">
              <w:rPr>
                <w:color w:val="000000"/>
                <w:sz w:val="22"/>
                <w:szCs w:val="22"/>
              </w:rPr>
              <w:t>для педагогов</w:t>
            </w:r>
          </w:p>
          <w:p w:rsidR="006F01F9" w:rsidRPr="00DB4343" w:rsidRDefault="006F01F9" w:rsidP="003E4909">
            <w:pPr>
              <w:pStyle w:val="western"/>
              <w:shd w:val="clear" w:color="auto" w:fill="FFFFFF"/>
              <w:spacing w:before="0" w:beforeAutospacing="0" w:after="0" w:afterAutospacing="0"/>
              <w:rPr>
                <w:color w:val="000000"/>
                <w:sz w:val="22"/>
                <w:szCs w:val="22"/>
              </w:rPr>
            </w:pPr>
            <w:r w:rsidRPr="00DB4343">
              <w:rPr>
                <w:color w:val="000000"/>
                <w:sz w:val="22"/>
                <w:szCs w:val="22"/>
              </w:rPr>
              <w:t>организаций</w:t>
            </w:r>
          </w:p>
          <w:p w:rsidR="006F01F9" w:rsidRPr="00DB4343" w:rsidRDefault="006F01F9" w:rsidP="003E4909">
            <w:pPr>
              <w:pStyle w:val="western"/>
              <w:shd w:val="clear" w:color="auto" w:fill="FFFFFF"/>
              <w:spacing w:before="0" w:beforeAutospacing="0" w:after="0" w:afterAutospacing="0"/>
              <w:rPr>
                <w:color w:val="000000"/>
                <w:sz w:val="22"/>
                <w:szCs w:val="22"/>
              </w:rPr>
            </w:pPr>
            <w:r w:rsidRPr="00DB4343">
              <w:rPr>
                <w:color w:val="000000"/>
                <w:sz w:val="22"/>
                <w:szCs w:val="22"/>
              </w:rPr>
              <w:t>дополнительного образования детей</w:t>
            </w:r>
          </w:p>
          <w:p w:rsidR="006F01F9" w:rsidRPr="00DB4343" w:rsidRDefault="006F01F9" w:rsidP="003E4909">
            <w:pPr>
              <w:pStyle w:val="western"/>
              <w:shd w:val="clear" w:color="auto" w:fill="FFFFFF"/>
              <w:spacing w:before="0" w:beforeAutospacing="0" w:after="0" w:afterAutospacing="0"/>
              <w:rPr>
                <w:color w:val="000000"/>
                <w:sz w:val="22"/>
                <w:szCs w:val="22"/>
              </w:rPr>
            </w:pPr>
            <w:r w:rsidRPr="00DB4343">
              <w:rPr>
                <w:color w:val="000000"/>
                <w:sz w:val="22"/>
                <w:szCs w:val="22"/>
              </w:rPr>
              <w:t>по вопросам организации работы с талантливыми</w:t>
            </w:r>
          </w:p>
          <w:p w:rsidR="006F01F9" w:rsidRPr="00DB4343" w:rsidRDefault="006F01F9" w:rsidP="003E4909">
            <w:pPr>
              <w:pStyle w:val="western"/>
              <w:shd w:val="clear" w:color="auto" w:fill="FFFFFF"/>
              <w:spacing w:before="0" w:beforeAutospacing="0" w:after="0" w:afterAutospacing="0"/>
              <w:rPr>
                <w:color w:val="000000"/>
                <w:sz w:val="22"/>
                <w:szCs w:val="22"/>
              </w:rPr>
            </w:pPr>
            <w:r w:rsidRPr="00DB4343">
              <w:rPr>
                <w:color w:val="000000"/>
                <w:sz w:val="22"/>
                <w:szCs w:val="22"/>
              </w:rPr>
              <w:t>детьми, внедрению</w:t>
            </w:r>
          </w:p>
          <w:p w:rsidR="006F01F9" w:rsidRPr="00DB4343" w:rsidRDefault="006F01F9" w:rsidP="003E4909">
            <w:pPr>
              <w:pStyle w:val="western"/>
              <w:shd w:val="clear" w:color="auto" w:fill="FFFFFF"/>
              <w:spacing w:before="0" w:beforeAutospacing="0" w:after="0" w:afterAutospacing="0"/>
              <w:rPr>
                <w:color w:val="000000"/>
                <w:sz w:val="22"/>
                <w:szCs w:val="22"/>
              </w:rPr>
            </w:pPr>
            <w:r w:rsidRPr="00DB4343">
              <w:rPr>
                <w:color w:val="000000"/>
                <w:sz w:val="22"/>
                <w:szCs w:val="22"/>
              </w:rPr>
              <w:t>новых образовательных технологий</w:t>
            </w:r>
          </w:p>
          <w:p w:rsidR="006F01F9" w:rsidRPr="00DB4343" w:rsidRDefault="006F01F9" w:rsidP="003E4909">
            <w:pPr>
              <w:pStyle w:val="Default"/>
              <w:rPr>
                <w:sz w:val="22"/>
                <w:szCs w:val="22"/>
              </w:rPr>
            </w:pPr>
          </w:p>
        </w:tc>
        <w:tc>
          <w:tcPr>
            <w:tcW w:w="716" w:type="dxa"/>
            <w:shd w:val="clear" w:color="auto" w:fill="auto"/>
          </w:tcPr>
          <w:p w:rsidR="006F01F9" w:rsidRPr="00DB4343" w:rsidRDefault="006F01F9" w:rsidP="00AB7E20">
            <w:pPr>
              <w:jc w:val="center"/>
              <w:rPr>
                <w:rFonts w:ascii="Times New Roman" w:hAnsi="Times New Roman" w:cs="Times New Roman"/>
              </w:rPr>
            </w:pPr>
            <w:r w:rsidRPr="00DB4343">
              <w:rPr>
                <w:rFonts w:ascii="Times New Roman" w:hAnsi="Times New Roman" w:cs="Times New Roman"/>
              </w:rPr>
              <w:t>ед.</w:t>
            </w:r>
          </w:p>
        </w:tc>
        <w:tc>
          <w:tcPr>
            <w:tcW w:w="708" w:type="dxa"/>
          </w:tcPr>
          <w:p w:rsidR="006F01F9" w:rsidRPr="00DB4343" w:rsidRDefault="00D17428" w:rsidP="00AB7E20">
            <w:pPr>
              <w:spacing w:after="0" w:line="240" w:lineRule="auto"/>
              <w:jc w:val="center"/>
              <w:rPr>
                <w:rFonts w:ascii="Times New Roman" w:eastAsia="Times New Roman" w:hAnsi="Times New Roman" w:cs="Times New Roman"/>
              </w:rPr>
            </w:pPr>
            <w:r w:rsidRPr="00DB4343">
              <w:rPr>
                <w:rFonts w:ascii="Times New Roman" w:eastAsia="Times New Roman" w:hAnsi="Times New Roman" w:cs="Times New Roman"/>
              </w:rPr>
              <w:t>4</w:t>
            </w:r>
          </w:p>
        </w:tc>
        <w:tc>
          <w:tcPr>
            <w:tcW w:w="702" w:type="dxa"/>
            <w:shd w:val="clear" w:color="auto" w:fill="auto"/>
          </w:tcPr>
          <w:p w:rsidR="006F01F9" w:rsidRPr="00DB4343" w:rsidRDefault="006F1F4A" w:rsidP="00AB7E20">
            <w:pPr>
              <w:spacing w:after="0" w:line="240" w:lineRule="auto"/>
              <w:jc w:val="center"/>
              <w:rPr>
                <w:rFonts w:ascii="Times New Roman" w:eastAsia="Times New Roman" w:hAnsi="Times New Roman" w:cs="Times New Roman"/>
              </w:rPr>
            </w:pPr>
            <w:r w:rsidRPr="00DB4343">
              <w:rPr>
                <w:rFonts w:ascii="Times New Roman" w:eastAsia="Times New Roman" w:hAnsi="Times New Roman" w:cs="Times New Roman"/>
              </w:rPr>
              <w:t>10</w:t>
            </w:r>
          </w:p>
        </w:tc>
        <w:tc>
          <w:tcPr>
            <w:tcW w:w="716" w:type="dxa"/>
            <w:shd w:val="clear" w:color="auto" w:fill="auto"/>
          </w:tcPr>
          <w:p w:rsidR="006F01F9" w:rsidRPr="00DB4343" w:rsidRDefault="00513733" w:rsidP="00AB7E20">
            <w:pPr>
              <w:spacing w:after="0" w:line="240" w:lineRule="auto"/>
              <w:jc w:val="center"/>
              <w:rPr>
                <w:rFonts w:ascii="Times New Roman" w:eastAsia="Times New Roman" w:hAnsi="Times New Roman" w:cs="Times New Roman"/>
              </w:rPr>
            </w:pPr>
            <w:r w:rsidRPr="00DB4343">
              <w:rPr>
                <w:rFonts w:ascii="Times New Roman" w:eastAsia="Times New Roman" w:hAnsi="Times New Roman" w:cs="Times New Roman"/>
              </w:rPr>
              <w:t>10</w:t>
            </w:r>
          </w:p>
        </w:tc>
        <w:tc>
          <w:tcPr>
            <w:tcW w:w="709" w:type="dxa"/>
            <w:shd w:val="clear" w:color="auto" w:fill="auto"/>
          </w:tcPr>
          <w:p w:rsidR="006F01F9" w:rsidRPr="00DB4343" w:rsidRDefault="00513733" w:rsidP="00513733">
            <w:pPr>
              <w:spacing w:after="0" w:line="240" w:lineRule="auto"/>
              <w:jc w:val="center"/>
              <w:rPr>
                <w:rFonts w:ascii="Times New Roman" w:eastAsia="Times New Roman" w:hAnsi="Times New Roman" w:cs="Times New Roman"/>
              </w:rPr>
            </w:pPr>
            <w:r w:rsidRPr="00DB4343">
              <w:rPr>
                <w:rFonts w:ascii="Times New Roman" w:eastAsia="Times New Roman" w:hAnsi="Times New Roman" w:cs="Times New Roman"/>
              </w:rPr>
              <w:t>10</w:t>
            </w:r>
          </w:p>
        </w:tc>
        <w:tc>
          <w:tcPr>
            <w:tcW w:w="4245" w:type="dxa"/>
            <w:shd w:val="clear" w:color="auto" w:fill="auto"/>
            <w:vAlign w:val="center"/>
          </w:tcPr>
          <w:p w:rsidR="00513733" w:rsidRPr="00DB4343" w:rsidRDefault="00513733" w:rsidP="00513733">
            <w:pPr>
              <w:pStyle w:val="western"/>
              <w:shd w:val="clear" w:color="auto" w:fill="FFFFFF"/>
              <w:spacing w:before="0" w:beforeAutospacing="0" w:after="0" w:afterAutospacing="0"/>
              <w:rPr>
                <w:color w:val="000000"/>
                <w:sz w:val="22"/>
                <w:szCs w:val="22"/>
              </w:rPr>
            </w:pPr>
            <w:r w:rsidRPr="00DB4343">
              <w:rPr>
                <w:color w:val="000000"/>
                <w:sz w:val="22"/>
                <w:szCs w:val="22"/>
              </w:rPr>
              <w:t xml:space="preserve">В целях внедрения новых образовательных технологий в учреждениях дополнительного образования Панинского муниципального района для педагогов по вопросам организации работы с талантливыми детьми организованы и проведены семинары и мастер-классы по темам: </w:t>
            </w:r>
          </w:p>
          <w:p w:rsidR="00513733" w:rsidRPr="00DB4343" w:rsidRDefault="00513733" w:rsidP="00513733">
            <w:pPr>
              <w:spacing w:after="0" w:line="240" w:lineRule="auto"/>
              <w:ind w:left="-66" w:firstLine="283"/>
              <w:jc w:val="both"/>
              <w:rPr>
                <w:rFonts w:ascii="Times New Roman" w:eastAsia="Times New Roman" w:hAnsi="Times New Roman" w:cs="Times New Roman"/>
                <w:i/>
                <w:color w:val="000000"/>
              </w:rPr>
            </w:pPr>
            <w:r w:rsidRPr="00DB4343">
              <w:rPr>
                <w:rFonts w:ascii="Times New Roman" w:eastAsia="Times New Roman" w:hAnsi="Times New Roman" w:cs="Times New Roman"/>
                <w:color w:val="000000"/>
              </w:rPr>
              <w:t>1.</w:t>
            </w:r>
            <w:r w:rsidRPr="00DB4343">
              <w:rPr>
                <w:rFonts w:ascii="Times New Roman" w:hAnsi="Times New Roman" w:cs="Times New Roman"/>
                <w:color w:val="000000"/>
              </w:rPr>
              <w:t>Интеллект карта как средство систематизации учебного материала при обучении игровым технологиям в дополнительном образовании</w:t>
            </w:r>
            <w:r w:rsidRPr="00DB4343">
              <w:rPr>
                <w:rFonts w:ascii="Times New Roman" w:hAnsi="Times New Roman" w:cs="Times New Roman"/>
                <w:color w:val="000000"/>
                <w:shd w:val="clear" w:color="auto" w:fill="FFFFFF"/>
              </w:rPr>
              <w:t xml:space="preserve">. </w:t>
            </w:r>
          </w:p>
          <w:p w:rsidR="00513733" w:rsidRPr="00DB4343" w:rsidRDefault="00513733" w:rsidP="00513733">
            <w:pPr>
              <w:pStyle w:val="a6"/>
              <w:tabs>
                <w:tab w:val="left" w:pos="288"/>
              </w:tabs>
              <w:spacing w:after="0" w:line="240" w:lineRule="auto"/>
              <w:ind w:left="0"/>
              <w:rPr>
                <w:rFonts w:ascii="Times New Roman" w:eastAsia="Times New Roman" w:hAnsi="Times New Roman" w:cs="Times New Roman"/>
                <w:color w:val="000000"/>
                <w:lang w:eastAsia="ru-RU"/>
              </w:rPr>
            </w:pPr>
            <w:r w:rsidRPr="00DB4343">
              <w:rPr>
                <w:rFonts w:ascii="Times New Roman" w:hAnsi="Times New Roman" w:cs="Times New Roman"/>
              </w:rPr>
              <w:t>2.</w:t>
            </w:r>
            <w:r w:rsidRPr="00DB4343">
              <w:rPr>
                <w:rFonts w:ascii="Times New Roman" w:eastAsia="Times New Roman" w:hAnsi="Times New Roman" w:cs="Times New Roman"/>
                <w:color w:val="000000"/>
                <w:lang w:eastAsia="ru-RU"/>
              </w:rPr>
              <w:t>Гражданско-патриотическое воспитание в дополнительном образовании.</w:t>
            </w:r>
          </w:p>
          <w:p w:rsidR="00513733" w:rsidRPr="00DB4343" w:rsidRDefault="00513733" w:rsidP="00513733">
            <w:pPr>
              <w:pStyle w:val="af1"/>
              <w:ind w:left="-66" w:firstLine="133"/>
              <w:rPr>
                <w:rFonts w:ascii="Times New Roman" w:hAnsi="Times New Roman" w:cs="Times New Roman"/>
                <w:color w:val="000000"/>
                <w:shd w:val="clear" w:color="auto" w:fill="FFFFFF"/>
              </w:rPr>
            </w:pPr>
            <w:r w:rsidRPr="00DB4343">
              <w:rPr>
                <w:rFonts w:ascii="Times New Roman" w:eastAsia="Times New Roman" w:hAnsi="Times New Roman" w:cs="Times New Roman"/>
                <w:color w:val="000000"/>
              </w:rPr>
              <w:t xml:space="preserve">3. </w:t>
            </w:r>
            <w:r w:rsidRPr="00DB4343">
              <w:rPr>
                <w:rFonts w:ascii="Times New Roman" w:hAnsi="Times New Roman" w:cs="Times New Roman"/>
                <w:color w:val="000000"/>
                <w:lang w:eastAsia="ru-RU"/>
              </w:rPr>
              <w:t>Развитие познавательных способностей дошкольников через использование занимательного материала в рамках реализации дополнительной общеразвивающей программы «Школа раннего развития».</w:t>
            </w:r>
          </w:p>
          <w:p w:rsidR="00513733" w:rsidRPr="00DB4343" w:rsidRDefault="00513733" w:rsidP="00513733">
            <w:pPr>
              <w:spacing w:after="0" w:line="240" w:lineRule="auto"/>
              <w:jc w:val="both"/>
              <w:rPr>
                <w:rFonts w:ascii="Times New Roman" w:eastAsia="Times New Roman" w:hAnsi="Times New Roman" w:cs="Times New Roman"/>
                <w:color w:val="000000"/>
              </w:rPr>
            </w:pPr>
            <w:r w:rsidRPr="00DB4343">
              <w:rPr>
                <w:rFonts w:ascii="Times New Roman" w:eastAsia="Times New Roman" w:hAnsi="Times New Roman" w:cs="Times New Roman"/>
                <w:color w:val="000000"/>
              </w:rPr>
              <w:t>4.</w:t>
            </w:r>
            <w:r w:rsidRPr="00DB4343">
              <w:rPr>
                <w:rFonts w:ascii="Times New Roman" w:hAnsi="Times New Roman" w:cs="Times New Roman"/>
                <w:color w:val="000000"/>
              </w:rPr>
              <w:t xml:space="preserve">Развитие навыков инженерно-технического творчества на занятиях по робототехнике в дополнительном </w:t>
            </w:r>
            <w:r w:rsidRPr="00DB4343">
              <w:rPr>
                <w:rFonts w:ascii="Times New Roman" w:hAnsi="Times New Roman" w:cs="Times New Roman"/>
                <w:color w:val="000000"/>
              </w:rPr>
              <w:lastRenderedPageBreak/>
              <w:t>образовании.</w:t>
            </w:r>
          </w:p>
          <w:p w:rsidR="00513733" w:rsidRPr="00DB4343" w:rsidRDefault="00513733" w:rsidP="00513733">
            <w:pPr>
              <w:spacing w:after="0" w:line="240" w:lineRule="auto"/>
              <w:jc w:val="both"/>
              <w:rPr>
                <w:rFonts w:ascii="Times New Roman" w:hAnsi="Times New Roman" w:cs="Times New Roman"/>
                <w:color w:val="000000"/>
                <w:shd w:val="clear" w:color="auto" w:fill="FFFFFF"/>
              </w:rPr>
            </w:pPr>
            <w:r w:rsidRPr="00DB4343">
              <w:rPr>
                <w:rFonts w:ascii="Times New Roman" w:hAnsi="Times New Roman" w:cs="Times New Roman"/>
                <w:color w:val="000000"/>
                <w:shd w:val="clear" w:color="auto" w:fill="FFFFFF"/>
              </w:rPr>
              <w:t xml:space="preserve"> 5.</w:t>
            </w:r>
            <w:r w:rsidRPr="00DB4343">
              <w:rPr>
                <w:rFonts w:ascii="Times New Roman" w:hAnsi="Times New Roman" w:cs="Times New Roman"/>
                <w:shd w:val="clear" w:color="auto" w:fill="F9FAFA"/>
              </w:rPr>
              <w:t>Формирование профессиональных компетентностей педагогов дополнительного образования.</w:t>
            </w:r>
          </w:p>
          <w:p w:rsidR="00513733" w:rsidRPr="00DB4343" w:rsidRDefault="00513733" w:rsidP="00513733">
            <w:pPr>
              <w:spacing w:after="0" w:line="240" w:lineRule="auto"/>
              <w:jc w:val="both"/>
              <w:rPr>
                <w:rFonts w:ascii="Times New Roman" w:hAnsi="Times New Roman" w:cs="Times New Roman"/>
                <w:shd w:val="clear" w:color="auto" w:fill="F9FAFA"/>
              </w:rPr>
            </w:pPr>
            <w:r w:rsidRPr="00DB4343">
              <w:rPr>
                <w:rFonts w:ascii="Times New Roman" w:hAnsi="Times New Roman" w:cs="Times New Roman"/>
                <w:color w:val="000000"/>
                <w:shd w:val="clear" w:color="auto" w:fill="FFFFFF"/>
              </w:rPr>
              <w:t>6.</w:t>
            </w:r>
            <w:r w:rsidRPr="00DB4343">
              <w:rPr>
                <w:rFonts w:ascii="Times New Roman" w:hAnsi="Times New Roman" w:cs="Times New Roman"/>
                <w:shd w:val="clear" w:color="auto" w:fill="F9FAFA"/>
              </w:rPr>
              <w:t>Систематизация и обобщение опыта педагогов в различных формах.</w:t>
            </w:r>
          </w:p>
          <w:p w:rsidR="00513733" w:rsidRPr="00DB4343" w:rsidRDefault="00513733" w:rsidP="00513733">
            <w:pPr>
              <w:spacing w:after="0" w:line="240" w:lineRule="auto"/>
              <w:jc w:val="both"/>
              <w:rPr>
                <w:rFonts w:ascii="Times New Roman" w:hAnsi="Times New Roman" w:cs="Times New Roman"/>
                <w:color w:val="000000"/>
                <w:shd w:val="clear" w:color="auto" w:fill="FFFFFF"/>
              </w:rPr>
            </w:pPr>
            <w:r w:rsidRPr="00DB4343">
              <w:rPr>
                <w:rFonts w:ascii="Times New Roman" w:hAnsi="Times New Roman" w:cs="Times New Roman"/>
                <w:color w:val="000000"/>
                <w:shd w:val="clear" w:color="auto" w:fill="FFFFFF"/>
              </w:rPr>
              <w:t>7.Реализация системы наставничества педагогических работников.</w:t>
            </w:r>
          </w:p>
          <w:p w:rsidR="00513733" w:rsidRPr="00DB4343" w:rsidRDefault="00513733" w:rsidP="00513733">
            <w:pPr>
              <w:pStyle w:val="c0"/>
              <w:shd w:val="clear" w:color="auto" w:fill="FFFFFF"/>
              <w:spacing w:before="0" w:beforeAutospacing="0" w:after="0" w:afterAutospacing="0"/>
              <w:jc w:val="both"/>
              <w:rPr>
                <w:color w:val="000000"/>
                <w:sz w:val="22"/>
                <w:szCs w:val="22"/>
              </w:rPr>
            </w:pPr>
            <w:r w:rsidRPr="00DB4343">
              <w:rPr>
                <w:color w:val="000000"/>
                <w:sz w:val="22"/>
                <w:szCs w:val="22"/>
                <w:shd w:val="clear" w:color="auto" w:fill="FFFFFF"/>
              </w:rPr>
              <w:t>8.</w:t>
            </w:r>
            <w:r w:rsidRPr="00DB4343">
              <w:rPr>
                <w:rStyle w:val="c8"/>
                <w:rFonts w:eastAsiaTheme="minorHAnsi"/>
                <w:bCs/>
                <w:color w:val="000000"/>
                <w:sz w:val="22"/>
                <w:szCs w:val="22"/>
              </w:rPr>
              <w:t>Условия образовательного процесса, ориентированного</w:t>
            </w:r>
          </w:p>
          <w:p w:rsidR="00513733" w:rsidRPr="00DB4343" w:rsidRDefault="00513733" w:rsidP="00513733">
            <w:pPr>
              <w:pStyle w:val="c0"/>
              <w:shd w:val="clear" w:color="auto" w:fill="FFFFFF"/>
              <w:spacing w:before="0" w:beforeAutospacing="0" w:after="0" w:afterAutospacing="0"/>
              <w:jc w:val="both"/>
              <w:rPr>
                <w:color w:val="000000"/>
                <w:sz w:val="22"/>
                <w:szCs w:val="22"/>
              </w:rPr>
            </w:pPr>
            <w:r w:rsidRPr="00DB4343">
              <w:rPr>
                <w:rStyle w:val="c8"/>
                <w:rFonts w:eastAsiaTheme="minorHAnsi"/>
                <w:bCs/>
                <w:color w:val="000000"/>
                <w:sz w:val="22"/>
                <w:szCs w:val="22"/>
              </w:rPr>
              <w:t>на качественное обучение и воспитание детей разных образовательных</w:t>
            </w:r>
          </w:p>
          <w:p w:rsidR="00513733" w:rsidRPr="00DB4343" w:rsidRDefault="00513733" w:rsidP="00513733">
            <w:pPr>
              <w:pStyle w:val="c0"/>
              <w:shd w:val="clear" w:color="auto" w:fill="FFFFFF"/>
              <w:spacing w:before="0" w:beforeAutospacing="0" w:after="0" w:afterAutospacing="0"/>
              <w:jc w:val="both"/>
              <w:rPr>
                <w:rStyle w:val="c8"/>
                <w:rFonts w:eastAsiaTheme="minorHAnsi"/>
                <w:bCs/>
                <w:color w:val="000000"/>
                <w:sz w:val="22"/>
                <w:szCs w:val="22"/>
              </w:rPr>
            </w:pPr>
            <w:r w:rsidRPr="00DB4343">
              <w:rPr>
                <w:rStyle w:val="c8"/>
                <w:rFonts w:eastAsiaTheme="minorHAnsi"/>
                <w:bCs/>
                <w:color w:val="000000"/>
                <w:sz w:val="22"/>
                <w:szCs w:val="22"/>
              </w:rPr>
              <w:t>возможностей и способностей.</w:t>
            </w:r>
          </w:p>
          <w:p w:rsidR="00513733" w:rsidRPr="00DB4343" w:rsidRDefault="00513733" w:rsidP="00513733">
            <w:pPr>
              <w:pStyle w:val="c0"/>
              <w:shd w:val="clear" w:color="auto" w:fill="FFFFFF"/>
              <w:spacing w:before="0" w:beforeAutospacing="0" w:after="0" w:afterAutospacing="0"/>
              <w:jc w:val="both"/>
              <w:rPr>
                <w:color w:val="000000"/>
                <w:sz w:val="22"/>
                <w:szCs w:val="22"/>
              </w:rPr>
            </w:pPr>
            <w:r w:rsidRPr="00DB4343">
              <w:rPr>
                <w:color w:val="000000"/>
                <w:sz w:val="22"/>
                <w:szCs w:val="22"/>
                <w:shd w:val="clear" w:color="auto" w:fill="FFFFFF"/>
              </w:rPr>
              <w:t>9.</w:t>
            </w:r>
            <w:r w:rsidRPr="00DB4343">
              <w:rPr>
                <w:color w:val="000000"/>
                <w:sz w:val="22"/>
                <w:szCs w:val="22"/>
              </w:rPr>
              <w:t>Организация взаимодействия дополнительного образования с общеобразовательными организациями района.</w:t>
            </w:r>
          </w:p>
          <w:p w:rsidR="006F01F9" w:rsidRPr="00DB4343" w:rsidRDefault="00513733" w:rsidP="00513733">
            <w:pPr>
              <w:spacing w:after="0" w:line="240" w:lineRule="auto"/>
              <w:ind w:firstLine="34"/>
              <w:jc w:val="both"/>
              <w:rPr>
                <w:rFonts w:ascii="Times New Roman" w:eastAsia="Times New Roman" w:hAnsi="Times New Roman" w:cs="Times New Roman"/>
              </w:rPr>
            </w:pPr>
            <w:r w:rsidRPr="00DB4343">
              <w:rPr>
                <w:rFonts w:ascii="Times New Roman" w:hAnsi="Times New Roman" w:cs="Times New Roman"/>
              </w:rPr>
              <w:t>10.</w:t>
            </w:r>
            <w:r w:rsidRPr="00DB4343">
              <w:rPr>
                <w:rFonts w:ascii="Times New Roman" w:hAnsi="Times New Roman" w:cs="Times New Roman"/>
                <w:color w:val="000000"/>
                <w:shd w:val="clear" w:color="auto" w:fill="FFFFFF"/>
              </w:rPr>
              <w:t xml:space="preserve"> Повышение эффективности формирования финансовой грамотности обучающихся.</w:t>
            </w:r>
          </w:p>
        </w:tc>
      </w:tr>
      <w:tr w:rsidR="006F01F9" w:rsidRPr="00F62DDA" w:rsidTr="00271D71">
        <w:trPr>
          <w:trHeight w:val="3020"/>
          <w:jc w:val="center"/>
        </w:trPr>
        <w:tc>
          <w:tcPr>
            <w:tcW w:w="691" w:type="dxa"/>
            <w:shd w:val="clear" w:color="auto" w:fill="auto"/>
          </w:tcPr>
          <w:p w:rsidR="006F01F9" w:rsidRPr="00DB4343" w:rsidRDefault="006F1F4A" w:rsidP="006F1F4A">
            <w:pPr>
              <w:spacing w:after="0" w:line="240" w:lineRule="auto"/>
              <w:jc w:val="center"/>
              <w:rPr>
                <w:rFonts w:ascii="Times New Roman" w:eastAsia="Times New Roman" w:hAnsi="Times New Roman" w:cs="Times New Roman"/>
              </w:rPr>
            </w:pPr>
            <w:r w:rsidRPr="00DB4343">
              <w:rPr>
                <w:rFonts w:ascii="Times New Roman" w:eastAsia="Times New Roman" w:hAnsi="Times New Roman" w:cs="Times New Roman"/>
              </w:rPr>
              <w:lastRenderedPageBreak/>
              <w:t>3.2.</w:t>
            </w:r>
          </w:p>
        </w:tc>
        <w:tc>
          <w:tcPr>
            <w:tcW w:w="2694" w:type="dxa"/>
            <w:shd w:val="clear" w:color="auto" w:fill="auto"/>
          </w:tcPr>
          <w:p w:rsidR="006F01F9" w:rsidRPr="00DB4343" w:rsidRDefault="006F01F9" w:rsidP="00C80AA9">
            <w:pPr>
              <w:spacing w:line="240" w:lineRule="auto"/>
              <w:jc w:val="both"/>
              <w:rPr>
                <w:rFonts w:ascii="Times New Roman" w:hAnsi="Times New Roman" w:cs="Times New Roman"/>
              </w:rPr>
            </w:pPr>
            <w:r w:rsidRPr="00DB4343">
              <w:rPr>
                <w:rFonts w:ascii="Times New Roman" w:hAnsi="Times New Roman" w:cs="Times New Roman"/>
              </w:rPr>
              <w:t>Реализация дополнительных общеобразовательных программ для одаренных детей.</w:t>
            </w:r>
          </w:p>
        </w:tc>
        <w:tc>
          <w:tcPr>
            <w:tcW w:w="868" w:type="dxa"/>
            <w:shd w:val="clear" w:color="auto" w:fill="auto"/>
          </w:tcPr>
          <w:p w:rsidR="006F01F9" w:rsidRPr="00DB4343" w:rsidRDefault="006F01F9" w:rsidP="00C80AA9">
            <w:pPr>
              <w:spacing w:line="240" w:lineRule="auto"/>
              <w:jc w:val="center"/>
              <w:rPr>
                <w:rFonts w:ascii="Times New Roman" w:hAnsi="Times New Roman" w:cs="Times New Roman"/>
              </w:rPr>
            </w:pPr>
            <w:r w:rsidRPr="00DB4343">
              <w:rPr>
                <w:rFonts w:ascii="Times New Roman" w:hAnsi="Times New Roman" w:cs="Times New Roman"/>
              </w:rPr>
              <w:t>2022-2025</w:t>
            </w:r>
          </w:p>
        </w:tc>
        <w:tc>
          <w:tcPr>
            <w:tcW w:w="2201" w:type="dxa"/>
            <w:shd w:val="clear" w:color="auto" w:fill="auto"/>
          </w:tcPr>
          <w:p w:rsidR="006F01F9" w:rsidRPr="00DB4343" w:rsidRDefault="006F01F9" w:rsidP="00B72E54">
            <w:pPr>
              <w:spacing w:line="240" w:lineRule="auto"/>
              <w:jc w:val="both"/>
              <w:rPr>
                <w:rFonts w:ascii="Times New Roman" w:hAnsi="Times New Roman"/>
                <w:sz w:val="24"/>
                <w:szCs w:val="24"/>
              </w:rPr>
            </w:pPr>
            <w:r w:rsidRPr="00DB4343">
              <w:rPr>
                <w:rFonts w:ascii="Times New Roman" w:hAnsi="Times New Roman"/>
                <w:sz w:val="24"/>
                <w:szCs w:val="24"/>
              </w:rPr>
              <w:t>Обеспечение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w:t>
            </w:r>
          </w:p>
        </w:tc>
        <w:tc>
          <w:tcPr>
            <w:tcW w:w="1985" w:type="dxa"/>
            <w:shd w:val="clear" w:color="auto" w:fill="auto"/>
          </w:tcPr>
          <w:p w:rsidR="006F01F9" w:rsidRPr="00DB4343" w:rsidRDefault="006F01F9" w:rsidP="00302EC2">
            <w:pPr>
              <w:pStyle w:val="Default"/>
            </w:pPr>
            <w:r w:rsidRPr="00DB4343">
              <w:t>Доля детей, в возрасте от 5 до 18 лет, охваченных дополнительным образованием,  от общего количества детей в образовательных организациях</w:t>
            </w:r>
          </w:p>
        </w:tc>
        <w:tc>
          <w:tcPr>
            <w:tcW w:w="716" w:type="dxa"/>
            <w:shd w:val="clear" w:color="auto" w:fill="auto"/>
          </w:tcPr>
          <w:p w:rsidR="006F01F9" w:rsidRPr="00DB4343" w:rsidRDefault="006F01F9" w:rsidP="00232A83">
            <w:pPr>
              <w:spacing w:line="240" w:lineRule="auto"/>
              <w:jc w:val="center"/>
              <w:rPr>
                <w:rFonts w:ascii="Times New Roman" w:hAnsi="Times New Roman" w:cs="Times New Roman"/>
              </w:rPr>
            </w:pPr>
            <w:r w:rsidRPr="00DB4343">
              <w:rPr>
                <w:rFonts w:ascii="Times New Roman" w:hAnsi="Times New Roman" w:cs="Times New Roman"/>
              </w:rPr>
              <w:t>%</w:t>
            </w:r>
          </w:p>
        </w:tc>
        <w:tc>
          <w:tcPr>
            <w:tcW w:w="708" w:type="dxa"/>
          </w:tcPr>
          <w:p w:rsidR="006F01F9" w:rsidRPr="00DB4343" w:rsidRDefault="006F01F9" w:rsidP="00D17428">
            <w:pPr>
              <w:tabs>
                <w:tab w:val="center" w:pos="246"/>
              </w:tabs>
              <w:spacing w:after="0" w:line="240" w:lineRule="auto"/>
              <w:rPr>
                <w:rFonts w:ascii="Times New Roman" w:eastAsia="Times New Roman" w:hAnsi="Times New Roman" w:cs="Times New Roman"/>
              </w:rPr>
            </w:pPr>
            <w:r w:rsidRPr="00DB4343">
              <w:rPr>
                <w:rFonts w:ascii="Times New Roman" w:eastAsia="Times New Roman" w:hAnsi="Times New Roman" w:cs="Times New Roman"/>
              </w:rPr>
              <w:tab/>
            </w:r>
            <w:r w:rsidR="00D17428" w:rsidRPr="00DB4343">
              <w:rPr>
                <w:rFonts w:ascii="Times New Roman" w:eastAsia="Times New Roman" w:hAnsi="Times New Roman" w:cs="Times New Roman"/>
              </w:rPr>
              <w:t>32</w:t>
            </w:r>
          </w:p>
        </w:tc>
        <w:tc>
          <w:tcPr>
            <w:tcW w:w="702" w:type="dxa"/>
            <w:shd w:val="clear" w:color="auto" w:fill="auto"/>
          </w:tcPr>
          <w:p w:rsidR="006F01F9" w:rsidRPr="00DB4343" w:rsidRDefault="006F1F4A" w:rsidP="00232A83">
            <w:pPr>
              <w:spacing w:after="0" w:line="240" w:lineRule="auto"/>
              <w:jc w:val="center"/>
              <w:rPr>
                <w:rFonts w:ascii="Times New Roman" w:eastAsia="Times New Roman" w:hAnsi="Times New Roman" w:cs="Times New Roman"/>
              </w:rPr>
            </w:pPr>
            <w:r w:rsidRPr="00DB4343">
              <w:rPr>
                <w:rFonts w:ascii="Times New Roman" w:eastAsia="Times New Roman" w:hAnsi="Times New Roman" w:cs="Times New Roman"/>
              </w:rPr>
              <w:t>90</w:t>
            </w:r>
          </w:p>
        </w:tc>
        <w:tc>
          <w:tcPr>
            <w:tcW w:w="716" w:type="dxa"/>
            <w:shd w:val="clear" w:color="auto" w:fill="auto"/>
          </w:tcPr>
          <w:p w:rsidR="006F01F9" w:rsidRPr="00DB4343" w:rsidRDefault="001C56EF" w:rsidP="009E6F6F">
            <w:pPr>
              <w:spacing w:after="0" w:line="240" w:lineRule="auto"/>
              <w:jc w:val="center"/>
              <w:rPr>
                <w:rFonts w:ascii="Times New Roman" w:eastAsia="Times New Roman" w:hAnsi="Times New Roman" w:cs="Times New Roman"/>
              </w:rPr>
            </w:pPr>
            <w:r w:rsidRPr="00DB4343">
              <w:rPr>
                <w:rFonts w:ascii="Times New Roman" w:eastAsia="Times New Roman" w:hAnsi="Times New Roman" w:cs="Times New Roman"/>
              </w:rPr>
              <w:t>91,2</w:t>
            </w:r>
          </w:p>
        </w:tc>
        <w:tc>
          <w:tcPr>
            <w:tcW w:w="709" w:type="dxa"/>
            <w:shd w:val="clear" w:color="auto" w:fill="auto"/>
          </w:tcPr>
          <w:p w:rsidR="006F01F9" w:rsidRPr="00DB4343" w:rsidRDefault="001C56EF" w:rsidP="00232A83">
            <w:pPr>
              <w:spacing w:after="0" w:line="240" w:lineRule="auto"/>
              <w:jc w:val="center"/>
              <w:rPr>
                <w:rFonts w:ascii="Times New Roman" w:eastAsia="Times New Roman" w:hAnsi="Times New Roman" w:cs="Times New Roman"/>
              </w:rPr>
            </w:pPr>
            <w:r w:rsidRPr="00DB4343">
              <w:rPr>
                <w:rFonts w:ascii="Times New Roman" w:eastAsia="Times New Roman" w:hAnsi="Times New Roman" w:cs="Times New Roman"/>
              </w:rPr>
              <w:t>101,3</w:t>
            </w:r>
          </w:p>
        </w:tc>
        <w:tc>
          <w:tcPr>
            <w:tcW w:w="4245" w:type="dxa"/>
            <w:shd w:val="clear" w:color="auto" w:fill="auto"/>
          </w:tcPr>
          <w:p w:rsidR="006F01F9" w:rsidRPr="00DB4343" w:rsidRDefault="006F01F9" w:rsidP="00BB49B2">
            <w:pPr>
              <w:spacing w:after="0" w:line="240" w:lineRule="auto"/>
              <w:jc w:val="both"/>
              <w:rPr>
                <w:rFonts w:ascii="Times New Roman" w:hAnsi="Times New Roman" w:cs="Times New Roman"/>
              </w:rPr>
            </w:pPr>
            <w:r w:rsidRPr="00DB4343">
              <w:rPr>
                <w:rFonts w:ascii="Times New Roman" w:eastAsia="Times New Roman" w:hAnsi="Times New Roman" w:cs="Times New Roman"/>
              </w:rPr>
              <w:t xml:space="preserve">В учреждениях дополнительного образования Панинского муниципального района для одарённых детей в возрасте от  </w:t>
            </w:r>
            <w:r w:rsidRPr="00DB4343">
              <w:rPr>
                <w:rFonts w:ascii="Times New Roman" w:hAnsi="Times New Roman" w:cs="Times New Roman"/>
              </w:rPr>
              <w:t xml:space="preserve">5 до 18 лет </w:t>
            </w:r>
            <w:r w:rsidRPr="00DB4343">
              <w:rPr>
                <w:rFonts w:ascii="Times New Roman" w:eastAsia="Times New Roman" w:hAnsi="Times New Roman" w:cs="Times New Roman"/>
              </w:rPr>
              <w:t>реализовывались дополнительные общеобразовательные общеразвивающие программы по 6 направленностям</w:t>
            </w:r>
            <w:r w:rsidRPr="00DB4343">
              <w:rPr>
                <w:rFonts w:ascii="Times New Roman" w:hAnsi="Times New Roman" w:cs="Times New Roman"/>
              </w:rPr>
              <w:t>:</w:t>
            </w:r>
          </w:p>
          <w:p w:rsidR="006F01F9" w:rsidRPr="00DB4343" w:rsidRDefault="006F01F9" w:rsidP="00BB49B2">
            <w:pPr>
              <w:spacing w:after="0" w:line="240" w:lineRule="auto"/>
              <w:jc w:val="both"/>
              <w:rPr>
                <w:rFonts w:ascii="Times New Roman" w:hAnsi="Times New Roman" w:cs="Times New Roman"/>
              </w:rPr>
            </w:pPr>
            <w:r w:rsidRPr="00DB4343">
              <w:rPr>
                <w:rFonts w:ascii="Times New Roman" w:hAnsi="Times New Roman" w:cs="Times New Roman"/>
              </w:rPr>
              <w:t xml:space="preserve">1.Социально-гуманитарная направленность. </w:t>
            </w:r>
          </w:p>
          <w:p w:rsidR="006F01F9" w:rsidRPr="00DB4343" w:rsidRDefault="006F01F9" w:rsidP="00BB49B2">
            <w:pPr>
              <w:spacing w:after="0" w:line="240" w:lineRule="auto"/>
              <w:jc w:val="both"/>
              <w:rPr>
                <w:rFonts w:ascii="Times New Roman" w:hAnsi="Times New Roman" w:cs="Times New Roman"/>
              </w:rPr>
            </w:pPr>
            <w:r w:rsidRPr="00DB4343">
              <w:rPr>
                <w:rFonts w:ascii="Times New Roman" w:hAnsi="Times New Roman" w:cs="Times New Roman"/>
              </w:rPr>
              <w:t>2.Художественная направленность.</w:t>
            </w:r>
          </w:p>
          <w:p w:rsidR="006F01F9" w:rsidRPr="00DB4343" w:rsidRDefault="006F01F9" w:rsidP="00BB49B2">
            <w:pPr>
              <w:spacing w:after="0" w:line="240" w:lineRule="auto"/>
              <w:jc w:val="both"/>
              <w:rPr>
                <w:rFonts w:ascii="Times New Roman" w:hAnsi="Times New Roman" w:cs="Times New Roman"/>
              </w:rPr>
            </w:pPr>
            <w:r w:rsidRPr="00DB4343">
              <w:rPr>
                <w:rFonts w:ascii="Times New Roman" w:hAnsi="Times New Roman" w:cs="Times New Roman"/>
              </w:rPr>
              <w:t>3.Туристско-краеведческая направленность.</w:t>
            </w:r>
          </w:p>
          <w:p w:rsidR="006F01F9" w:rsidRPr="00DB4343" w:rsidRDefault="006F01F9" w:rsidP="00BB49B2">
            <w:pPr>
              <w:spacing w:after="0" w:line="240" w:lineRule="auto"/>
              <w:jc w:val="both"/>
              <w:rPr>
                <w:rFonts w:ascii="Times New Roman" w:hAnsi="Times New Roman" w:cs="Times New Roman"/>
              </w:rPr>
            </w:pPr>
            <w:r w:rsidRPr="00DB4343">
              <w:rPr>
                <w:rFonts w:ascii="Times New Roman" w:hAnsi="Times New Roman" w:cs="Times New Roman"/>
              </w:rPr>
              <w:t>4.Физкультурно-спортивная направленность.</w:t>
            </w:r>
          </w:p>
          <w:p w:rsidR="006F01F9" w:rsidRPr="00DB4343" w:rsidRDefault="006F01F9" w:rsidP="00BB49B2">
            <w:pPr>
              <w:spacing w:after="0" w:line="240" w:lineRule="auto"/>
              <w:jc w:val="both"/>
              <w:rPr>
                <w:rFonts w:ascii="Times New Roman" w:hAnsi="Times New Roman" w:cs="Times New Roman"/>
              </w:rPr>
            </w:pPr>
            <w:r w:rsidRPr="00DB4343">
              <w:rPr>
                <w:rFonts w:ascii="Times New Roman" w:hAnsi="Times New Roman" w:cs="Times New Roman"/>
              </w:rPr>
              <w:t>5.Техническая направленность.</w:t>
            </w:r>
          </w:p>
          <w:p w:rsidR="006F01F9" w:rsidRPr="00DB4343" w:rsidRDefault="006F01F9" w:rsidP="00BB49B2">
            <w:pPr>
              <w:spacing w:after="0" w:line="240" w:lineRule="auto"/>
              <w:rPr>
                <w:rFonts w:ascii="Times New Roman" w:eastAsia="Times New Roman" w:hAnsi="Times New Roman" w:cs="Times New Roman"/>
              </w:rPr>
            </w:pPr>
            <w:r w:rsidRPr="00DB4343">
              <w:rPr>
                <w:rFonts w:ascii="Times New Roman" w:hAnsi="Times New Roman" w:cs="Times New Roman"/>
              </w:rPr>
              <w:t>6.Естественнонаучная направленность.</w:t>
            </w:r>
            <w:r w:rsidRPr="00DB4343">
              <w:rPr>
                <w:rFonts w:ascii="Times New Roman" w:hAnsi="Times New Roman" w:cs="Times New Roman"/>
                <w:sz w:val="20"/>
                <w:szCs w:val="20"/>
              </w:rPr>
              <w:t xml:space="preserve"> </w:t>
            </w:r>
          </w:p>
        </w:tc>
      </w:tr>
      <w:tr w:rsidR="006F01F9" w:rsidRPr="00F62DDA" w:rsidTr="00FF6750">
        <w:trPr>
          <w:jc w:val="center"/>
        </w:trPr>
        <w:tc>
          <w:tcPr>
            <w:tcW w:w="16235" w:type="dxa"/>
            <w:gridSpan w:val="11"/>
            <w:shd w:val="clear" w:color="auto" w:fill="auto"/>
          </w:tcPr>
          <w:p w:rsidR="006F01F9" w:rsidRPr="00F62DDA" w:rsidRDefault="006F1F4A" w:rsidP="006F1F4A">
            <w:pPr>
              <w:spacing w:after="0" w:line="240" w:lineRule="auto"/>
              <w:jc w:val="center"/>
              <w:rPr>
                <w:rFonts w:ascii="Times New Roman" w:eastAsia="Times New Roman" w:hAnsi="Times New Roman" w:cs="Times New Roman"/>
              </w:rPr>
            </w:pPr>
            <w:r>
              <w:rPr>
                <w:rFonts w:ascii="Times New Roman" w:hAnsi="Times New Roman" w:cs="Times New Roman"/>
                <w:b/>
              </w:rPr>
              <w:t>4</w:t>
            </w:r>
            <w:r w:rsidR="006F01F9" w:rsidRPr="00F62DDA">
              <w:rPr>
                <w:rFonts w:ascii="Times New Roman" w:hAnsi="Times New Roman" w:cs="Times New Roman"/>
                <w:b/>
              </w:rPr>
              <w:t>. Рынок психолого-педагогического сопровождения детей с ограниченными возможностями здоровья</w:t>
            </w:r>
          </w:p>
        </w:tc>
      </w:tr>
      <w:tr w:rsidR="006F01F9" w:rsidRPr="00F62DDA" w:rsidTr="00FF6750">
        <w:trPr>
          <w:jc w:val="center"/>
        </w:trPr>
        <w:tc>
          <w:tcPr>
            <w:tcW w:w="16235" w:type="dxa"/>
            <w:gridSpan w:val="11"/>
            <w:shd w:val="clear" w:color="auto" w:fill="auto"/>
          </w:tcPr>
          <w:p w:rsidR="001C56EF" w:rsidRPr="00DB4343" w:rsidRDefault="001C56EF" w:rsidP="001C56EF">
            <w:pPr>
              <w:tabs>
                <w:tab w:val="center" w:pos="4153"/>
                <w:tab w:val="right" w:pos="8306"/>
              </w:tabs>
              <w:spacing w:after="0" w:line="240" w:lineRule="auto"/>
              <w:ind w:right="-50" w:firstLine="518"/>
              <w:jc w:val="both"/>
              <w:rPr>
                <w:rFonts w:ascii="Times New Roman" w:hAnsi="Times New Roman" w:cs="Times New Roman"/>
              </w:rPr>
            </w:pPr>
            <w:r w:rsidRPr="00DB4343">
              <w:rPr>
                <w:rFonts w:ascii="Times New Roman" w:hAnsi="Times New Roman" w:cs="Times New Roman"/>
              </w:rPr>
              <w:t>В 2022 году на территории Панинского района отсутствует организация, предоставляющая услуги психолого-педагогического сопровождениядетей с ограниченными возможностями здоровья (ОВЗ).</w:t>
            </w:r>
          </w:p>
          <w:p w:rsidR="001C56EF" w:rsidRPr="00DB4343" w:rsidRDefault="001C56EF" w:rsidP="001C56EF">
            <w:pPr>
              <w:tabs>
                <w:tab w:val="center" w:pos="4153"/>
                <w:tab w:val="right" w:pos="8306"/>
              </w:tabs>
              <w:spacing w:after="0" w:line="240" w:lineRule="auto"/>
              <w:ind w:right="-50" w:firstLine="518"/>
              <w:jc w:val="both"/>
              <w:rPr>
                <w:rFonts w:ascii="Times New Roman" w:hAnsi="Times New Roman" w:cs="Times New Roman"/>
              </w:rPr>
            </w:pPr>
            <w:r w:rsidRPr="00DB4343">
              <w:rPr>
                <w:rFonts w:ascii="Times New Roman" w:hAnsi="Times New Roman" w:cs="Times New Roman"/>
              </w:rPr>
              <w:t xml:space="preserve"> В 2023 году на территории Панинского района  в  образовательных организациях обучаются дети имеющие статус ОВЗ. В штатное расписание образовательных организаций были введены ставки педагога-психолога, что позволило данным  учреждениям  предоставлять   услуги  психолого-педагогического сопровождения детей с ограниченными возможностями здоровья. В 2023 году, с целью </w:t>
            </w:r>
            <w:r w:rsidRPr="00DB4343">
              <w:rPr>
                <w:rFonts w:ascii="Times New Roman" w:eastAsia="Calibri" w:hAnsi="Times New Roman" w:cs="Times New Roman"/>
              </w:rPr>
              <w:t>повышения удовлетворенности потребителей качеством, доступностью и разнообразием услуг данного рынка</w:t>
            </w:r>
            <w:r w:rsidRPr="00DB4343">
              <w:rPr>
                <w:rFonts w:ascii="Times New Roman" w:hAnsi="Times New Roman" w:cs="Times New Roman"/>
                <w:bCs/>
              </w:rPr>
              <w:t xml:space="preserve"> был проведен 1 этап Фестиваля </w:t>
            </w:r>
            <w:r w:rsidRPr="00DB4343">
              <w:rPr>
                <w:rFonts w:ascii="Times New Roman" w:hAnsi="Times New Roman" w:cs="Times New Roman"/>
              </w:rPr>
              <w:t>«Ангелы добра или дари любовь – храни добро!», в результате которого на рынке психолого-педагогического сопровождения детей с ограниченными возможностями здоровья начали осуществлять  свою деятельность</w:t>
            </w:r>
            <w:r w:rsidR="0030223A" w:rsidRPr="00DB4343">
              <w:rPr>
                <w:rFonts w:ascii="Times New Roman" w:hAnsi="Times New Roman" w:cs="Times New Roman"/>
              </w:rPr>
              <w:t xml:space="preserve"> 2 </w:t>
            </w:r>
            <w:r w:rsidRPr="00DB4343">
              <w:rPr>
                <w:rFonts w:ascii="Times New Roman" w:hAnsi="Times New Roman" w:cs="Times New Roman"/>
              </w:rPr>
              <w:t>некоммерческие организации.</w:t>
            </w:r>
          </w:p>
          <w:p w:rsidR="001C56EF" w:rsidRPr="00DB4343" w:rsidRDefault="001C56EF" w:rsidP="001C56EF">
            <w:pPr>
              <w:spacing w:after="0" w:line="240" w:lineRule="auto"/>
              <w:jc w:val="both"/>
            </w:pPr>
            <w:r w:rsidRPr="00DB4343">
              <w:rPr>
                <w:rFonts w:ascii="Times New Roman" w:hAnsi="Times New Roman" w:cs="Times New Roman"/>
              </w:rPr>
              <w:t xml:space="preserve">В 2024 году </w:t>
            </w:r>
            <w:r w:rsidR="0030223A" w:rsidRPr="00DB4343">
              <w:rPr>
                <w:rFonts w:ascii="Times New Roman" w:hAnsi="Times New Roman" w:cs="Times New Roman"/>
              </w:rPr>
              <w:t>в результате реализации проекта по проведению фестиваля «Ангелы добра или дари любовь – храни добро!» на рынке осуществляют деятельность муниципальные организации, 6 некоммерческих организаций:</w:t>
            </w:r>
            <w:r w:rsidRPr="00DB4343">
              <w:rPr>
                <w:rFonts w:ascii="Times New Roman" w:hAnsi="Times New Roman" w:cs="Times New Roman"/>
                <w:iCs/>
              </w:rPr>
              <w:t xml:space="preserve"> «Панинское районное отделение Воронежской областной общественной организации «Всероссийского общества инвалидов»,  «П</w:t>
            </w:r>
            <w:r w:rsidRPr="00DB4343">
              <w:rPr>
                <w:rFonts w:ascii="Times New Roman" w:hAnsi="Times New Roman" w:cs="Times New Roman"/>
                <w:shd w:val="clear" w:color="auto" w:fill="FFFFFF"/>
              </w:rPr>
              <w:t xml:space="preserve">ервичная организация профсоюза работников здравоохранения БУЗ ВО Панинская РБ»,  «Панинская районная организация Общероссийского Профсоюза образования»,  «Панинский женский совет», </w:t>
            </w:r>
            <w:r w:rsidRPr="00DB4343">
              <w:rPr>
                <w:rFonts w:ascii="Times New Roman" w:hAnsi="Times New Roman" w:cs="Times New Roman"/>
              </w:rPr>
              <w:t xml:space="preserve"> «Панинский районный потребительский кооператив»,  «Храм иконы Божией Матери «Казанская».</w:t>
            </w:r>
          </w:p>
          <w:p w:rsidR="001C56EF" w:rsidRPr="00DB4343" w:rsidRDefault="001C56EF" w:rsidP="001C56EF">
            <w:pPr>
              <w:tabs>
                <w:tab w:val="center" w:pos="4153"/>
                <w:tab w:val="right" w:pos="8306"/>
              </w:tabs>
              <w:spacing w:after="0" w:line="240" w:lineRule="auto"/>
              <w:ind w:right="-50"/>
              <w:jc w:val="both"/>
              <w:rPr>
                <w:rFonts w:ascii="Times New Roman" w:hAnsi="Times New Roman" w:cs="Times New Roman"/>
              </w:rPr>
            </w:pPr>
            <w:r w:rsidRPr="00DB4343">
              <w:rPr>
                <w:rFonts w:ascii="Times New Roman" w:hAnsi="Times New Roman" w:cs="Times New Roman"/>
              </w:rPr>
              <w:lastRenderedPageBreak/>
              <w:t xml:space="preserve">Проблемы: </w:t>
            </w:r>
          </w:p>
          <w:p w:rsidR="001C56EF" w:rsidRPr="00DB4343" w:rsidRDefault="001C56EF" w:rsidP="001C56EF">
            <w:pPr>
              <w:tabs>
                <w:tab w:val="center" w:pos="4153"/>
                <w:tab w:val="right" w:pos="8306"/>
              </w:tabs>
              <w:spacing w:after="0" w:line="240" w:lineRule="auto"/>
              <w:ind w:right="-50"/>
              <w:jc w:val="both"/>
              <w:rPr>
                <w:rFonts w:ascii="Times New Roman" w:eastAsia="Calibri" w:hAnsi="Times New Roman" w:cs="Times New Roman"/>
              </w:rPr>
            </w:pPr>
            <w:r w:rsidRPr="00DB4343">
              <w:rPr>
                <w:rFonts w:ascii="Times New Roman" w:eastAsia="Calibri" w:hAnsi="Times New Roman" w:cs="Times New Roman"/>
              </w:rPr>
              <w:t>- недостаточный уровень качества, доступности и разнообразия услуг</w:t>
            </w:r>
            <w:r w:rsidR="0030223A" w:rsidRPr="00DB4343">
              <w:rPr>
                <w:rFonts w:ascii="Times New Roman" w:eastAsia="Calibri" w:hAnsi="Times New Roman" w:cs="Times New Roman"/>
              </w:rPr>
              <w:t xml:space="preserve"> в отдаленных населенных пунктах района</w:t>
            </w:r>
            <w:r w:rsidRPr="00DB4343">
              <w:rPr>
                <w:rFonts w:ascii="Times New Roman" w:eastAsia="Calibri" w:hAnsi="Times New Roman" w:cs="Times New Roman"/>
              </w:rPr>
              <w:t xml:space="preserve">. </w:t>
            </w:r>
          </w:p>
          <w:p w:rsidR="001C56EF" w:rsidRPr="00DB4343" w:rsidRDefault="001C56EF" w:rsidP="001C56EF">
            <w:pPr>
              <w:tabs>
                <w:tab w:val="center" w:pos="4153"/>
                <w:tab w:val="right" w:pos="8306"/>
              </w:tabs>
              <w:adjustRightInd w:val="0"/>
              <w:spacing w:after="0" w:line="240" w:lineRule="auto"/>
              <w:ind w:right="-50"/>
              <w:jc w:val="both"/>
              <w:rPr>
                <w:rFonts w:ascii="Times New Roman" w:hAnsi="Times New Roman" w:cs="Times New Roman"/>
              </w:rPr>
            </w:pPr>
            <w:r w:rsidRPr="00DB4343">
              <w:rPr>
                <w:rFonts w:ascii="Times New Roman" w:hAnsi="Times New Roman" w:cs="Times New Roman"/>
              </w:rPr>
              <w:t xml:space="preserve">Цель развития конкуренции на рынке психолого-педагогического сопровождения детей с ОВЗ: </w:t>
            </w:r>
            <w:r w:rsidRPr="00DB4343">
              <w:rPr>
                <w:rFonts w:ascii="Times New Roman" w:eastAsia="Calibri" w:hAnsi="Times New Roman" w:cs="Times New Roman"/>
              </w:rPr>
              <w:t>повышение удовлетворенности потребителей качеством, доступностью и разнообразием услуг психолого-педагогического сопровождения детей с ОВЗ</w:t>
            </w:r>
            <w:r w:rsidR="0030223A" w:rsidRPr="00DB4343">
              <w:rPr>
                <w:rFonts w:ascii="Times New Roman" w:eastAsia="Calibri" w:hAnsi="Times New Roman" w:cs="Times New Roman"/>
              </w:rPr>
              <w:t xml:space="preserve"> во всех поселениях района</w:t>
            </w:r>
            <w:r w:rsidRPr="00DB4343">
              <w:rPr>
                <w:rFonts w:ascii="Times New Roman" w:eastAsia="Calibri" w:hAnsi="Times New Roman" w:cs="Times New Roman"/>
              </w:rPr>
              <w:t>.</w:t>
            </w:r>
          </w:p>
          <w:p w:rsidR="001C56EF" w:rsidRPr="00DB4343" w:rsidRDefault="001C56EF" w:rsidP="001C56EF">
            <w:pPr>
              <w:tabs>
                <w:tab w:val="center" w:pos="4153"/>
                <w:tab w:val="right" w:pos="8306"/>
              </w:tabs>
              <w:spacing w:after="0" w:line="240" w:lineRule="auto"/>
              <w:ind w:right="-50"/>
              <w:jc w:val="both"/>
              <w:rPr>
                <w:rFonts w:ascii="Times New Roman" w:hAnsi="Times New Roman" w:cs="Times New Roman"/>
              </w:rPr>
            </w:pPr>
            <w:r w:rsidRPr="00DB4343">
              <w:rPr>
                <w:rFonts w:ascii="Times New Roman" w:hAnsi="Times New Roman" w:cs="Times New Roman"/>
              </w:rPr>
              <w:t>Административные барьеры входа на рынок отсутствуют.</w:t>
            </w:r>
          </w:p>
          <w:p w:rsidR="001C56EF" w:rsidRPr="00DB4343" w:rsidRDefault="001C56EF" w:rsidP="001C56EF">
            <w:pPr>
              <w:tabs>
                <w:tab w:val="center" w:pos="4153"/>
                <w:tab w:val="right" w:pos="8306"/>
              </w:tabs>
              <w:spacing w:after="0" w:line="240" w:lineRule="auto"/>
              <w:ind w:right="-50"/>
              <w:jc w:val="both"/>
              <w:rPr>
                <w:rFonts w:ascii="Times New Roman" w:hAnsi="Times New Roman" w:cs="Times New Roman"/>
              </w:rPr>
            </w:pPr>
            <w:r w:rsidRPr="00DB4343">
              <w:rPr>
                <w:rFonts w:ascii="Times New Roman" w:hAnsi="Times New Roman" w:cs="Times New Roman"/>
              </w:rPr>
              <w:t>Экономические барьеры входа на рынок: оказание квалифицированной комплексной психолого-педагогической помощи детям с ОВЗ требует привлечения группы специалистов разного профиля, а также создания комплекса специальных образовательных условий, включающего особое образовательное пространство и специализированное оборудование, что значительно увеличивает себестоимость оказываемых услуг.</w:t>
            </w:r>
          </w:p>
          <w:p w:rsidR="006F01F9" w:rsidRPr="00F62DDA" w:rsidRDefault="001C56EF" w:rsidP="001C56EF">
            <w:pPr>
              <w:spacing w:after="0" w:line="240" w:lineRule="auto"/>
              <w:rPr>
                <w:rFonts w:ascii="Times New Roman" w:hAnsi="Times New Roman" w:cs="Times New Roman"/>
                <w:b/>
              </w:rPr>
            </w:pPr>
            <w:r w:rsidRPr="00DB4343">
              <w:rPr>
                <w:rFonts w:ascii="Times New Roman" w:hAnsi="Times New Roman" w:cs="Times New Roman"/>
              </w:rPr>
              <w:t xml:space="preserve">Перспективы развития рынка: увеличение количества </w:t>
            </w:r>
            <w:r w:rsidRPr="00DB4343">
              <w:rPr>
                <w:rFonts w:ascii="Times New Roman" w:eastAsia="Calibri" w:hAnsi="Times New Roman" w:cs="Times New Roman"/>
              </w:rPr>
              <w:t>услуг психолого-педагогического сопровождения детей с ОВЗ.</w:t>
            </w:r>
          </w:p>
        </w:tc>
      </w:tr>
      <w:tr w:rsidR="006F01F9" w:rsidRPr="00F62DDA" w:rsidTr="003E7775">
        <w:trPr>
          <w:trHeight w:val="510"/>
          <w:jc w:val="center"/>
        </w:trPr>
        <w:tc>
          <w:tcPr>
            <w:tcW w:w="691" w:type="dxa"/>
            <w:shd w:val="clear" w:color="auto" w:fill="auto"/>
          </w:tcPr>
          <w:p w:rsidR="006F01F9" w:rsidRPr="00DB4343" w:rsidRDefault="00965631" w:rsidP="00965631">
            <w:pPr>
              <w:spacing w:after="0" w:line="240" w:lineRule="auto"/>
              <w:jc w:val="center"/>
              <w:rPr>
                <w:rFonts w:ascii="Times New Roman" w:hAnsi="Times New Roman" w:cs="Times New Roman"/>
              </w:rPr>
            </w:pPr>
            <w:r w:rsidRPr="00DB4343">
              <w:rPr>
                <w:rFonts w:ascii="Times New Roman" w:hAnsi="Times New Roman" w:cs="Times New Roman"/>
              </w:rPr>
              <w:lastRenderedPageBreak/>
              <w:t>4.1.</w:t>
            </w:r>
          </w:p>
        </w:tc>
        <w:tc>
          <w:tcPr>
            <w:tcW w:w="2694" w:type="dxa"/>
            <w:shd w:val="clear" w:color="auto" w:fill="auto"/>
          </w:tcPr>
          <w:p w:rsidR="006F01F9" w:rsidRPr="00DB4343" w:rsidRDefault="006F01F9" w:rsidP="00466931">
            <w:pPr>
              <w:spacing w:line="240" w:lineRule="auto"/>
              <w:jc w:val="both"/>
              <w:rPr>
                <w:rFonts w:ascii="Times New Roman" w:hAnsi="Times New Roman" w:cs="Times New Roman"/>
              </w:rPr>
            </w:pPr>
            <w:r w:rsidRPr="00DB4343">
              <w:rPr>
                <w:rFonts w:ascii="Times New Roman" w:hAnsi="Times New Roman" w:cs="Times New Roman"/>
              </w:rPr>
              <w:t>Организация и проведение фестиваля «Ангелы добра или дари любовь – храни добро!»:</w:t>
            </w:r>
          </w:p>
        </w:tc>
        <w:tc>
          <w:tcPr>
            <w:tcW w:w="868" w:type="dxa"/>
            <w:shd w:val="clear" w:color="auto" w:fill="auto"/>
          </w:tcPr>
          <w:p w:rsidR="006F01F9" w:rsidRPr="00DB4343" w:rsidRDefault="006F01F9" w:rsidP="00BA0ABE">
            <w:pPr>
              <w:spacing w:line="240" w:lineRule="auto"/>
              <w:jc w:val="both"/>
              <w:rPr>
                <w:rFonts w:ascii="Times New Roman" w:hAnsi="Times New Roman" w:cs="Times New Roman"/>
              </w:rPr>
            </w:pPr>
            <w:r w:rsidRPr="00DB4343">
              <w:rPr>
                <w:rFonts w:ascii="Times New Roman" w:hAnsi="Times New Roman" w:cs="Times New Roman"/>
              </w:rPr>
              <w:t>2023</w:t>
            </w:r>
            <w:r w:rsidR="00965631" w:rsidRPr="00DB4343">
              <w:rPr>
                <w:rFonts w:ascii="Times New Roman" w:hAnsi="Times New Roman" w:cs="Times New Roman"/>
              </w:rPr>
              <w:t>-2024</w:t>
            </w:r>
          </w:p>
        </w:tc>
        <w:tc>
          <w:tcPr>
            <w:tcW w:w="2201" w:type="dxa"/>
            <w:vMerge w:val="restart"/>
            <w:shd w:val="clear" w:color="auto" w:fill="auto"/>
          </w:tcPr>
          <w:p w:rsidR="006F01F9" w:rsidRPr="00DB4343" w:rsidRDefault="006F01F9" w:rsidP="00BA0ABE">
            <w:pPr>
              <w:spacing w:line="240" w:lineRule="auto"/>
              <w:rPr>
                <w:rFonts w:ascii="Times New Roman" w:hAnsi="Times New Roman" w:cs="Times New Roman"/>
              </w:rPr>
            </w:pPr>
            <w:r w:rsidRPr="00DB4343">
              <w:rPr>
                <w:rFonts w:ascii="Times New Roman" w:hAnsi="Times New Roman" w:cs="Times New Roman"/>
              </w:rPr>
              <w:t xml:space="preserve">Социализация детей с ОВЗ через творческую деятельность и включение их в районные мероприятия и конкурсы  </w:t>
            </w:r>
          </w:p>
        </w:tc>
        <w:tc>
          <w:tcPr>
            <w:tcW w:w="1985" w:type="dxa"/>
            <w:shd w:val="clear" w:color="auto" w:fill="auto"/>
            <w:vAlign w:val="center"/>
          </w:tcPr>
          <w:p w:rsidR="006F01F9" w:rsidRPr="00DB4343" w:rsidRDefault="006F01F9" w:rsidP="003E4909">
            <w:pPr>
              <w:spacing w:after="0" w:line="240" w:lineRule="auto"/>
              <w:jc w:val="center"/>
              <w:rPr>
                <w:rFonts w:ascii="Times New Roman" w:eastAsia="Times New Roman" w:hAnsi="Times New Roman" w:cs="Times New Roman"/>
              </w:rPr>
            </w:pPr>
          </w:p>
        </w:tc>
        <w:tc>
          <w:tcPr>
            <w:tcW w:w="716" w:type="dxa"/>
            <w:shd w:val="clear" w:color="auto" w:fill="auto"/>
            <w:vAlign w:val="center"/>
          </w:tcPr>
          <w:p w:rsidR="006F01F9" w:rsidRPr="00DB4343" w:rsidRDefault="006F01F9" w:rsidP="003E4909">
            <w:pPr>
              <w:spacing w:after="0" w:line="240" w:lineRule="auto"/>
              <w:jc w:val="center"/>
              <w:rPr>
                <w:rFonts w:ascii="Times New Roman" w:eastAsia="Times New Roman" w:hAnsi="Times New Roman" w:cs="Times New Roman"/>
              </w:rPr>
            </w:pPr>
          </w:p>
        </w:tc>
        <w:tc>
          <w:tcPr>
            <w:tcW w:w="708" w:type="dxa"/>
          </w:tcPr>
          <w:p w:rsidR="006F01F9" w:rsidRPr="00DB4343" w:rsidRDefault="006F01F9" w:rsidP="003E4909">
            <w:pPr>
              <w:spacing w:after="0" w:line="240" w:lineRule="auto"/>
              <w:jc w:val="center"/>
              <w:rPr>
                <w:rFonts w:ascii="Times New Roman" w:eastAsia="Times New Roman" w:hAnsi="Times New Roman" w:cs="Times New Roman"/>
              </w:rPr>
            </w:pPr>
          </w:p>
        </w:tc>
        <w:tc>
          <w:tcPr>
            <w:tcW w:w="702" w:type="dxa"/>
            <w:shd w:val="clear" w:color="auto" w:fill="auto"/>
            <w:vAlign w:val="center"/>
          </w:tcPr>
          <w:p w:rsidR="006F01F9" w:rsidRPr="00DB4343" w:rsidRDefault="006F01F9" w:rsidP="003E4909">
            <w:pPr>
              <w:spacing w:after="0" w:line="240" w:lineRule="auto"/>
              <w:jc w:val="center"/>
              <w:rPr>
                <w:rFonts w:ascii="Times New Roman" w:eastAsia="Times New Roman" w:hAnsi="Times New Roman" w:cs="Times New Roman"/>
              </w:rPr>
            </w:pPr>
          </w:p>
        </w:tc>
        <w:tc>
          <w:tcPr>
            <w:tcW w:w="716" w:type="dxa"/>
            <w:shd w:val="clear" w:color="auto" w:fill="auto"/>
            <w:vAlign w:val="center"/>
          </w:tcPr>
          <w:p w:rsidR="006F01F9" w:rsidRPr="00DB4343" w:rsidRDefault="006F01F9" w:rsidP="003E4909">
            <w:pPr>
              <w:spacing w:after="0" w:line="240" w:lineRule="auto"/>
              <w:jc w:val="center"/>
              <w:rPr>
                <w:rFonts w:ascii="Times New Roman" w:eastAsia="Times New Roman" w:hAnsi="Times New Roman" w:cs="Times New Roman"/>
              </w:rPr>
            </w:pPr>
          </w:p>
        </w:tc>
        <w:tc>
          <w:tcPr>
            <w:tcW w:w="709" w:type="dxa"/>
            <w:shd w:val="clear" w:color="auto" w:fill="auto"/>
            <w:vAlign w:val="center"/>
          </w:tcPr>
          <w:p w:rsidR="006F01F9" w:rsidRPr="00DB4343" w:rsidRDefault="006F01F9" w:rsidP="003E4909">
            <w:pPr>
              <w:spacing w:after="0" w:line="240" w:lineRule="auto"/>
              <w:jc w:val="center"/>
              <w:rPr>
                <w:rFonts w:ascii="Times New Roman" w:eastAsia="Times New Roman" w:hAnsi="Times New Roman" w:cs="Times New Roman"/>
              </w:rPr>
            </w:pPr>
          </w:p>
        </w:tc>
        <w:tc>
          <w:tcPr>
            <w:tcW w:w="4245" w:type="dxa"/>
            <w:shd w:val="clear" w:color="auto" w:fill="auto"/>
          </w:tcPr>
          <w:p w:rsidR="006F01F9" w:rsidRPr="00DB4343" w:rsidRDefault="006F01F9" w:rsidP="00B72E54">
            <w:pPr>
              <w:pStyle w:val="a8"/>
              <w:ind w:firstLine="176"/>
              <w:jc w:val="both"/>
              <w:rPr>
                <w:rFonts w:eastAsia="Times New Roman"/>
              </w:rPr>
            </w:pPr>
          </w:p>
        </w:tc>
      </w:tr>
      <w:tr w:rsidR="00856102" w:rsidRPr="00F62DDA" w:rsidTr="003E7775">
        <w:trPr>
          <w:trHeight w:val="510"/>
          <w:jc w:val="center"/>
        </w:trPr>
        <w:tc>
          <w:tcPr>
            <w:tcW w:w="691" w:type="dxa"/>
            <w:shd w:val="clear" w:color="auto" w:fill="auto"/>
          </w:tcPr>
          <w:p w:rsidR="00856102" w:rsidRPr="00DB4343" w:rsidRDefault="00856102" w:rsidP="00FF6750">
            <w:pPr>
              <w:spacing w:after="0" w:line="240" w:lineRule="auto"/>
              <w:jc w:val="center"/>
              <w:rPr>
                <w:rFonts w:ascii="Times New Roman" w:hAnsi="Times New Roman" w:cs="Times New Roman"/>
              </w:rPr>
            </w:pPr>
            <w:r w:rsidRPr="00DB4343">
              <w:rPr>
                <w:rFonts w:ascii="Times New Roman" w:hAnsi="Times New Roman" w:cs="Times New Roman"/>
              </w:rPr>
              <w:t>4.1.1.</w:t>
            </w:r>
          </w:p>
        </w:tc>
        <w:tc>
          <w:tcPr>
            <w:tcW w:w="2694" w:type="dxa"/>
            <w:shd w:val="clear" w:color="auto" w:fill="auto"/>
          </w:tcPr>
          <w:p w:rsidR="00856102" w:rsidRPr="00DB4343" w:rsidRDefault="00856102" w:rsidP="00466931">
            <w:pPr>
              <w:spacing w:line="240" w:lineRule="auto"/>
              <w:jc w:val="both"/>
              <w:rPr>
                <w:rFonts w:ascii="Times New Roman" w:hAnsi="Times New Roman" w:cs="Times New Roman"/>
              </w:rPr>
            </w:pPr>
            <w:r w:rsidRPr="00DB4343">
              <w:rPr>
                <w:rFonts w:ascii="Times New Roman" w:hAnsi="Times New Roman"/>
                <w:sz w:val="24"/>
                <w:szCs w:val="24"/>
              </w:rPr>
              <w:t>Информирование населения о проведении 2 этапа фестиваля</w:t>
            </w:r>
          </w:p>
        </w:tc>
        <w:tc>
          <w:tcPr>
            <w:tcW w:w="868" w:type="dxa"/>
            <w:shd w:val="clear" w:color="auto" w:fill="auto"/>
          </w:tcPr>
          <w:p w:rsidR="00856102" w:rsidRPr="00DB4343" w:rsidRDefault="00856102" w:rsidP="00965631">
            <w:pPr>
              <w:spacing w:line="240" w:lineRule="auto"/>
              <w:jc w:val="both"/>
              <w:rPr>
                <w:rFonts w:ascii="Times New Roman" w:hAnsi="Times New Roman" w:cs="Times New Roman"/>
              </w:rPr>
            </w:pPr>
            <w:r w:rsidRPr="00DB4343">
              <w:rPr>
                <w:rFonts w:ascii="Times New Roman" w:hAnsi="Times New Roman" w:cs="Times New Roman"/>
              </w:rPr>
              <w:t>2024</w:t>
            </w:r>
          </w:p>
        </w:tc>
        <w:tc>
          <w:tcPr>
            <w:tcW w:w="2201" w:type="dxa"/>
            <w:vMerge/>
            <w:shd w:val="clear" w:color="auto" w:fill="auto"/>
          </w:tcPr>
          <w:p w:rsidR="00856102" w:rsidRPr="00DB4343" w:rsidRDefault="00856102" w:rsidP="00BA0ABE">
            <w:pPr>
              <w:spacing w:line="240" w:lineRule="auto"/>
              <w:rPr>
                <w:rFonts w:ascii="Times New Roman" w:hAnsi="Times New Roman" w:cs="Times New Roman"/>
              </w:rPr>
            </w:pPr>
          </w:p>
        </w:tc>
        <w:tc>
          <w:tcPr>
            <w:tcW w:w="1985" w:type="dxa"/>
            <w:shd w:val="clear" w:color="auto" w:fill="auto"/>
            <w:vAlign w:val="center"/>
          </w:tcPr>
          <w:p w:rsidR="00856102" w:rsidRPr="00DB4343" w:rsidRDefault="00856102" w:rsidP="003E4909">
            <w:pPr>
              <w:spacing w:after="0" w:line="240" w:lineRule="auto"/>
              <w:jc w:val="center"/>
              <w:rPr>
                <w:rFonts w:ascii="Times New Roman" w:eastAsia="Times New Roman" w:hAnsi="Times New Roman" w:cs="Times New Roman"/>
              </w:rPr>
            </w:pPr>
          </w:p>
        </w:tc>
        <w:tc>
          <w:tcPr>
            <w:tcW w:w="716" w:type="dxa"/>
            <w:shd w:val="clear" w:color="auto" w:fill="auto"/>
            <w:vAlign w:val="center"/>
          </w:tcPr>
          <w:p w:rsidR="00856102" w:rsidRPr="00DB4343" w:rsidRDefault="00856102" w:rsidP="003E4909">
            <w:pPr>
              <w:spacing w:after="0" w:line="240" w:lineRule="auto"/>
              <w:jc w:val="center"/>
              <w:rPr>
                <w:rFonts w:ascii="Times New Roman" w:eastAsia="Times New Roman" w:hAnsi="Times New Roman" w:cs="Times New Roman"/>
              </w:rPr>
            </w:pPr>
          </w:p>
        </w:tc>
        <w:tc>
          <w:tcPr>
            <w:tcW w:w="708" w:type="dxa"/>
          </w:tcPr>
          <w:p w:rsidR="00856102" w:rsidRPr="00DB4343" w:rsidRDefault="00856102" w:rsidP="003E4909">
            <w:pPr>
              <w:spacing w:after="0" w:line="240" w:lineRule="auto"/>
              <w:jc w:val="center"/>
              <w:rPr>
                <w:rFonts w:ascii="Times New Roman" w:eastAsia="Times New Roman" w:hAnsi="Times New Roman" w:cs="Times New Roman"/>
              </w:rPr>
            </w:pPr>
          </w:p>
        </w:tc>
        <w:tc>
          <w:tcPr>
            <w:tcW w:w="702" w:type="dxa"/>
            <w:shd w:val="clear" w:color="auto" w:fill="auto"/>
            <w:vAlign w:val="center"/>
          </w:tcPr>
          <w:p w:rsidR="00856102" w:rsidRPr="00DB4343" w:rsidRDefault="00856102" w:rsidP="003E4909">
            <w:pPr>
              <w:spacing w:after="0" w:line="240" w:lineRule="auto"/>
              <w:jc w:val="center"/>
              <w:rPr>
                <w:rFonts w:ascii="Times New Roman" w:eastAsia="Times New Roman" w:hAnsi="Times New Roman" w:cs="Times New Roman"/>
              </w:rPr>
            </w:pPr>
          </w:p>
        </w:tc>
        <w:tc>
          <w:tcPr>
            <w:tcW w:w="716" w:type="dxa"/>
            <w:shd w:val="clear" w:color="auto" w:fill="auto"/>
            <w:vAlign w:val="center"/>
          </w:tcPr>
          <w:p w:rsidR="00856102" w:rsidRPr="00DB4343" w:rsidRDefault="00856102" w:rsidP="003E4909">
            <w:pPr>
              <w:spacing w:after="0" w:line="240" w:lineRule="auto"/>
              <w:jc w:val="center"/>
              <w:rPr>
                <w:rFonts w:ascii="Times New Roman" w:eastAsia="Times New Roman" w:hAnsi="Times New Roman" w:cs="Times New Roman"/>
              </w:rPr>
            </w:pPr>
          </w:p>
        </w:tc>
        <w:tc>
          <w:tcPr>
            <w:tcW w:w="709" w:type="dxa"/>
            <w:shd w:val="clear" w:color="auto" w:fill="auto"/>
            <w:vAlign w:val="center"/>
          </w:tcPr>
          <w:p w:rsidR="00856102" w:rsidRPr="00DB4343" w:rsidRDefault="00856102" w:rsidP="003E4909">
            <w:pPr>
              <w:spacing w:after="0" w:line="240" w:lineRule="auto"/>
              <w:jc w:val="center"/>
              <w:rPr>
                <w:rFonts w:ascii="Times New Roman" w:eastAsia="Times New Roman" w:hAnsi="Times New Roman" w:cs="Times New Roman"/>
              </w:rPr>
            </w:pPr>
          </w:p>
        </w:tc>
        <w:tc>
          <w:tcPr>
            <w:tcW w:w="4245" w:type="dxa"/>
            <w:shd w:val="clear" w:color="auto" w:fill="auto"/>
            <w:vAlign w:val="center"/>
          </w:tcPr>
          <w:p w:rsidR="00856102" w:rsidRPr="00DB4343" w:rsidRDefault="00856102" w:rsidP="00DB4343">
            <w:pPr>
              <w:spacing w:after="0" w:line="240" w:lineRule="auto"/>
              <w:jc w:val="both"/>
              <w:rPr>
                <w:rFonts w:ascii="Times New Roman" w:eastAsia="Times New Roman" w:hAnsi="Times New Roman" w:cs="Times New Roman"/>
                <w:sz w:val="20"/>
                <w:szCs w:val="20"/>
              </w:rPr>
            </w:pPr>
            <w:r w:rsidRPr="00DB4343">
              <w:rPr>
                <w:rFonts w:ascii="Times New Roman" w:hAnsi="Times New Roman" w:cs="Times New Roman"/>
              </w:rPr>
              <w:t xml:space="preserve">Проведена информационно-просветительская компании для семей с детьми с ОВЗ через </w:t>
            </w:r>
            <w:r w:rsidRPr="00DB4343">
              <w:rPr>
                <w:rFonts w:ascii="Times New Roman" w:hAnsi="Times New Roman"/>
              </w:rPr>
              <w:t>социальные сети, мессенджеры, районную газету «Наш край»</w:t>
            </w:r>
            <w:hyperlink r:id="rId8" w:history="1"/>
            <w:r w:rsidRPr="00DB4343">
              <w:rPr>
                <w:rFonts w:ascii="Times New Roman" w:hAnsi="Times New Roman"/>
              </w:rPr>
              <w:t xml:space="preserve">, уличный </w:t>
            </w:r>
            <w:r w:rsidRPr="00DB4343">
              <w:rPr>
                <w:rFonts w:ascii="Times New Roman" w:hAnsi="Times New Roman"/>
                <w:shd w:val="clear" w:color="auto" w:fill="FFFFFF"/>
              </w:rPr>
              <w:t>рекламный светодиодный LED пилон.</w:t>
            </w:r>
          </w:p>
        </w:tc>
      </w:tr>
      <w:tr w:rsidR="00856102" w:rsidRPr="00F62DDA" w:rsidTr="00271D71">
        <w:trPr>
          <w:trHeight w:val="1410"/>
          <w:jc w:val="center"/>
        </w:trPr>
        <w:tc>
          <w:tcPr>
            <w:tcW w:w="691" w:type="dxa"/>
            <w:shd w:val="clear" w:color="auto" w:fill="auto"/>
          </w:tcPr>
          <w:p w:rsidR="00856102" w:rsidRPr="00DB4343" w:rsidRDefault="00856102" w:rsidP="00BA0ABE">
            <w:pPr>
              <w:spacing w:after="0" w:line="240" w:lineRule="auto"/>
              <w:jc w:val="center"/>
              <w:rPr>
                <w:rFonts w:ascii="Times New Roman" w:hAnsi="Times New Roman" w:cs="Times New Roman"/>
              </w:rPr>
            </w:pPr>
            <w:r w:rsidRPr="00DB4343">
              <w:rPr>
                <w:rFonts w:ascii="Times New Roman" w:hAnsi="Times New Roman" w:cs="Times New Roman"/>
              </w:rPr>
              <w:t>4.1.2.</w:t>
            </w:r>
          </w:p>
        </w:tc>
        <w:tc>
          <w:tcPr>
            <w:tcW w:w="2694" w:type="dxa"/>
            <w:shd w:val="clear" w:color="auto" w:fill="auto"/>
          </w:tcPr>
          <w:p w:rsidR="00856102" w:rsidRPr="00DB4343" w:rsidRDefault="00856102" w:rsidP="00466931">
            <w:pPr>
              <w:spacing w:line="240" w:lineRule="auto"/>
              <w:jc w:val="both"/>
              <w:rPr>
                <w:rFonts w:ascii="Times New Roman" w:hAnsi="Times New Roman"/>
                <w:sz w:val="24"/>
                <w:szCs w:val="24"/>
              </w:rPr>
            </w:pPr>
            <w:r w:rsidRPr="00DB4343">
              <w:rPr>
                <w:rFonts w:ascii="Times New Roman" w:hAnsi="Times New Roman"/>
                <w:sz w:val="24"/>
                <w:szCs w:val="24"/>
              </w:rPr>
              <w:t>Проведение закупочных процедур на поставку рекламной продукции с логотипом фестиваля</w:t>
            </w:r>
          </w:p>
        </w:tc>
        <w:tc>
          <w:tcPr>
            <w:tcW w:w="868" w:type="dxa"/>
            <w:shd w:val="clear" w:color="auto" w:fill="auto"/>
          </w:tcPr>
          <w:p w:rsidR="00856102" w:rsidRPr="00DB4343" w:rsidRDefault="00856102" w:rsidP="00965631">
            <w:pPr>
              <w:spacing w:line="240" w:lineRule="auto"/>
              <w:jc w:val="both"/>
              <w:rPr>
                <w:rFonts w:ascii="Times New Roman" w:hAnsi="Times New Roman" w:cs="Times New Roman"/>
              </w:rPr>
            </w:pPr>
            <w:r w:rsidRPr="00DB4343">
              <w:rPr>
                <w:rFonts w:ascii="Times New Roman" w:hAnsi="Times New Roman" w:cs="Times New Roman"/>
              </w:rPr>
              <w:t>2024</w:t>
            </w:r>
          </w:p>
        </w:tc>
        <w:tc>
          <w:tcPr>
            <w:tcW w:w="2201" w:type="dxa"/>
            <w:vMerge/>
            <w:shd w:val="clear" w:color="auto" w:fill="auto"/>
          </w:tcPr>
          <w:p w:rsidR="00856102" w:rsidRPr="00DB4343" w:rsidRDefault="00856102" w:rsidP="00BA0ABE">
            <w:pPr>
              <w:spacing w:line="240" w:lineRule="auto"/>
              <w:rPr>
                <w:rFonts w:ascii="Times New Roman" w:hAnsi="Times New Roman" w:cs="Times New Roman"/>
              </w:rPr>
            </w:pPr>
          </w:p>
        </w:tc>
        <w:tc>
          <w:tcPr>
            <w:tcW w:w="1985" w:type="dxa"/>
            <w:shd w:val="clear" w:color="auto" w:fill="auto"/>
            <w:vAlign w:val="center"/>
          </w:tcPr>
          <w:p w:rsidR="00856102" w:rsidRPr="00DB4343" w:rsidRDefault="00856102" w:rsidP="003E4909">
            <w:pPr>
              <w:spacing w:after="0" w:line="240" w:lineRule="auto"/>
              <w:jc w:val="center"/>
              <w:rPr>
                <w:rFonts w:ascii="Times New Roman" w:eastAsia="Times New Roman" w:hAnsi="Times New Roman" w:cs="Times New Roman"/>
              </w:rPr>
            </w:pPr>
          </w:p>
        </w:tc>
        <w:tc>
          <w:tcPr>
            <w:tcW w:w="716" w:type="dxa"/>
            <w:shd w:val="clear" w:color="auto" w:fill="auto"/>
            <w:vAlign w:val="center"/>
          </w:tcPr>
          <w:p w:rsidR="00856102" w:rsidRPr="00DB4343" w:rsidRDefault="00856102" w:rsidP="003E4909">
            <w:pPr>
              <w:spacing w:after="0" w:line="240" w:lineRule="auto"/>
              <w:jc w:val="center"/>
              <w:rPr>
                <w:rFonts w:ascii="Times New Roman" w:eastAsia="Times New Roman" w:hAnsi="Times New Roman" w:cs="Times New Roman"/>
              </w:rPr>
            </w:pPr>
          </w:p>
        </w:tc>
        <w:tc>
          <w:tcPr>
            <w:tcW w:w="708" w:type="dxa"/>
          </w:tcPr>
          <w:p w:rsidR="00856102" w:rsidRPr="00DB4343" w:rsidRDefault="00856102" w:rsidP="003E4909">
            <w:pPr>
              <w:spacing w:after="0" w:line="240" w:lineRule="auto"/>
              <w:jc w:val="center"/>
              <w:rPr>
                <w:rFonts w:ascii="Times New Roman" w:eastAsia="Times New Roman" w:hAnsi="Times New Roman" w:cs="Times New Roman"/>
              </w:rPr>
            </w:pPr>
          </w:p>
        </w:tc>
        <w:tc>
          <w:tcPr>
            <w:tcW w:w="702" w:type="dxa"/>
            <w:shd w:val="clear" w:color="auto" w:fill="auto"/>
            <w:vAlign w:val="center"/>
          </w:tcPr>
          <w:p w:rsidR="00856102" w:rsidRPr="00DB4343" w:rsidRDefault="00856102" w:rsidP="003E4909">
            <w:pPr>
              <w:spacing w:after="0" w:line="240" w:lineRule="auto"/>
              <w:jc w:val="center"/>
              <w:rPr>
                <w:rFonts w:ascii="Times New Roman" w:eastAsia="Times New Roman" w:hAnsi="Times New Roman" w:cs="Times New Roman"/>
              </w:rPr>
            </w:pPr>
          </w:p>
        </w:tc>
        <w:tc>
          <w:tcPr>
            <w:tcW w:w="716" w:type="dxa"/>
            <w:shd w:val="clear" w:color="auto" w:fill="auto"/>
            <w:vAlign w:val="center"/>
          </w:tcPr>
          <w:p w:rsidR="00856102" w:rsidRPr="00DB4343" w:rsidRDefault="00856102" w:rsidP="003E4909">
            <w:pPr>
              <w:spacing w:after="0" w:line="240" w:lineRule="auto"/>
              <w:jc w:val="center"/>
              <w:rPr>
                <w:rFonts w:ascii="Times New Roman" w:eastAsia="Times New Roman" w:hAnsi="Times New Roman" w:cs="Times New Roman"/>
              </w:rPr>
            </w:pPr>
          </w:p>
        </w:tc>
        <w:tc>
          <w:tcPr>
            <w:tcW w:w="709" w:type="dxa"/>
            <w:shd w:val="clear" w:color="auto" w:fill="auto"/>
            <w:vAlign w:val="center"/>
          </w:tcPr>
          <w:p w:rsidR="00856102" w:rsidRPr="00DB4343" w:rsidRDefault="00856102" w:rsidP="003E4909">
            <w:pPr>
              <w:spacing w:after="0" w:line="240" w:lineRule="auto"/>
              <w:jc w:val="center"/>
              <w:rPr>
                <w:rFonts w:ascii="Times New Roman" w:eastAsia="Times New Roman" w:hAnsi="Times New Roman" w:cs="Times New Roman"/>
              </w:rPr>
            </w:pPr>
          </w:p>
        </w:tc>
        <w:tc>
          <w:tcPr>
            <w:tcW w:w="4245" w:type="dxa"/>
            <w:shd w:val="clear" w:color="auto" w:fill="auto"/>
          </w:tcPr>
          <w:p w:rsidR="00856102" w:rsidRPr="00DB4343" w:rsidRDefault="00856102" w:rsidP="00271D71">
            <w:pPr>
              <w:tabs>
                <w:tab w:val="center" w:pos="4153"/>
                <w:tab w:val="right" w:pos="8306"/>
              </w:tabs>
              <w:spacing w:after="0" w:line="240" w:lineRule="auto"/>
              <w:rPr>
                <w:rFonts w:ascii="Times New Roman" w:hAnsi="Times New Roman" w:cs="Times New Roman"/>
              </w:rPr>
            </w:pPr>
            <w:r w:rsidRPr="00DB4343">
              <w:rPr>
                <w:rFonts w:ascii="Times New Roman" w:hAnsi="Times New Roman" w:cs="Times New Roman"/>
              </w:rPr>
              <w:t xml:space="preserve">Проведены закупочные процедуры на поставку  рекламной продукции с логотипом фестиваля </w:t>
            </w:r>
          </w:p>
          <w:p w:rsidR="00856102" w:rsidRPr="00DB4343" w:rsidRDefault="00856102" w:rsidP="00271D71">
            <w:pPr>
              <w:spacing w:after="0" w:line="240" w:lineRule="auto"/>
              <w:rPr>
                <w:rFonts w:ascii="Times New Roman" w:eastAsia="Times New Roman" w:hAnsi="Times New Roman" w:cs="Times New Roman"/>
                <w:sz w:val="20"/>
                <w:szCs w:val="20"/>
              </w:rPr>
            </w:pPr>
          </w:p>
        </w:tc>
      </w:tr>
      <w:tr w:rsidR="00856102" w:rsidRPr="00F62DDA" w:rsidTr="003E7775">
        <w:trPr>
          <w:trHeight w:val="510"/>
          <w:jc w:val="center"/>
        </w:trPr>
        <w:tc>
          <w:tcPr>
            <w:tcW w:w="691" w:type="dxa"/>
            <w:shd w:val="clear" w:color="auto" w:fill="auto"/>
          </w:tcPr>
          <w:p w:rsidR="00856102" w:rsidRPr="00113348" w:rsidRDefault="00856102" w:rsidP="00BA0ABE">
            <w:pPr>
              <w:spacing w:after="0" w:line="240" w:lineRule="auto"/>
              <w:jc w:val="center"/>
              <w:rPr>
                <w:rFonts w:ascii="Times New Roman" w:hAnsi="Times New Roman" w:cs="Times New Roman"/>
              </w:rPr>
            </w:pPr>
            <w:r w:rsidRPr="00113348">
              <w:rPr>
                <w:rFonts w:ascii="Times New Roman" w:hAnsi="Times New Roman" w:cs="Times New Roman"/>
              </w:rPr>
              <w:t>4.1.3.</w:t>
            </w:r>
          </w:p>
        </w:tc>
        <w:tc>
          <w:tcPr>
            <w:tcW w:w="2694" w:type="dxa"/>
            <w:shd w:val="clear" w:color="auto" w:fill="auto"/>
          </w:tcPr>
          <w:p w:rsidR="00856102" w:rsidRPr="00113348" w:rsidRDefault="00856102" w:rsidP="00965631">
            <w:pPr>
              <w:spacing w:line="240" w:lineRule="auto"/>
              <w:jc w:val="both"/>
              <w:rPr>
                <w:rFonts w:ascii="Times New Roman" w:hAnsi="Times New Roman" w:cs="Times New Roman"/>
              </w:rPr>
            </w:pPr>
            <w:r w:rsidRPr="00113348">
              <w:rPr>
                <w:rFonts w:ascii="Times New Roman" w:hAnsi="Times New Roman" w:cs="Times New Roman"/>
              </w:rPr>
              <w:t xml:space="preserve">Проведение 2 этапа фестиваля </w:t>
            </w:r>
            <w:r w:rsidRPr="00113348">
              <w:rPr>
                <w:rFonts w:ascii="Times New Roman" w:hAnsi="Times New Roman" w:cs="Times New Roman"/>
              </w:rPr>
              <w:lastRenderedPageBreak/>
              <w:t>(муниципального уровня) «Ангелы добра или дари любовь – храни добро!»</w:t>
            </w:r>
          </w:p>
        </w:tc>
        <w:tc>
          <w:tcPr>
            <w:tcW w:w="868" w:type="dxa"/>
            <w:shd w:val="clear" w:color="auto" w:fill="auto"/>
          </w:tcPr>
          <w:p w:rsidR="00856102" w:rsidRPr="00113348" w:rsidRDefault="00856102" w:rsidP="00965631">
            <w:pPr>
              <w:spacing w:line="240" w:lineRule="auto"/>
              <w:jc w:val="both"/>
              <w:rPr>
                <w:rFonts w:ascii="Times New Roman" w:hAnsi="Times New Roman" w:cs="Times New Roman"/>
              </w:rPr>
            </w:pPr>
            <w:r w:rsidRPr="00113348">
              <w:rPr>
                <w:rFonts w:ascii="Times New Roman" w:hAnsi="Times New Roman" w:cs="Times New Roman"/>
              </w:rPr>
              <w:lastRenderedPageBreak/>
              <w:t xml:space="preserve">2024 </w:t>
            </w:r>
            <w:r w:rsidRPr="00113348">
              <w:rPr>
                <w:rFonts w:ascii="Times New Roman" w:hAnsi="Times New Roman" w:cs="Times New Roman"/>
              </w:rPr>
              <w:lastRenderedPageBreak/>
              <w:t>год</w:t>
            </w:r>
          </w:p>
        </w:tc>
        <w:tc>
          <w:tcPr>
            <w:tcW w:w="2201" w:type="dxa"/>
            <w:vMerge/>
            <w:shd w:val="clear" w:color="auto" w:fill="auto"/>
          </w:tcPr>
          <w:p w:rsidR="00856102" w:rsidRPr="00113348" w:rsidRDefault="00856102" w:rsidP="00BA0ABE">
            <w:pPr>
              <w:spacing w:line="240" w:lineRule="auto"/>
              <w:rPr>
                <w:rFonts w:ascii="Times New Roman" w:hAnsi="Times New Roman" w:cs="Times New Roman"/>
              </w:rPr>
            </w:pPr>
          </w:p>
        </w:tc>
        <w:tc>
          <w:tcPr>
            <w:tcW w:w="1985" w:type="dxa"/>
            <w:shd w:val="clear" w:color="auto" w:fill="auto"/>
          </w:tcPr>
          <w:p w:rsidR="00856102" w:rsidRPr="00113348" w:rsidRDefault="00856102" w:rsidP="00965631">
            <w:pPr>
              <w:jc w:val="both"/>
              <w:rPr>
                <w:rFonts w:ascii="Times New Roman" w:hAnsi="Times New Roman" w:cs="Times New Roman"/>
              </w:rPr>
            </w:pPr>
            <w:r w:rsidRPr="00113348">
              <w:rPr>
                <w:rFonts w:ascii="Times New Roman" w:hAnsi="Times New Roman" w:cs="Times New Roman"/>
              </w:rPr>
              <w:t xml:space="preserve">Проведение 2 этапа </w:t>
            </w:r>
            <w:r w:rsidRPr="00113348">
              <w:rPr>
                <w:rFonts w:ascii="Times New Roman" w:hAnsi="Times New Roman" w:cs="Times New Roman"/>
              </w:rPr>
              <w:lastRenderedPageBreak/>
              <w:t>(муниципального уровня) фестиваля «Ангелы добра или дари любовь – храни добро!»</w:t>
            </w:r>
          </w:p>
        </w:tc>
        <w:tc>
          <w:tcPr>
            <w:tcW w:w="716" w:type="dxa"/>
            <w:shd w:val="clear" w:color="auto" w:fill="auto"/>
          </w:tcPr>
          <w:p w:rsidR="00856102" w:rsidRPr="00113348" w:rsidRDefault="00856102" w:rsidP="00907795">
            <w:pPr>
              <w:jc w:val="center"/>
              <w:rPr>
                <w:rFonts w:ascii="Times New Roman" w:hAnsi="Times New Roman" w:cs="Times New Roman"/>
              </w:rPr>
            </w:pPr>
            <w:r w:rsidRPr="00113348">
              <w:rPr>
                <w:rFonts w:ascii="Times New Roman" w:hAnsi="Times New Roman" w:cs="Times New Roman"/>
              </w:rPr>
              <w:lastRenderedPageBreak/>
              <w:t>ед</w:t>
            </w:r>
          </w:p>
        </w:tc>
        <w:tc>
          <w:tcPr>
            <w:tcW w:w="708" w:type="dxa"/>
            <w:vAlign w:val="center"/>
          </w:tcPr>
          <w:p w:rsidR="00856102" w:rsidRPr="00113348" w:rsidRDefault="00856102" w:rsidP="000E15A1">
            <w:pPr>
              <w:jc w:val="center"/>
              <w:rPr>
                <w:rFonts w:ascii="Times New Roman" w:hAnsi="Times New Roman" w:cs="Times New Roman"/>
              </w:rPr>
            </w:pPr>
            <w:r w:rsidRPr="00113348">
              <w:rPr>
                <w:rFonts w:ascii="Times New Roman" w:hAnsi="Times New Roman" w:cs="Times New Roman"/>
              </w:rPr>
              <w:t>0</w:t>
            </w:r>
          </w:p>
        </w:tc>
        <w:tc>
          <w:tcPr>
            <w:tcW w:w="702" w:type="dxa"/>
            <w:shd w:val="clear" w:color="auto" w:fill="auto"/>
            <w:vAlign w:val="center"/>
          </w:tcPr>
          <w:p w:rsidR="00856102" w:rsidRPr="00113348" w:rsidRDefault="00856102" w:rsidP="000E15A1">
            <w:pPr>
              <w:spacing w:after="0" w:line="240" w:lineRule="auto"/>
              <w:jc w:val="center"/>
              <w:rPr>
                <w:rFonts w:ascii="Times New Roman" w:eastAsia="Times New Roman" w:hAnsi="Times New Roman" w:cs="Times New Roman"/>
              </w:rPr>
            </w:pPr>
            <w:r w:rsidRPr="00113348">
              <w:rPr>
                <w:rFonts w:ascii="Times New Roman" w:eastAsia="Times New Roman" w:hAnsi="Times New Roman" w:cs="Times New Roman"/>
              </w:rPr>
              <w:t>1</w:t>
            </w:r>
          </w:p>
        </w:tc>
        <w:tc>
          <w:tcPr>
            <w:tcW w:w="716" w:type="dxa"/>
            <w:shd w:val="clear" w:color="auto" w:fill="auto"/>
            <w:vAlign w:val="center"/>
          </w:tcPr>
          <w:p w:rsidR="00856102" w:rsidRPr="00113348" w:rsidRDefault="00856102" w:rsidP="003E4909">
            <w:pPr>
              <w:spacing w:after="0" w:line="240" w:lineRule="auto"/>
              <w:jc w:val="center"/>
              <w:rPr>
                <w:rFonts w:ascii="Times New Roman" w:eastAsia="Times New Roman" w:hAnsi="Times New Roman" w:cs="Times New Roman"/>
              </w:rPr>
            </w:pPr>
            <w:r w:rsidRPr="00113348">
              <w:rPr>
                <w:rFonts w:ascii="Times New Roman" w:eastAsia="Times New Roman" w:hAnsi="Times New Roman" w:cs="Times New Roman"/>
              </w:rPr>
              <w:t>1</w:t>
            </w:r>
          </w:p>
        </w:tc>
        <w:tc>
          <w:tcPr>
            <w:tcW w:w="709" w:type="dxa"/>
            <w:shd w:val="clear" w:color="auto" w:fill="auto"/>
            <w:vAlign w:val="center"/>
          </w:tcPr>
          <w:p w:rsidR="00856102" w:rsidRPr="00113348" w:rsidRDefault="00856102" w:rsidP="004509DD">
            <w:pPr>
              <w:spacing w:after="0" w:line="240" w:lineRule="auto"/>
              <w:jc w:val="center"/>
              <w:rPr>
                <w:rFonts w:ascii="Times New Roman" w:eastAsia="Times New Roman" w:hAnsi="Times New Roman" w:cs="Times New Roman"/>
              </w:rPr>
            </w:pPr>
            <w:r w:rsidRPr="00113348">
              <w:rPr>
                <w:rFonts w:ascii="Times New Roman" w:eastAsia="Times New Roman" w:hAnsi="Times New Roman" w:cs="Times New Roman"/>
              </w:rPr>
              <w:t>100</w:t>
            </w:r>
          </w:p>
        </w:tc>
        <w:tc>
          <w:tcPr>
            <w:tcW w:w="4245" w:type="dxa"/>
            <w:shd w:val="clear" w:color="auto" w:fill="auto"/>
          </w:tcPr>
          <w:p w:rsidR="00856102" w:rsidRPr="00113348" w:rsidRDefault="00856102" w:rsidP="007465F0">
            <w:pPr>
              <w:pStyle w:val="a8"/>
              <w:jc w:val="both"/>
              <w:rPr>
                <w:iCs/>
                <w:sz w:val="22"/>
                <w:szCs w:val="22"/>
              </w:rPr>
            </w:pPr>
            <w:r w:rsidRPr="00113348">
              <w:rPr>
                <w:iCs/>
                <w:sz w:val="22"/>
                <w:szCs w:val="22"/>
              </w:rPr>
              <w:t xml:space="preserve">Проведен фестиваль </w:t>
            </w:r>
            <w:r w:rsidRPr="00113348">
              <w:rPr>
                <w:sz w:val="22"/>
                <w:szCs w:val="22"/>
              </w:rPr>
              <w:t xml:space="preserve">«Ангелы добра или дари любовь – храни добро!», который </w:t>
            </w:r>
            <w:r w:rsidRPr="00113348">
              <w:rPr>
                <w:iCs/>
                <w:sz w:val="22"/>
                <w:szCs w:val="22"/>
              </w:rPr>
              <w:t xml:space="preserve"> </w:t>
            </w:r>
            <w:r w:rsidRPr="00113348">
              <w:rPr>
                <w:iCs/>
                <w:sz w:val="22"/>
                <w:szCs w:val="22"/>
              </w:rPr>
              <w:lastRenderedPageBreak/>
              <w:t xml:space="preserve">позволил вовлечь детей с особенностями развития здоровья в совместную деятельность, обогатить их социальный опыт, через участие в различных совместных мероприятиях. </w:t>
            </w:r>
          </w:p>
          <w:p w:rsidR="00856102" w:rsidRPr="00271D71" w:rsidRDefault="00856102" w:rsidP="00271D71">
            <w:pPr>
              <w:spacing w:after="0" w:line="240" w:lineRule="auto"/>
              <w:jc w:val="both"/>
              <w:rPr>
                <w:rFonts w:ascii="Times New Roman" w:hAnsi="Times New Roman" w:cs="Times New Roman"/>
                <w:iCs/>
              </w:rPr>
            </w:pPr>
            <w:r w:rsidRPr="00113348">
              <w:rPr>
                <w:rFonts w:ascii="Times New Roman" w:hAnsi="Times New Roman" w:cs="Times New Roman"/>
                <w:iCs/>
              </w:rPr>
              <w:t>Организаторами  межмуниципального фестиваля были  представители НКО, субъекты малого и среднего предпринимательства, о</w:t>
            </w:r>
            <w:r w:rsidRPr="00113348">
              <w:rPr>
                <w:rFonts w:ascii="Times New Roman" w:hAnsi="Times New Roman" w:cs="Times New Roman"/>
              </w:rPr>
              <w:t>тдел по образованию, опеке, попечительству, спорту и работе с молодежью администрации Панинского муниципального района Воронежской области.</w:t>
            </w:r>
            <w:r w:rsidRPr="00113348">
              <w:rPr>
                <w:rFonts w:ascii="Times New Roman" w:hAnsi="Times New Roman" w:cs="Times New Roman"/>
                <w:iCs/>
              </w:rPr>
              <w:t xml:space="preserve"> </w:t>
            </w:r>
            <w:r w:rsidRPr="00271D71">
              <w:rPr>
                <w:rFonts w:ascii="Times New Roman" w:hAnsi="Times New Roman" w:cs="Times New Roman"/>
                <w:iCs/>
              </w:rPr>
              <w:t>В рамках фестиваля были оказаны следующие услуги:</w:t>
            </w:r>
          </w:p>
          <w:p w:rsidR="00856102" w:rsidRPr="00113348" w:rsidRDefault="00856102" w:rsidP="002B44B9">
            <w:pPr>
              <w:spacing w:after="0" w:line="240" w:lineRule="auto"/>
              <w:jc w:val="both"/>
              <w:rPr>
                <w:rFonts w:ascii="Times New Roman" w:hAnsi="Times New Roman"/>
                <w:color w:val="000000"/>
              </w:rPr>
            </w:pPr>
            <w:r w:rsidRPr="00271D71">
              <w:rPr>
                <w:rFonts w:ascii="Times New Roman" w:hAnsi="Times New Roman" w:cs="Times New Roman"/>
              </w:rPr>
              <w:t>- по повышению уровня</w:t>
            </w:r>
            <w:r w:rsidRPr="00113348">
              <w:rPr>
                <w:rFonts w:ascii="Times New Roman" w:hAnsi="Times New Roman"/>
              </w:rPr>
              <w:t xml:space="preserve"> финансовой грамотности обучающихся «Шаги к успеху»; </w:t>
            </w:r>
          </w:p>
          <w:p w:rsidR="00856102" w:rsidRPr="00113348" w:rsidRDefault="00856102" w:rsidP="002B44B9">
            <w:pPr>
              <w:pStyle w:val="a8"/>
              <w:shd w:val="clear" w:color="auto" w:fill="FFFFFF"/>
              <w:tabs>
                <w:tab w:val="left" w:pos="264"/>
                <w:tab w:val="left" w:pos="851"/>
                <w:tab w:val="left" w:pos="993"/>
              </w:tabs>
              <w:ind w:firstLine="34"/>
              <w:jc w:val="both"/>
              <w:rPr>
                <w:bCs/>
                <w:color w:val="000000"/>
                <w:sz w:val="22"/>
                <w:szCs w:val="22"/>
              </w:rPr>
            </w:pPr>
            <w:r w:rsidRPr="00113348">
              <w:rPr>
                <w:bCs/>
                <w:color w:val="000000"/>
                <w:sz w:val="22"/>
                <w:szCs w:val="22"/>
              </w:rPr>
              <w:t>- по оказанию первой доврачебной помощи «Доктор Айболит» ;</w:t>
            </w:r>
          </w:p>
          <w:p w:rsidR="00856102" w:rsidRPr="00113348" w:rsidRDefault="00856102" w:rsidP="002B44B9">
            <w:pPr>
              <w:pStyle w:val="a8"/>
              <w:shd w:val="clear" w:color="auto" w:fill="FFFFFF"/>
              <w:tabs>
                <w:tab w:val="left" w:pos="264"/>
                <w:tab w:val="left" w:pos="851"/>
                <w:tab w:val="left" w:pos="993"/>
              </w:tabs>
              <w:ind w:firstLine="34"/>
              <w:jc w:val="both"/>
              <w:rPr>
                <w:bCs/>
                <w:color w:val="000000"/>
                <w:sz w:val="22"/>
                <w:szCs w:val="22"/>
              </w:rPr>
            </w:pPr>
            <w:r w:rsidRPr="00113348">
              <w:rPr>
                <w:bCs/>
                <w:color w:val="000000"/>
                <w:sz w:val="22"/>
                <w:szCs w:val="22"/>
              </w:rPr>
              <w:t>-  по конструированию и моделированию;</w:t>
            </w:r>
          </w:p>
          <w:p w:rsidR="00856102" w:rsidRPr="00113348" w:rsidRDefault="00856102" w:rsidP="002B44B9">
            <w:pPr>
              <w:pStyle w:val="a8"/>
              <w:shd w:val="clear" w:color="auto" w:fill="FFFFFF"/>
              <w:tabs>
                <w:tab w:val="left" w:pos="264"/>
                <w:tab w:val="left" w:pos="851"/>
                <w:tab w:val="left" w:pos="993"/>
              </w:tabs>
              <w:jc w:val="both"/>
              <w:rPr>
                <w:bCs/>
                <w:color w:val="000000"/>
                <w:sz w:val="22"/>
                <w:szCs w:val="22"/>
              </w:rPr>
            </w:pPr>
            <w:r w:rsidRPr="00113348">
              <w:rPr>
                <w:bCs/>
                <w:color w:val="000000"/>
                <w:sz w:val="22"/>
                <w:szCs w:val="22"/>
              </w:rPr>
              <w:t>- услуги по развитию творческих способностей и социализации детей с ОВЗ, через участие детей в  мастер-классах по декоративно-прикладному творчеству:</w:t>
            </w:r>
          </w:p>
          <w:p w:rsidR="00856102" w:rsidRPr="00113348" w:rsidRDefault="00856102" w:rsidP="002B44B9">
            <w:pPr>
              <w:pStyle w:val="a8"/>
              <w:shd w:val="clear" w:color="auto" w:fill="FFFFFF"/>
              <w:tabs>
                <w:tab w:val="left" w:pos="264"/>
                <w:tab w:val="left" w:pos="851"/>
                <w:tab w:val="left" w:pos="993"/>
              </w:tabs>
              <w:jc w:val="both"/>
              <w:rPr>
                <w:color w:val="000000"/>
                <w:sz w:val="22"/>
                <w:szCs w:val="22"/>
              </w:rPr>
            </w:pPr>
            <w:r w:rsidRPr="00113348">
              <w:rPr>
                <w:bCs/>
                <w:color w:val="000000"/>
                <w:sz w:val="22"/>
                <w:szCs w:val="22"/>
              </w:rPr>
              <w:t>1) изготовление поделок из фоамирана</w:t>
            </w:r>
            <w:r w:rsidRPr="00113348">
              <w:rPr>
                <w:color w:val="000000"/>
                <w:sz w:val="22"/>
                <w:szCs w:val="22"/>
              </w:rPr>
              <w:t xml:space="preserve">  «Ангел добра»;</w:t>
            </w:r>
          </w:p>
          <w:p w:rsidR="00856102" w:rsidRPr="00113348" w:rsidRDefault="00856102" w:rsidP="002B44B9">
            <w:pPr>
              <w:pStyle w:val="a8"/>
              <w:shd w:val="clear" w:color="auto" w:fill="FFFFFF"/>
              <w:tabs>
                <w:tab w:val="left" w:pos="264"/>
                <w:tab w:val="left" w:pos="851"/>
                <w:tab w:val="left" w:pos="993"/>
              </w:tabs>
              <w:jc w:val="both"/>
              <w:rPr>
                <w:color w:val="000000"/>
                <w:sz w:val="22"/>
                <w:szCs w:val="22"/>
              </w:rPr>
            </w:pPr>
            <w:r w:rsidRPr="00113348">
              <w:rPr>
                <w:color w:val="000000"/>
                <w:sz w:val="22"/>
                <w:szCs w:val="22"/>
              </w:rPr>
              <w:lastRenderedPageBreak/>
              <w:t xml:space="preserve">2) </w:t>
            </w:r>
            <w:r w:rsidRPr="00113348">
              <w:rPr>
                <w:bCs/>
                <w:color w:val="000000"/>
                <w:sz w:val="22"/>
                <w:szCs w:val="22"/>
              </w:rPr>
              <w:t xml:space="preserve">изготовление поделок </w:t>
            </w:r>
            <w:r w:rsidRPr="00113348">
              <w:rPr>
                <w:color w:val="000000"/>
                <w:sz w:val="22"/>
                <w:szCs w:val="22"/>
              </w:rPr>
              <w:t>из бисера;</w:t>
            </w:r>
          </w:p>
          <w:p w:rsidR="00856102" w:rsidRPr="00113348" w:rsidRDefault="00856102" w:rsidP="002B44B9">
            <w:pPr>
              <w:pStyle w:val="a8"/>
              <w:shd w:val="clear" w:color="auto" w:fill="FFFFFF"/>
              <w:tabs>
                <w:tab w:val="left" w:pos="264"/>
                <w:tab w:val="left" w:pos="851"/>
                <w:tab w:val="left" w:pos="993"/>
              </w:tabs>
              <w:jc w:val="both"/>
              <w:rPr>
                <w:bCs/>
                <w:color w:val="000000"/>
                <w:sz w:val="22"/>
                <w:szCs w:val="22"/>
              </w:rPr>
            </w:pPr>
            <w:r w:rsidRPr="00113348">
              <w:rPr>
                <w:color w:val="000000"/>
                <w:sz w:val="22"/>
                <w:szCs w:val="22"/>
              </w:rPr>
              <w:t xml:space="preserve">3) </w:t>
            </w:r>
            <w:r w:rsidRPr="00113348">
              <w:rPr>
                <w:bCs/>
                <w:color w:val="000000"/>
                <w:sz w:val="22"/>
                <w:szCs w:val="22"/>
              </w:rPr>
              <w:t>изготовление поделок «Открытка для мамы» в технике скрапбукинг;</w:t>
            </w:r>
          </w:p>
          <w:p w:rsidR="00856102" w:rsidRPr="00113348" w:rsidRDefault="00856102" w:rsidP="002B44B9">
            <w:pPr>
              <w:pStyle w:val="a8"/>
              <w:shd w:val="clear" w:color="auto" w:fill="FFFFFF"/>
              <w:tabs>
                <w:tab w:val="left" w:pos="264"/>
                <w:tab w:val="left" w:pos="851"/>
                <w:tab w:val="left" w:pos="993"/>
              </w:tabs>
              <w:jc w:val="both"/>
              <w:rPr>
                <w:bCs/>
                <w:color w:val="000000"/>
                <w:sz w:val="22"/>
                <w:szCs w:val="22"/>
              </w:rPr>
            </w:pPr>
            <w:r w:rsidRPr="00113348">
              <w:rPr>
                <w:bCs/>
                <w:color w:val="000000"/>
                <w:sz w:val="22"/>
                <w:szCs w:val="22"/>
              </w:rPr>
              <w:t>4) изготовление свечей из вощины «Волшебная свеча»;</w:t>
            </w:r>
          </w:p>
          <w:p w:rsidR="00856102" w:rsidRPr="00113348" w:rsidRDefault="00856102" w:rsidP="002B44B9">
            <w:pPr>
              <w:pStyle w:val="a8"/>
              <w:shd w:val="clear" w:color="auto" w:fill="FFFFFF"/>
              <w:tabs>
                <w:tab w:val="left" w:pos="264"/>
                <w:tab w:val="left" w:pos="851"/>
                <w:tab w:val="left" w:pos="993"/>
              </w:tabs>
              <w:jc w:val="both"/>
              <w:rPr>
                <w:color w:val="000000"/>
                <w:sz w:val="22"/>
                <w:szCs w:val="22"/>
              </w:rPr>
            </w:pPr>
            <w:r w:rsidRPr="00113348">
              <w:rPr>
                <w:bCs/>
                <w:color w:val="000000"/>
                <w:sz w:val="22"/>
                <w:szCs w:val="22"/>
              </w:rPr>
              <w:t>5) роспись глиняных фигурок и др.</w:t>
            </w:r>
          </w:p>
          <w:p w:rsidR="00856102" w:rsidRPr="00113348" w:rsidRDefault="00856102" w:rsidP="002B44B9">
            <w:pPr>
              <w:pStyle w:val="a8"/>
              <w:shd w:val="clear" w:color="auto" w:fill="FFFFFF"/>
              <w:tabs>
                <w:tab w:val="left" w:pos="264"/>
                <w:tab w:val="left" w:pos="851"/>
                <w:tab w:val="left" w:pos="993"/>
              </w:tabs>
              <w:ind w:firstLine="34"/>
              <w:jc w:val="both"/>
              <w:rPr>
                <w:color w:val="000000"/>
                <w:sz w:val="22"/>
                <w:szCs w:val="22"/>
              </w:rPr>
            </w:pPr>
            <w:r w:rsidRPr="00113348">
              <w:rPr>
                <w:bCs/>
                <w:color w:val="000000"/>
                <w:sz w:val="22"/>
                <w:szCs w:val="22"/>
              </w:rPr>
              <w:t>- п</w:t>
            </w:r>
            <w:r w:rsidRPr="00113348">
              <w:rPr>
                <w:bCs/>
                <w:sz w:val="22"/>
                <w:szCs w:val="22"/>
              </w:rPr>
              <w:t>лощадка «Аэродизайн своими руками», дети научились делать животных из воздушных шаров.</w:t>
            </w:r>
          </w:p>
          <w:p w:rsidR="00856102" w:rsidRPr="00113348" w:rsidRDefault="00856102" w:rsidP="002B44B9">
            <w:pPr>
              <w:spacing w:after="0" w:line="240" w:lineRule="auto"/>
              <w:jc w:val="both"/>
              <w:rPr>
                <w:rFonts w:ascii="Times New Roman" w:hAnsi="Times New Roman"/>
              </w:rPr>
            </w:pPr>
            <w:r w:rsidRPr="00113348">
              <w:rPr>
                <w:rFonts w:ascii="Times New Roman" w:hAnsi="Times New Roman"/>
              </w:rPr>
              <w:t>- услуги по социальной адаптации, направленные на развитие способности участия в групповой деятельности и взаимодействия с друг другом:</w:t>
            </w:r>
          </w:p>
          <w:p w:rsidR="00856102" w:rsidRPr="00113348" w:rsidRDefault="00856102" w:rsidP="002B44B9">
            <w:pPr>
              <w:spacing w:after="0" w:line="240" w:lineRule="auto"/>
              <w:jc w:val="both"/>
              <w:rPr>
                <w:rFonts w:ascii="Times New Roman" w:hAnsi="Times New Roman"/>
              </w:rPr>
            </w:pPr>
            <w:r w:rsidRPr="00113348">
              <w:rPr>
                <w:rFonts w:ascii="Times New Roman" w:hAnsi="Times New Roman"/>
              </w:rPr>
              <w:t>1) игровые площадки;</w:t>
            </w:r>
          </w:p>
          <w:p w:rsidR="00856102" w:rsidRPr="00113348" w:rsidRDefault="00856102" w:rsidP="002B44B9">
            <w:pPr>
              <w:spacing w:after="0" w:line="240" w:lineRule="auto"/>
              <w:jc w:val="both"/>
              <w:rPr>
                <w:rFonts w:ascii="Times New Roman" w:hAnsi="Times New Roman"/>
              </w:rPr>
            </w:pPr>
            <w:r w:rsidRPr="00113348">
              <w:rPr>
                <w:rFonts w:ascii="Times New Roman" w:hAnsi="Times New Roman"/>
              </w:rPr>
              <w:t>2) флешмоб;</w:t>
            </w:r>
          </w:p>
          <w:p w:rsidR="00856102" w:rsidRPr="00113348" w:rsidRDefault="00856102" w:rsidP="002B44B9">
            <w:pPr>
              <w:spacing w:after="0" w:line="240" w:lineRule="auto"/>
              <w:jc w:val="both"/>
              <w:rPr>
                <w:rFonts w:ascii="Times New Roman" w:hAnsi="Times New Roman"/>
              </w:rPr>
            </w:pPr>
            <w:r w:rsidRPr="00113348">
              <w:rPr>
                <w:rFonts w:ascii="Times New Roman" w:hAnsi="Times New Roman"/>
              </w:rPr>
              <w:t>3) фотозоны с участием ростовых кукол.</w:t>
            </w:r>
          </w:p>
          <w:p w:rsidR="00856102" w:rsidRPr="00113348" w:rsidRDefault="00724218" w:rsidP="00271D71">
            <w:pPr>
              <w:spacing w:after="0" w:line="240" w:lineRule="auto"/>
              <w:jc w:val="both"/>
              <w:rPr>
                <w:rFonts w:ascii="Times New Roman" w:eastAsia="Times New Roman" w:hAnsi="Times New Roman" w:cs="Times New Roman"/>
              </w:rPr>
            </w:pPr>
            <w:r w:rsidRPr="00113348">
              <w:rPr>
                <w:rFonts w:ascii="Times New Roman" w:hAnsi="Times New Roman" w:cs="Times New Roman"/>
              </w:rPr>
              <w:t xml:space="preserve">В фестивале  приняли участие 4 </w:t>
            </w:r>
            <w:r w:rsidRPr="00113348">
              <w:rPr>
                <w:rFonts w:ascii="Times New Roman" w:hAnsi="Times New Roman" w:cs="Times New Roman"/>
                <w:color w:val="000000"/>
              </w:rPr>
              <w:t xml:space="preserve">соседние муниципальные районы: </w:t>
            </w:r>
            <w:r w:rsidRPr="00113348">
              <w:rPr>
                <w:rFonts w:ascii="Times New Roman" w:hAnsi="Times New Roman"/>
                <w:color w:val="000000"/>
              </w:rPr>
              <w:t xml:space="preserve">Аннинский, Верхнехавский, Эртильский,   </w:t>
            </w:r>
            <w:r w:rsidRPr="00113348">
              <w:rPr>
                <w:rFonts w:ascii="Times New Roman" w:hAnsi="Times New Roman"/>
                <w:color w:val="151515"/>
                <w:shd w:val="clear" w:color="auto" w:fill="FFFFFF"/>
              </w:rPr>
              <w:t>Новоусманский</w:t>
            </w:r>
            <w:r w:rsidRPr="00113348">
              <w:rPr>
                <w:rFonts w:ascii="Times New Roman" w:hAnsi="Times New Roman"/>
                <w:color w:val="151515"/>
                <w:sz w:val="20"/>
                <w:szCs w:val="20"/>
                <w:shd w:val="clear" w:color="auto" w:fill="FFFFFF"/>
              </w:rPr>
              <w:t>.</w:t>
            </w:r>
          </w:p>
        </w:tc>
      </w:tr>
      <w:tr w:rsidR="00856102" w:rsidRPr="00F62DDA" w:rsidTr="003E7775">
        <w:trPr>
          <w:trHeight w:val="510"/>
          <w:jc w:val="center"/>
        </w:trPr>
        <w:tc>
          <w:tcPr>
            <w:tcW w:w="691" w:type="dxa"/>
            <w:shd w:val="clear" w:color="auto" w:fill="auto"/>
          </w:tcPr>
          <w:p w:rsidR="00856102" w:rsidRPr="00113348" w:rsidRDefault="00856102" w:rsidP="00BA0ABE">
            <w:pPr>
              <w:spacing w:after="0" w:line="240" w:lineRule="auto"/>
              <w:jc w:val="center"/>
              <w:rPr>
                <w:rFonts w:ascii="Times New Roman" w:hAnsi="Times New Roman" w:cs="Times New Roman"/>
              </w:rPr>
            </w:pPr>
            <w:r w:rsidRPr="00113348">
              <w:rPr>
                <w:rFonts w:ascii="Times New Roman" w:hAnsi="Times New Roman" w:cs="Times New Roman"/>
              </w:rPr>
              <w:lastRenderedPageBreak/>
              <w:t>4.1.4.</w:t>
            </w:r>
          </w:p>
        </w:tc>
        <w:tc>
          <w:tcPr>
            <w:tcW w:w="2694" w:type="dxa"/>
            <w:shd w:val="clear" w:color="auto" w:fill="auto"/>
          </w:tcPr>
          <w:p w:rsidR="00856102" w:rsidRPr="00113348" w:rsidRDefault="00856102" w:rsidP="00466931">
            <w:pPr>
              <w:spacing w:line="240" w:lineRule="auto"/>
              <w:jc w:val="both"/>
              <w:rPr>
                <w:rFonts w:ascii="Times New Roman" w:hAnsi="Times New Roman" w:cs="Times New Roman"/>
              </w:rPr>
            </w:pPr>
            <w:r w:rsidRPr="00113348">
              <w:rPr>
                <w:rFonts w:ascii="Times New Roman" w:hAnsi="Times New Roman" w:cs="Times New Roman"/>
              </w:rPr>
              <w:t>Проведение опроса родителей детей с ОВЗ по удовлетворенности  мероприятием</w:t>
            </w:r>
          </w:p>
          <w:p w:rsidR="00856102" w:rsidRPr="00113348" w:rsidRDefault="00856102" w:rsidP="00466931">
            <w:pPr>
              <w:spacing w:line="240" w:lineRule="auto"/>
              <w:jc w:val="both"/>
              <w:rPr>
                <w:rFonts w:ascii="Times New Roman" w:hAnsi="Times New Roman" w:cs="Times New Roman"/>
              </w:rPr>
            </w:pPr>
          </w:p>
        </w:tc>
        <w:tc>
          <w:tcPr>
            <w:tcW w:w="868" w:type="dxa"/>
            <w:shd w:val="clear" w:color="auto" w:fill="auto"/>
          </w:tcPr>
          <w:p w:rsidR="00856102" w:rsidRPr="00113348" w:rsidRDefault="00856102" w:rsidP="00965631">
            <w:pPr>
              <w:spacing w:line="240" w:lineRule="auto"/>
              <w:jc w:val="both"/>
              <w:rPr>
                <w:rFonts w:ascii="Times New Roman" w:hAnsi="Times New Roman" w:cs="Times New Roman"/>
              </w:rPr>
            </w:pPr>
            <w:r w:rsidRPr="00113348">
              <w:rPr>
                <w:rFonts w:ascii="Times New Roman" w:hAnsi="Times New Roman" w:cs="Times New Roman"/>
              </w:rPr>
              <w:t>2024</w:t>
            </w:r>
          </w:p>
        </w:tc>
        <w:tc>
          <w:tcPr>
            <w:tcW w:w="2201" w:type="dxa"/>
            <w:vMerge/>
            <w:shd w:val="clear" w:color="auto" w:fill="auto"/>
          </w:tcPr>
          <w:p w:rsidR="00856102" w:rsidRPr="00113348" w:rsidRDefault="00856102" w:rsidP="00BA0ABE">
            <w:pPr>
              <w:spacing w:line="240" w:lineRule="auto"/>
              <w:rPr>
                <w:rFonts w:ascii="Times New Roman" w:hAnsi="Times New Roman" w:cs="Times New Roman"/>
              </w:rPr>
            </w:pPr>
          </w:p>
        </w:tc>
        <w:tc>
          <w:tcPr>
            <w:tcW w:w="1985" w:type="dxa"/>
            <w:shd w:val="clear" w:color="auto" w:fill="auto"/>
          </w:tcPr>
          <w:p w:rsidR="00856102" w:rsidRPr="00113348" w:rsidRDefault="00856102" w:rsidP="00113348">
            <w:pPr>
              <w:jc w:val="both"/>
              <w:rPr>
                <w:rFonts w:ascii="Times New Roman" w:hAnsi="Times New Roman" w:cs="Times New Roman"/>
              </w:rPr>
            </w:pPr>
            <w:r w:rsidRPr="00113348">
              <w:rPr>
                <w:rFonts w:ascii="Times New Roman" w:hAnsi="Times New Roman" w:cs="Times New Roman"/>
              </w:rPr>
              <w:t xml:space="preserve">Количество опрошенных родителей детей с ОВЗ по  удовлетворенности  мероприятием </w:t>
            </w:r>
          </w:p>
        </w:tc>
        <w:tc>
          <w:tcPr>
            <w:tcW w:w="716" w:type="dxa"/>
            <w:shd w:val="clear" w:color="auto" w:fill="auto"/>
          </w:tcPr>
          <w:p w:rsidR="00856102" w:rsidRPr="00113348" w:rsidRDefault="00856102" w:rsidP="00907795">
            <w:pPr>
              <w:rPr>
                <w:rFonts w:ascii="Times New Roman" w:hAnsi="Times New Roman" w:cs="Times New Roman"/>
              </w:rPr>
            </w:pPr>
            <w:r w:rsidRPr="00113348">
              <w:rPr>
                <w:rFonts w:ascii="Times New Roman" w:hAnsi="Times New Roman" w:cs="Times New Roman"/>
              </w:rPr>
              <w:t>чел.</w:t>
            </w:r>
          </w:p>
        </w:tc>
        <w:tc>
          <w:tcPr>
            <w:tcW w:w="708" w:type="dxa"/>
            <w:vAlign w:val="center"/>
          </w:tcPr>
          <w:p w:rsidR="00856102" w:rsidRPr="00113348" w:rsidRDefault="00856102" w:rsidP="000E15A1">
            <w:pPr>
              <w:jc w:val="center"/>
              <w:rPr>
                <w:rFonts w:ascii="Times New Roman" w:hAnsi="Times New Roman" w:cs="Times New Roman"/>
              </w:rPr>
            </w:pPr>
            <w:r w:rsidRPr="00113348">
              <w:rPr>
                <w:rFonts w:ascii="Times New Roman" w:hAnsi="Times New Roman" w:cs="Times New Roman"/>
              </w:rPr>
              <w:t>0</w:t>
            </w:r>
          </w:p>
        </w:tc>
        <w:tc>
          <w:tcPr>
            <w:tcW w:w="702" w:type="dxa"/>
            <w:shd w:val="clear" w:color="auto" w:fill="auto"/>
            <w:vAlign w:val="center"/>
          </w:tcPr>
          <w:p w:rsidR="00856102" w:rsidRPr="00113348" w:rsidRDefault="00856102" w:rsidP="000E15A1">
            <w:pPr>
              <w:spacing w:after="0" w:line="240" w:lineRule="auto"/>
              <w:jc w:val="center"/>
              <w:rPr>
                <w:rFonts w:ascii="Times New Roman" w:eastAsia="Times New Roman" w:hAnsi="Times New Roman" w:cs="Times New Roman"/>
              </w:rPr>
            </w:pPr>
            <w:r w:rsidRPr="00113348">
              <w:rPr>
                <w:rFonts w:ascii="Times New Roman" w:eastAsia="Times New Roman" w:hAnsi="Times New Roman" w:cs="Times New Roman"/>
              </w:rPr>
              <w:t>50</w:t>
            </w:r>
          </w:p>
        </w:tc>
        <w:tc>
          <w:tcPr>
            <w:tcW w:w="716" w:type="dxa"/>
            <w:shd w:val="clear" w:color="auto" w:fill="auto"/>
            <w:vAlign w:val="center"/>
          </w:tcPr>
          <w:p w:rsidR="00856102" w:rsidRPr="00113348" w:rsidRDefault="00564A60" w:rsidP="003E4909">
            <w:pPr>
              <w:spacing w:after="0" w:line="240" w:lineRule="auto"/>
              <w:jc w:val="center"/>
              <w:rPr>
                <w:rFonts w:ascii="Times New Roman" w:eastAsia="Times New Roman" w:hAnsi="Times New Roman" w:cs="Times New Roman"/>
              </w:rPr>
            </w:pPr>
            <w:r w:rsidRPr="00113348">
              <w:rPr>
                <w:rFonts w:ascii="Times New Roman" w:eastAsia="Times New Roman" w:hAnsi="Times New Roman" w:cs="Times New Roman"/>
              </w:rPr>
              <w:t>53</w:t>
            </w:r>
          </w:p>
        </w:tc>
        <w:tc>
          <w:tcPr>
            <w:tcW w:w="709" w:type="dxa"/>
            <w:shd w:val="clear" w:color="auto" w:fill="auto"/>
            <w:vAlign w:val="center"/>
          </w:tcPr>
          <w:p w:rsidR="00856102" w:rsidRPr="00113348" w:rsidRDefault="00564A60" w:rsidP="00590F02">
            <w:pPr>
              <w:spacing w:after="0" w:line="240" w:lineRule="auto"/>
              <w:jc w:val="center"/>
              <w:rPr>
                <w:rFonts w:ascii="Times New Roman" w:eastAsia="Times New Roman" w:hAnsi="Times New Roman" w:cs="Times New Roman"/>
              </w:rPr>
            </w:pPr>
            <w:r w:rsidRPr="00113348">
              <w:rPr>
                <w:rFonts w:ascii="Times New Roman" w:eastAsia="Times New Roman" w:hAnsi="Times New Roman" w:cs="Times New Roman"/>
              </w:rPr>
              <w:t>106</w:t>
            </w:r>
          </w:p>
        </w:tc>
        <w:tc>
          <w:tcPr>
            <w:tcW w:w="4245" w:type="dxa"/>
            <w:shd w:val="clear" w:color="auto" w:fill="auto"/>
          </w:tcPr>
          <w:p w:rsidR="00564A60" w:rsidRPr="00113348" w:rsidRDefault="00564A60" w:rsidP="00564A60">
            <w:pPr>
              <w:spacing w:after="0" w:line="240" w:lineRule="auto"/>
              <w:jc w:val="both"/>
              <w:rPr>
                <w:rFonts w:ascii="Times New Roman" w:hAnsi="Times New Roman" w:cs="Times New Roman"/>
              </w:rPr>
            </w:pPr>
            <w:r w:rsidRPr="00113348">
              <w:rPr>
                <w:rFonts w:ascii="Times New Roman" w:hAnsi="Times New Roman" w:cs="Times New Roman"/>
              </w:rPr>
              <w:t xml:space="preserve">Проведен опрос родителей детей с ОВЗ по удовлетворенности  мероприятием, в результате мнение респондентов показало - все полностью удовлетворены  качеством проведенного мероприятия.  </w:t>
            </w:r>
          </w:p>
          <w:p w:rsidR="00856102" w:rsidRPr="00113348" w:rsidRDefault="00564A60" w:rsidP="00DB4343">
            <w:pPr>
              <w:spacing w:after="0" w:line="240" w:lineRule="auto"/>
              <w:ind w:firstLine="176"/>
              <w:jc w:val="both"/>
              <w:rPr>
                <w:rFonts w:ascii="Times New Roman" w:eastAsia="Times New Roman" w:hAnsi="Times New Roman" w:cs="Times New Roman"/>
              </w:rPr>
            </w:pPr>
            <w:r w:rsidRPr="00113348">
              <w:rPr>
                <w:rFonts w:ascii="Times New Roman" w:hAnsi="Times New Roman" w:cs="Times New Roman"/>
              </w:rPr>
              <w:t>Мнение участников, опубликованное в газете «Наш край».</w:t>
            </w:r>
          </w:p>
        </w:tc>
      </w:tr>
      <w:tr w:rsidR="00856102" w:rsidRPr="00F62DDA" w:rsidTr="00FF6750">
        <w:trPr>
          <w:jc w:val="center"/>
        </w:trPr>
        <w:tc>
          <w:tcPr>
            <w:tcW w:w="16235" w:type="dxa"/>
            <w:gridSpan w:val="11"/>
            <w:shd w:val="clear" w:color="auto" w:fill="auto"/>
          </w:tcPr>
          <w:p w:rsidR="00856102" w:rsidRPr="004273FB" w:rsidRDefault="00856102" w:rsidP="005E7497">
            <w:pPr>
              <w:spacing w:after="0" w:line="240" w:lineRule="auto"/>
              <w:jc w:val="center"/>
              <w:rPr>
                <w:rFonts w:ascii="Times New Roman" w:eastAsia="Times New Roman" w:hAnsi="Times New Roman" w:cs="Times New Roman"/>
              </w:rPr>
            </w:pPr>
            <w:r>
              <w:rPr>
                <w:rFonts w:ascii="Times New Roman" w:hAnsi="Times New Roman" w:cs="Times New Roman"/>
                <w:b/>
              </w:rPr>
              <w:lastRenderedPageBreak/>
              <w:t>5</w:t>
            </w:r>
            <w:r w:rsidRPr="004273FB">
              <w:rPr>
                <w:rFonts w:ascii="Times New Roman" w:hAnsi="Times New Roman" w:cs="Times New Roman"/>
                <w:b/>
              </w:rPr>
              <w:t>. Рынок ритуальных услуг</w:t>
            </w:r>
          </w:p>
        </w:tc>
      </w:tr>
      <w:tr w:rsidR="00856102" w:rsidRPr="00F62DDA" w:rsidTr="00FF6750">
        <w:trPr>
          <w:jc w:val="center"/>
        </w:trPr>
        <w:tc>
          <w:tcPr>
            <w:tcW w:w="16235" w:type="dxa"/>
            <w:gridSpan w:val="11"/>
            <w:shd w:val="clear" w:color="auto" w:fill="auto"/>
          </w:tcPr>
          <w:p w:rsidR="00856102" w:rsidRPr="00113348" w:rsidRDefault="00856102" w:rsidP="009912FE">
            <w:pPr>
              <w:spacing w:after="0" w:line="240" w:lineRule="auto"/>
              <w:rPr>
                <w:rFonts w:ascii="Times New Roman" w:hAnsi="Times New Roman" w:cs="Times New Roman"/>
                <w:b/>
                <w:sz w:val="23"/>
                <w:szCs w:val="23"/>
              </w:rPr>
            </w:pPr>
            <w:r w:rsidRPr="00113348">
              <w:rPr>
                <w:rFonts w:ascii="Times New Roman" w:hAnsi="Times New Roman" w:cs="Times New Roman"/>
                <w:sz w:val="23"/>
                <w:szCs w:val="23"/>
              </w:rPr>
              <w:t xml:space="preserve">В настоящее время на территории Панинского района функционирует 5 хозяйствующих субъекта, оказывающих ритуальные услуги . Все они имеют частную форму собственности. </w:t>
            </w:r>
          </w:p>
          <w:p w:rsidR="00856102" w:rsidRPr="00113348" w:rsidRDefault="00856102" w:rsidP="009912FE">
            <w:pPr>
              <w:pStyle w:val="Default"/>
              <w:rPr>
                <w:sz w:val="23"/>
                <w:szCs w:val="23"/>
              </w:rPr>
            </w:pPr>
            <w:r w:rsidRPr="00113348">
              <w:rPr>
                <w:sz w:val="23"/>
                <w:szCs w:val="23"/>
              </w:rPr>
              <w:t xml:space="preserve">Проблема: недобросовестная конкуренция на рынке ритуальных услуг. </w:t>
            </w:r>
          </w:p>
          <w:p w:rsidR="00856102" w:rsidRPr="00113348" w:rsidRDefault="00856102" w:rsidP="009912FE">
            <w:pPr>
              <w:pStyle w:val="Default"/>
              <w:rPr>
                <w:sz w:val="23"/>
                <w:szCs w:val="23"/>
              </w:rPr>
            </w:pPr>
            <w:r w:rsidRPr="00113348">
              <w:rPr>
                <w:sz w:val="23"/>
                <w:szCs w:val="23"/>
              </w:rPr>
              <w:t xml:space="preserve">Цель развития конкуренции на рынке ритуальных услуг: создание в сфере оказания ритуальных услуг конкурентной среды, обеспечивающей эффективное ведение бизнеса на территории Панинского района. </w:t>
            </w:r>
          </w:p>
          <w:p w:rsidR="00856102" w:rsidRPr="00113348" w:rsidRDefault="00856102" w:rsidP="009912FE">
            <w:pPr>
              <w:spacing w:after="0" w:line="240" w:lineRule="auto"/>
              <w:rPr>
                <w:rFonts w:ascii="Times New Roman" w:hAnsi="Times New Roman" w:cs="Times New Roman"/>
                <w:sz w:val="23"/>
                <w:szCs w:val="23"/>
              </w:rPr>
            </w:pPr>
            <w:r w:rsidRPr="00113348">
              <w:rPr>
                <w:rFonts w:ascii="Times New Roman" w:hAnsi="Times New Roman" w:cs="Times New Roman"/>
                <w:sz w:val="23"/>
                <w:szCs w:val="23"/>
              </w:rPr>
              <w:t xml:space="preserve">Административные барьеры входа на рынок: отсутствуют. </w:t>
            </w:r>
          </w:p>
          <w:p w:rsidR="00856102" w:rsidRPr="00113348" w:rsidRDefault="00856102" w:rsidP="009912FE">
            <w:pPr>
              <w:pStyle w:val="Default"/>
              <w:rPr>
                <w:sz w:val="23"/>
                <w:szCs w:val="23"/>
              </w:rPr>
            </w:pPr>
            <w:r w:rsidRPr="00113348">
              <w:rPr>
                <w:sz w:val="23"/>
                <w:szCs w:val="23"/>
              </w:rPr>
              <w:t xml:space="preserve">Экономические барьеры входа на рынок: издержки для создания материально-технической базы (в том числе транспорта). </w:t>
            </w:r>
          </w:p>
          <w:p w:rsidR="00856102" w:rsidRPr="00113348" w:rsidRDefault="00856102" w:rsidP="009912FE">
            <w:pPr>
              <w:spacing w:after="0" w:line="240" w:lineRule="auto"/>
              <w:rPr>
                <w:rFonts w:ascii="Times New Roman" w:hAnsi="Times New Roman" w:cs="Times New Roman"/>
                <w:b/>
              </w:rPr>
            </w:pPr>
            <w:r w:rsidRPr="00113348">
              <w:rPr>
                <w:rFonts w:ascii="Times New Roman" w:hAnsi="Times New Roman" w:cs="Times New Roman"/>
                <w:sz w:val="23"/>
                <w:szCs w:val="23"/>
              </w:rPr>
              <w:t>Перспективы развития рынка: устранение недобросовестной конкуренции, обеспечение качества ритуальных услуг.</w:t>
            </w:r>
          </w:p>
        </w:tc>
      </w:tr>
      <w:tr w:rsidR="00856102" w:rsidRPr="00F62DDA" w:rsidTr="00271D71">
        <w:trPr>
          <w:trHeight w:val="1248"/>
          <w:jc w:val="center"/>
        </w:trPr>
        <w:tc>
          <w:tcPr>
            <w:tcW w:w="691" w:type="dxa"/>
            <w:shd w:val="clear" w:color="auto" w:fill="auto"/>
          </w:tcPr>
          <w:p w:rsidR="00856102" w:rsidRPr="00113348" w:rsidRDefault="00856102" w:rsidP="005E7497">
            <w:pPr>
              <w:spacing w:after="0" w:line="240" w:lineRule="auto"/>
              <w:jc w:val="center"/>
              <w:rPr>
                <w:rFonts w:ascii="Times New Roman" w:eastAsia="Times New Roman" w:hAnsi="Times New Roman" w:cs="Times New Roman"/>
              </w:rPr>
            </w:pPr>
            <w:r w:rsidRPr="00113348">
              <w:rPr>
                <w:rFonts w:ascii="Times New Roman" w:eastAsia="Times New Roman" w:hAnsi="Times New Roman" w:cs="Times New Roman"/>
              </w:rPr>
              <w:t>5.1.</w:t>
            </w:r>
          </w:p>
        </w:tc>
        <w:tc>
          <w:tcPr>
            <w:tcW w:w="2694" w:type="dxa"/>
            <w:shd w:val="clear" w:color="auto" w:fill="auto"/>
          </w:tcPr>
          <w:p w:rsidR="00856102" w:rsidRPr="00113348" w:rsidRDefault="00856102" w:rsidP="00AB53B6">
            <w:pPr>
              <w:spacing w:line="240" w:lineRule="auto"/>
              <w:jc w:val="both"/>
              <w:rPr>
                <w:rFonts w:ascii="Times New Roman" w:hAnsi="Times New Roman" w:cs="Times New Roman"/>
              </w:rPr>
            </w:pPr>
            <w:r w:rsidRPr="00113348">
              <w:rPr>
                <w:rFonts w:ascii="Times New Roman" w:hAnsi="Times New Roman" w:cs="Times New Roman"/>
              </w:rPr>
              <w:t>Проведение мониторинга состояния конкурентной среды на рынке ритуальных услуг Воронежской области</w:t>
            </w:r>
            <w:r w:rsidR="00271D71">
              <w:rPr>
                <w:rFonts w:ascii="Times New Roman" w:hAnsi="Times New Roman" w:cs="Times New Roman"/>
              </w:rPr>
              <w:t>.</w:t>
            </w:r>
          </w:p>
        </w:tc>
        <w:tc>
          <w:tcPr>
            <w:tcW w:w="868" w:type="dxa"/>
            <w:shd w:val="clear" w:color="auto" w:fill="auto"/>
          </w:tcPr>
          <w:p w:rsidR="00856102" w:rsidRPr="00113348" w:rsidRDefault="00856102" w:rsidP="00AB53B6">
            <w:pPr>
              <w:spacing w:line="240" w:lineRule="auto"/>
              <w:jc w:val="center"/>
              <w:rPr>
                <w:rFonts w:ascii="Times New Roman" w:hAnsi="Times New Roman" w:cs="Times New Roman"/>
              </w:rPr>
            </w:pPr>
            <w:r w:rsidRPr="00113348">
              <w:rPr>
                <w:rFonts w:ascii="Times New Roman" w:hAnsi="Times New Roman" w:cs="Times New Roman"/>
              </w:rPr>
              <w:t>2022-2025</w:t>
            </w:r>
          </w:p>
        </w:tc>
        <w:tc>
          <w:tcPr>
            <w:tcW w:w="2201" w:type="dxa"/>
            <w:vMerge w:val="restart"/>
            <w:shd w:val="clear" w:color="auto" w:fill="auto"/>
          </w:tcPr>
          <w:p w:rsidR="00856102" w:rsidRPr="00113348" w:rsidRDefault="00856102" w:rsidP="00271D71">
            <w:pPr>
              <w:jc w:val="both"/>
              <w:rPr>
                <w:rFonts w:ascii="Times New Roman" w:hAnsi="Times New Roman" w:cs="Times New Roman"/>
              </w:rPr>
            </w:pPr>
            <w:r w:rsidRPr="00113348">
              <w:rPr>
                <w:rFonts w:ascii="Times New Roman" w:hAnsi="Times New Roman" w:cs="Times New Roman"/>
              </w:rPr>
              <w:t>Устранение недобросовестной конкуренции на рынке ритуальных услуг</w:t>
            </w:r>
          </w:p>
        </w:tc>
        <w:tc>
          <w:tcPr>
            <w:tcW w:w="1985" w:type="dxa"/>
            <w:vMerge w:val="restart"/>
            <w:shd w:val="clear" w:color="auto" w:fill="auto"/>
          </w:tcPr>
          <w:p w:rsidR="00856102" w:rsidRPr="00113348" w:rsidRDefault="00856102" w:rsidP="003E4909">
            <w:pPr>
              <w:pStyle w:val="Default"/>
              <w:rPr>
                <w:sz w:val="22"/>
                <w:szCs w:val="22"/>
              </w:rPr>
            </w:pPr>
            <w:r w:rsidRPr="00113348">
              <w:rPr>
                <w:sz w:val="22"/>
                <w:szCs w:val="22"/>
              </w:rPr>
              <w:t>Доля организаций частной формы собственности в сфере ритуальных услуг</w:t>
            </w:r>
          </w:p>
        </w:tc>
        <w:tc>
          <w:tcPr>
            <w:tcW w:w="716" w:type="dxa"/>
            <w:vMerge w:val="restart"/>
            <w:shd w:val="clear" w:color="auto" w:fill="auto"/>
          </w:tcPr>
          <w:p w:rsidR="00856102" w:rsidRPr="00113348" w:rsidRDefault="00856102" w:rsidP="00232A83">
            <w:pPr>
              <w:spacing w:after="0" w:line="240" w:lineRule="auto"/>
              <w:rPr>
                <w:rFonts w:ascii="Times New Roman" w:eastAsia="Times New Roman" w:hAnsi="Times New Roman" w:cs="Times New Roman"/>
              </w:rPr>
            </w:pPr>
            <w:r w:rsidRPr="00113348">
              <w:rPr>
                <w:rFonts w:ascii="Times New Roman" w:eastAsia="Times New Roman" w:hAnsi="Times New Roman" w:cs="Times New Roman"/>
              </w:rPr>
              <w:t>%</w:t>
            </w:r>
          </w:p>
        </w:tc>
        <w:tc>
          <w:tcPr>
            <w:tcW w:w="708" w:type="dxa"/>
            <w:vMerge w:val="restart"/>
          </w:tcPr>
          <w:p w:rsidR="00856102" w:rsidRPr="00113348" w:rsidRDefault="00856102" w:rsidP="00232A83">
            <w:pPr>
              <w:spacing w:after="0" w:line="240" w:lineRule="auto"/>
              <w:rPr>
                <w:rFonts w:ascii="Times New Roman" w:eastAsia="Times New Roman" w:hAnsi="Times New Roman" w:cs="Times New Roman"/>
              </w:rPr>
            </w:pPr>
            <w:r w:rsidRPr="00113348">
              <w:rPr>
                <w:rFonts w:ascii="Times New Roman" w:eastAsia="Times New Roman" w:hAnsi="Times New Roman" w:cs="Times New Roman"/>
              </w:rPr>
              <w:t>100</w:t>
            </w:r>
          </w:p>
        </w:tc>
        <w:tc>
          <w:tcPr>
            <w:tcW w:w="702" w:type="dxa"/>
            <w:vMerge w:val="restart"/>
            <w:shd w:val="clear" w:color="auto" w:fill="auto"/>
          </w:tcPr>
          <w:p w:rsidR="00856102" w:rsidRPr="00113348" w:rsidRDefault="00856102" w:rsidP="00232A83">
            <w:pPr>
              <w:spacing w:after="0" w:line="240" w:lineRule="auto"/>
              <w:rPr>
                <w:rFonts w:ascii="Times New Roman" w:eastAsia="Times New Roman" w:hAnsi="Times New Roman" w:cs="Times New Roman"/>
              </w:rPr>
            </w:pPr>
            <w:r w:rsidRPr="00113348">
              <w:rPr>
                <w:rFonts w:ascii="Times New Roman" w:eastAsia="Times New Roman" w:hAnsi="Times New Roman" w:cs="Times New Roman"/>
              </w:rPr>
              <w:t>100</w:t>
            </w:r>
          </w:p>
        </w:tc>
        <w:tc>
          <w:tcPr>
            <w:tcW w:w="716" w:type="dxa"/>
            <w:vMerge w:val="restart"/>
            <w:shd w:val="clear" w:color="auto" w:fill="auto"/>
          </w:tcPr>
          <w:p w:rsidR="00856102" w:rsidRPr="00113348" w:rsidRDefault="00856102" w:rsidP="00232A83">
            <w:pPr>
              <w:spacing w:after="0" w:line="240" w:lineRule="auto"/>
              <w:rPr>
                <w:rFonts w:ascii="Times New Roman" w:eastAsia="Times New Roman" w:hAnsi="Times New Roman" w:cs="Times New Roman"/>
              </w:rPr>
            </w:pPr>
            <w:r w:rsidRPr="00113348">
              <w:rPr>
                <w:rFonts w:ascii="Times New Roman" w:eastAsia="Times New Roman" w:hAnsi="Times New Roman" w:cs="Times New Roman"/>
              </w:rPr>
              <w:t>100</w:t>
            </w:r>
          </w:p>
        </w:tc>
        <w:tc>
          <w:tcPr>
            <w:tcW w:w="709" w:type="dxa"/>
            <w:vMerge w:val="restart"/>
            <w:shd w:val="clear" w:color="auto" w:fill="auto"/>
          </w:tcPr>
          <w:p w:rsidR="00856102" w:rsidRPr="00113348" w:rsidRDefault="00856102" w:rsidP="00232A83">
            <w:pPr>
              <w:spacing w:after="0" w:line="240" w:lineRule="auto"/>
              <w:rPr>
                <w:rFonts w:ascii="Times New Roman" w:eastAsia="Times New Roman" w:hAnsi="Times New Roman" w:cs="Times New Roman"/>
              </w:rPr>
            </w:pPr>
            <w:r w:rsidRPr="00113348">
              <w:rPr>
                <w:rFonts w:ascii="Times New Roman" w:eastAsia="Times New Roman" w:hAnsi="Times New Roman" w:cs="Times New Roman"/>
              </w:rPr>
              <w:t>100</w:t>
            </w:r>
          </w:p>
        </w:tc>
        <w:tc>
          <w:tcPr>
            <w:tcW w:w="4245" w:type="dxa"/>
            <w:shd w:val="clear" w:color="auto" w:fill="auto"/>
          </w:tcPr>
          <w:p w:rsidR="00856102" w:rsidRPr="00113348" w:rsidRDefault="00856102" w:rsidP="00271D71">
            <w:pPr>
              <w:spacing w:after="0" w:line="240" w:lineRule="auto"/>
              <w:rPr>
                <w:rFonts w:ascii="Times New Roman" w:eastAsia="Times New Roman" w:hAnsi="Times New Roman" w:cs="Times New Roman"/>
              </w:rPr>
            </w:pPr>
            <w:r w:rsidRPr="00113348">
              <w:rPr>
                <w:rFonts w:ascii="Times New Roman" w:hAnsi="Times New Roman" w:cs="Times New Roman"/>
              </w:rPr>
              <w:t>Ежеквартально  проводился  мониторинг объектов, предоставляющих ритуальные услуги на территории района</w:t>
            </w:r>
            <w:r w:rsidRPr="00113348">
              <w:rPr>
                <w:rFonts w:ascii="Times New Roman" w:eastAsia="Times New Roman" w:hAnsi="Times New Roman" w:cs="Times New Roman"/>
              </w:rPr>
              <w:t>, в результате мониторинга недобросовестные конкуренты отсутствуют</w:t>
            </w:r>
            <w:r w:rsidR="00271D71">
              <w:rPr>
                <w:rFonts w:ascii="Times New Roman" w:eastAsia="Times New Roman" w:hAnsi="Times New Roman" w:cs="Times New Roman"/>
              </w:rPr>
              <w:t>.</w:t>
            </w:r>
          </w:p>
        </w:tc>
      </w:tr>
      <w:tr w:rsidR="00856102" w:rsidRPr="00F62DDA" w:rsidTr="003E7775">
        <w:trPr>
          <w:trHeight w:val="2242"/>
          <w:jc w:val="center"/>
        </w:trPr>
        <w:tc>
          <w:tcPr>
            <w:tcW w:w="691" w:type="dxa"/>
            <w:shd w:val="clear" w:color="auto" w:fill="auto"/>
          </w:tcPr>
          <w:p w:rsidR="00856102" w:rsidRPr="00F02FB1" w:rsidRDefault="00856102" w:rsidP="005E7497">
            <w:pPr>
              <w:spacing w:after="0" w:line="240" w:lineRule="auto"/>
              <w:jc w:val="center"/>
              <w:rPr>
                <w:rFonts w:ascii="Times New Roman" w:eastAsia="Times New Roman" w:hAnsi="Times New Roman" w:cs="Times New Roman"/>
              </w:rPr>
            </w:pPr>
            <w:r w:rsidRPr="00F02FB1">
              <w:rPr>
                <w:rFonts w:ascii="Times New Roman" w:eastAsia="Times New Roman" w:hAnsi="Times New Roman" w:cs="Times New Roman"/>
              </w:rPr>
              <w:t>5.2.</w:t>
            </w:r>
          </w:p>
        </w:tc>
        <w:tc>
          <w:tcPr>
            <w:tcW w:w="2694" w:type="dxa"/>
            <w:shd w:val="clear" w:color="auto" w:fill="auto"/>
          </w:tcPr>
          <w:p w:rsidR="00856102" w:rsidRPr="00F02FB1" w:rsidRDefault="00856102" w:rsidP="00AB53B6">
            <w:pPr>
              <w:spacing w:line="240" w:lineRule="auto"/>
              <w:jc w:val="both"/>
              <w:rPr>
                <w:rFonts w:ascii="Times New Roman" w:hAnsi="Times New Roman" w:cs="Times New Roman"/>
              </w:rPr>
            </w:pPr>
            <w:r w:rsidRPr="00F02FB1">
              <w:rPr>
                <w:rFonts w:ascii="Times New Roman" w:hAnsi="Times New Roman" w:cs="Times New Roman"/>
              </w:rPr>
              <w:t>Формирование и актуализация реестра организаций, учреждений, субъектов предпринимательской деятельности, осуществляющих деятельность на рынке ритуальных услуг</w:t>
            </w:r>
            <w:r w:rsidR="00271D71">
              <w:rPr>
                <w:rFonts w:ascii="Times New Roman" w:hAnsi="Times New Roman" w:cs="Times New Roman"/>
              </w:rPr>
              <w:t>.</w:t>
            </w:r>
          </w:p>
        </w:tc>
        <w:tc>
          <w:tcPr>
            <w:tcW w:w="868" w:type="dxa"/>
            <w:shd w:val="clear" w:color="auto" w:fill="auto"/>
          </w:tcPr>
          <w:p w:rsidR="00856102" w:rsidRPr="00F02FB1" w:rsidRDefault="00856102" w:rsidP="00AB53B6">
            <w:pPr>
              <w:spacing w:line="240" w:lineRule="auto"/>
              <w:jc w:val="center"/>
              <w:rPr>
                <w:rFonts w:ascii="Times New Roman" w:hAnsi="Times New Roman" w:cs="Times New Roman"/>
              </w:rPr>
            </w:pPr>
            <w:r w:rsidRPr="00F02FB1">
              <w:rPr>
                <w:rFonts w:ascii="Times New Roman" w:hAnsi="Times New Roman" w:cs="Times New Roman"/>
              </w:rPr>
              <w:t>2022-2025</w:t>
            </w:r>
          </w:p>
        </w:tc>
        <w:tc>
          <w:tcPr>
            <w:tcW w:w="2201" w:type="dxa"/>
            <w:vMerge/>
            <w:shd w:val="clear" w:color="auto" w:fill="auto"/>
          </w:tcPr>
          <w:p w:rsidR="00856102" w:rsidRPr="00F02FB1" w:rsidRDefault="00856102" w:rsidP="003E4909">
            <w:pPr>
              <w:spacing w:after="0" w:line="240" w:lineRule="auto"/>
              <w:jc w:val="both"/>
              <w:rPr>
                <w:rFonts w:ascii="Times New Roman" w:eastAsia="Times New Roman" w:hAnsi="Times New Roman" w:cs="Times New Roman"/>
              </w:rPr>
            </w:pPr>
          </w:p>
        </w:tc>
        <w:tc>
          <w:tcPr>
            <w:tcW w:w="1985" w:type="dxa"/>
            <w:vMerge/>
            <w:shd w:val="clear" w:color="auto" w:fill="auto"/>
            <w:vAlign w:val="center"/>
          </w:tcPr>
          <w:p w:rsidR="00856102" w:rsidRPr="00F02FB1" w:rsidRDefault="00856102" w:rsidP="003E4909">
            <w:pPr>
              <w:spacing w:after="0" w:line="240" w:lineRule="auto"/>
              <w:jc w:val="center"/>
              <w:rPr>
                <w:rFonts w:ascii="Times New Roman" w:eastAsia="Times New Roman" w:hAnsi="Times New Roman" w:cs="Times New Roman"/>
              </w:rPr>
            </w:pPr>
          </w:p>
        </w:tc>
        <w:tc>
          <w:tcPr>
            <w:tcW w:w="716" w:type="dxa"/>
            <w:vMerge/>
            <w:shd w:val="clear" w:color="auto" w:fill="auto"/>
            <w:vAlign w:val="center"/>
          </w:tcPr>
          <w:p w:rsidR="00856102" w:rsidRPr="00F02FB1" w:rsidRDefault="00856102" w:rsidP="003E4909">
            <w:pPr>
              <w:spacing w:after="0" w:line="240" w:lineRule="auto"/>
              <w:jc w:val="center"/>
              <w:rPr>
                <w:rFonts w:ascii="Times New Roman" w:eastAsia="Times New Roman" w:hAnsi="Times New Roman" w:cs="Times New Roman"/>
              </w:rPr>
            </w:pPr>
          </w:p>
        </w:tc>
        <w:tc>
          <w:tcPr>
            <w:tcW w:w="708" w:type="dxa"/>
            <w:vMerge/>
          </w:tcPr>
          <w:p w:rsidR="00856102" w:rsidRPr="00F02FB1" w:rsidRDefault="00856102" w:rsidP="003E4909">
            <w:pPr>
              <w:spacing w:after="0" w:line="240" w:lineRule="auto"/>
              <w:jc w:val="center"/>
              <w:rPr>
                <w:rFonts w:ascii="Times New Roman" w:eastAsia="Times New Roman" w:hAnsi="Times New Roman" w:cs="Times New Roman"/>
              </w:rPr>
            </w:pPr>
          </w:p>
        </w:tc>
        <w:tc>
          <w:tcPr>
            <w:tcW w:w="702" w:type="dxa"/>
            <w:vMerge/>
            <w:shd w:val="clear" w:color="auto" w:fill="auto"/>
            <w:vAlign w:val="center"/>
          </w:tcPr>
          <w:p w:rsidR="00856102" w:rsidRPr="00F02FB1" w:rsidRDefault="00856102" w:rsidP="003E4909">
            <w:pPr>
              <w:spacing w:after="0" w:line="240" w:lineRule="auto"/>
              <w:jc w:val="center"/>
              <w:rPr>
                <w:rFonts w:ascii="Times New Roman" w:eastAsia="Times New Roman" w:hAnsi="Times New Roman" w:cs="Times New Roman"/>
              </w:rPr>
            </w:pPr>
          </w:p>
        </w:tc>
        <w:tc>
          <w:tcPr>
            <w:tcW w:w="716" w:type="dxa"/>
            <w:vMerge/>
            <w:shd w:val="clear" w:color="auto" w:fill="auto"/>
            <w:vAlign w:val="center"/>
          </w:tcPr>
          <w:p w:rsidR="00856102" w:rsidRPr="00F02FB1" w:rsidRDefault="00856102" w:rsidP="003E4909">
            <w:pPr>
              <w:spacing w:after="0" w:line="240" w:lineRule="auto"/>
              <w:jc w:val="center"/>
              <w:rPr>
                <w:rFonts w:ascii="Times New Roman" w:eastAsia="Times New Roman" w:hAnsi="Times New Roman" w:cs="Times New Roman"/>
              </w:rPr>
            </w:pPr>
          </w:p>
        </w:tc>
        <w:tc>
          <w:tcPr>
            <w:tcW w:w="709" w:type="dxa"/>
            <w:vMerge/>
            <w:shd w:val="clear" w:color="auto" w:fill="auto"/>
            <w:vAlign w:val="center"/>
          </w:tcPr>
          <w:p w:rsidR="00856102" w:rsidRPr="00F02FB1" w:rsidRDefault="00856102" w:rsidP="003E4909">
            <w:pPr>
              <w:spacing w:after="0" w:line="240" w:lineRule="auto"/>
              <w:jc w:val="center"/>
              <w:rPr>
                <w:rFonts w:ascii="Times New Roman" w:eastAsia="Times New Roman" w:hAnsi="Times New Roman" w:cs="Times New Roman"/>
              </w:rPr>
            </w:pPr>
          </w:p>
        </w:tc>
        <w:tc>
          <w:tcPr>
            <w:tcW w:w="4245" w:type="dxa"/>
            <w:shd w:val="clear" w:color="auto" w:fill="auto"/>
          </w:tcPr>
          <w:p w:rsidR="00856102" w:rsidRPr="00F02FB1" w:rsidRDefault="00856102" w:rsidP="00B72E54">
            <w:pPr>
              <w:spacing w:after="0" w:line="240" w:lineRule="auto"/>
              <w:rPr>
                <w:rFonts w:ascii="Times New Roman" w:eastAsia="Times New Roman" w:hAnsi="Times New Roman" w:cs="Times New Roman"/>
              </w:rPr>
            </w:pPr>
            <w:r w:rsidRPr="00F02FB1">
              <w:rPr>
                <w:rFonts w:ascii="Times New Roman" w:hAnsi="Times New Roman" w:cs="Times New Roman"/>
              </w:rPr>
              <w:t xml:space="preserve">Сформирован реестр участников, осуществляющих деятельность на рынке ритуальных услуг, который  </w:t>
            </w:r>
            <w:r w:rsidRPr="00F02FB1">
              <w:rPr>
                <w:rFonts w:ascii="Times New Roman" w:eastAsia="Times New Roman" w:hAnsi="Times New Roman" w:cs="Times New Roman"/>
                <w:sz w:val="24"/>
                <w:szCs w:val="24"/>
              </w:rPr>
              <w:t>размещен на сайте администрации в открытом доступе (</w:t>
            </w:r>
            <w:hyperlink r:id="rId9" w:history="1">
              <w:r w:rsidRPr="00F02FB1">
                <w:rPr>
                  <w:rStyle w:val="a7"/>
                </w:rPr>
                <w:t>https://panino36.gosuslugi.ru/dlya-zhiteley/ritualnye-uslugi/</w:t>
              </w:r>
            </w:hyperlink>
          </w:p>
        </w:tc>
      </w:tr>
      <w:tr w:rsidR="00856102" w:rsidRPr="00F62DDA" w:rsidTr="00271D71">
        <w:trPr>
          <w:jc w:val="center"/>
        </w:trPr>
        <w:tc>
          <w:tcPr>
            <w:tcW w:w="691" w:type="dxa"/>
            <w:shd w:val="clear" w:color="auto" w:fill="auto"/>
          </w:tcPr>
          <w:p w:rsidR="00856102" w:rsidRPr="00F02FB1" w:rsidRDefault="00856102" w:rsidP="005E7497">
            <w:pPr>
              <w:spacing w:after="0" w:line="240" w:lineRule="auto"/>
              <w:jc w:val="center"/>
              <w:rPr>
                <w:rFonts w:ascii="Times New Roman" w:eastAsia="Times New Roman" w:hAnsi="Times New Roman" w:cs="Times New Roman"/>
              </w:rPr>
            </w:pPr>
            <w:r w:rsidRPr="00F02FB1">
              <w:rPr>
                <w:rFonts w:ascii="Times New Roman" w:eastAsia="Times New Roman" w:hAnsi="Times New Roman" w:cs="Times New Roman"/>
              </w:rPr>
              <w:t>5.3.</w:t>
            </w:r>
          </w:p>
        </w:tc>
        <w:tc>
          <w:tcPr>
            <w:tcW w:w="2694" w:type="dxa"/>
            <w:shd w:val="clear" w:color="auto" w:fill="auto"/>
          </w:tcPr>
          <w:p w:rsidR="00856102" w:rsidRPr="00F02FB1" w:rsidRDefault="00856102" w:rsidP="001B0F69">
            <w:pPr>
              <w:spacing w:line="240" w:lineRule="auto"/>
              <w:jc w:val="both"/>
              <w:rPr>
                <w:rFonts w:ascii="Times New Roman" w:hAnsi="Times New Roman" w:cs="Times New Roman"/>
              </w:rPr>
            </w:pPr>
            <w:r w:rsidRPr="00F02FB1">
              <w:rPr>
                <w:rFonts w:ascii="Times New Roman" w:hAnsi="Times New Roman" w:cs="Times New Roman"/>
              </w:rPr>
              <w:t xml:space="preserve">Осуществление информационно-консультационной </w:t>
            </w:r>
            <w:r w:rsidRPr="00F02FB1">
              <w:rPr>
                <w:rFonts w:ascii="Times New Roman" w:hAnsi="Times New Roman" w:cs="Times New Roman"/>
              </w:rPr>
              <w:lastRenderedPageBreak/>
              <w:t>помощи субъектам предпринимательской деятельности, осуществляющим деятельность на рынке ритуальных услуг.</w:t>
            </w:r>
          </w:p>
        </w:tc>
        <w:tc>
          <w:tcPr>
            <w:tcW w:w="868" w:type="dxa"/>
            <w:shd w:val="clear" w:color="auto" w:fill="auto"/>
          </w:tcPr>
          <w:p w:rsidR="00856102" w:rsidRPr="00F02FB1" w:rsidRDefault="00856102" w:rsidP="001B0F69">
            <w:pPr>
              <w:spacing w:line="240" w:lineRule="auto"/>
              <w:jc w:val="center"/>
              <w:rPr>
                <w:rFonts w:ascii="Times New Roman" w:hAnsi="Times New Roman" w:cs="Times New Roman"/>
              </w:rPr>
            </w:pPr>
            <w:r w:rsidRPr="00F02FB1">
              <w:rPr>
                <w:rFonts w:ascii="Times New Roman" w:hAnsi="Times New Roman" w:cs="Times New Roman"/>
              </w:rPr>
              <w:lastRenderedPageBreak/>
              <w:t>2022-2025</w:t>
            </w:r>
          </w:p>
        </w:tc>
        <w:tc>
          <w:tcPr>
            <w:tcW w:w="2201" w:type="dxa"/>
            <w:shd w:val="clear" w:color="auto" w:fill="auto"/>
          </w:tcPr>
          <w:p w:rsidR="00856102" w:rsidRPr="00F02FB1" w:rsidRDefault="00856102" w:rsidP="001B0F69">
            <w:pPr>
              <w:spacing w:line="240" w:lineRule="auto"/>
              <w:jc w:val="both"/>
              <w:rPr>
                <w:rFonts w:ascii="Times New Roman" w:hAnsi="Times New Roman" w:cs="Times New Roman"/>
              </w:rPr>
            </w:pPr>
            <w:r w:rsidRPr="00F02FB1">
              <w:rPr>
                <w:rFonts w:ascii="Times New Roman" w:hAnsi="Times New Roman" w:cs="Times New Roman"/>
              </w:rPr>
              <w:t xml:space="preserve">Повышение качества оказываемых населению </w:t>
            </w:r>
            <w:r w:rsidRPr="00F02FB1">
              <w:rPr>
                <w:rFonts w:ascii="Times New Roman" w:hAnsi="Times New Roman" w:cs="Times New Roman"/>
              </w:rPr>
              <w:lastRenderedPageBreak/>
              <w:t>ритуальных услуг</w:t>
            </w:r>
          </w:p>
        </w:tc>
        <w:tc>
          <w:tcPr>
            <w:tcW w:w="1985" w:type="dxa"/>
            <w:vMerge/>
            <w:shd w:val="clear" w:color="auto" w:fill="auto"/>
            <w:vAlign w:val="center"/>
          </w:tcPr>
          <w:p w:rsidR="00856102" w:rsidRPr="00F02FB1" w:rsidRDefault="00856102" w:rsidP="003E4909">
            <w:pPr>
              <w:spacing w:after="0" w:line="240" w:lineRule="auto"/>
              <w:jc w:val="center"/>
              <w:rPr>
                <w:rFonts w:ascii="Times New Roman" w:eastAsia="Times New Roman" w:hAnsi="Times New Roman" w:cs="Times New Roman"/>
              </w:rPr>
            </w:pPr>
          </w:p>
        </w:tc>
        <w:tc>
          <w:tcPr>
            <w:tcW w:w="716" w:type="dxa"/>
            <w:vMerge/>
            <w:shd w:val="clear" w:color="auto" w:fill="auto"/>
            <w:vAlign w:val="center"/>
          </w:tcPr>
          <w:p w:rsidR="00856102" w:rsidRPr="00F02FB1" w:rsidRDefault="00856102" w:rsidP="003E4909">
            <w:pPr>
              <w:spacing w:after="0" w:line="240" w:lineRule="auto"/>
              <w:jc w:val="center"/>
              <w:rPr>
                <w:rFonts w:ascii="Times New Roman" w:eastAsia="Times New Roman" w:hAnsi="Times New Roman" w:cs="Times New Roman"/>
              </w:rPr>
            </w:pPr>
          </w:p>
        </w:tc>
        <w:tc>
          <w:tcPr>
            <w:tcW w:w="708" w:type="dxa"/>
            <w:vMerge/>
          </w:tcPr>
          <w:p w:rsidR="00856102" w:rsidRPr="00F02FB1" w:rsidRDefault="00856102" w:rsidP="003E4909">
            <w:pPr>
              <w:spacing w:after="0" w:line="240" w:lineRule="auto"/>
              <w:jc w:val="center"/>
              <w:rPr>
                <w:rFonts w:ascii="Times New Roman" w:eastAsia="Times New Roman" w:hAnsi="Times New Roman" w:cs="Times New Roman"/>
              </w:rPr>
            </w:pPr>
          </w:p>
        </w:tc>
        <w:tc>
          <w:tcPr>
            <w:tcW w:w="702" w:type="dxa"/>
            <w:vMerge/>
            <w:shd w:val="clear" w:color="auto" w:fill="auto"/>
            <w:vAlign w:val="center"/>
          </w:tcPr>
          <w:p w:rsidR="00856102" w:rsidRPr="00F02FB1" w:rsidRDefault="00856102" w:rsidP="003E4909">
            <w:pPr>
              <w:spacing w:after="0" w:line="240" w:lineRule="auto"/>
              <w:jc w:val="center"/>
              <w:rPr>
                <w:rFonts w:ascii="Times New Roman" w:eastAsia="Times New Roman" w:hAnsi="Times New Roman" w:cs="Times New Roman"/>
              </w:rPr>
            </w:pPr>
          </w:p>
        </w:tc>
        <w:tc>
          <w:tcPr>
            <w:tcW w:w="716" w:type="dxa"/>
            <w:vMerge/>
            <w:shd w:val="clear" w:color="auto" w:fill="auto"/>
            <w:vAlign w:val="center"/>
          </w:tcPr>
          <w:p w:rsidR="00856102" w:rsidRPr="00F02FB1" w:rsidRDefault="00856102" w:rsidP="003E4909">
            <w:pPr>
              <w:spacing w:after="0" w:line="240" w:lineRule="auto"/>
              <w:jc w:val="center"/>
              <w:rPr>
                <w:rFonts w:ascii="Times New Roman" w:eastAsia="Times New Roman" w:hAnsi="Times New Roman" w:cs="Times New Roman"/>
              </w:rPr>
            </w:pPr>
          </w:p>
        </w:tc>
        <w:tc>
          <w:tcPr>
            <w:tcW w:w="709" w:type="dxa"/>
            <w:vMerge/>
            <w:shd w:val="clear" w:color="auto" w:fill="auto"/>
            <w:vAlign w:val="center"/>
          </w:tcPr>
          <w:p w:rsidR="00856102" w:rsidRPr="00F02FB1" w:rsidRDefault="00856102" w:rsidP="003E4909">
            <w:pPr>
              <w:spacing w:after="0" w:line="240" w:lineRule="auto"/>
              <w:jc w:val="center"/>
              <w:rPr>
                <w:rFonts w:ascii="Times New Roman" w:eastAsia="Times New Roman" w:hAnsi="Times New Roman" w:cs="Times New Roman"/>
              </w:rPr>
            </w:pPr>
          </w:p>
        </w:tc>
        <w:tc>
          <w:tcPr>
            <w:tcW w:w="4245" w:type="dxa"/>
            <w:shd w:val="clear" w:color="auto" w:fill="auto"/>
          </w:tcPr>
          <w:p w:rsidR="00856102" w:rsidRPr="00F02FB1" w:rsidRDefault="00856102" w:rsidP="00271D71">
            <w:pPr>
              <w:spacing w:after="0" w:line="240" w:lineRule="auto"/>
              <w:rPr>
                <w:rFonts w:ascii="Times New Roman" w:hAnsi="Times New Roman" w:cs="Times New Roman"/>
              </w:rPr>
            </w:pPr>
            <w:r w:rsidRPr="00F02FB1">
              <w:rPr>
                <w:rFonts w:ascii="Times New Roman" w:hAnsi="Times New Roman" w:cs="Times New Roman"/>
              </w:rPr>
              <w:t>В 202</w:t>
            </w:r>
            <w:r w:rsidR="000E3CEF" w:rsidRPr="00F02FB1">
              <w:rPr>
                <w:rFonts w:ascii="Times New Roman" w:hAnsi="Times New Roman" w:cs="Times New Roman"/>
              </w:rPr>
              <w:t>4</w:t>
            </w:r>
            <w:r w:rsidRPr="00F02FB1">
              <w:rPr>
                <w:rFonts w:ascii="Times New Roman" w:hAnsi="Times New Roman" w:cs="Times New Roman"/>
              </w:rPr>
              <w:t xml:space="preserve"> году оказывалась информационно консультационная поддержка субъектов предпринимательской деятельности, </w:t>
            </w:r>
            <w:r w:rsidRPr="00F02FB1">
              <w:rPr>
                <w:rFonts w:ascii="Times New Roman" w:hAnsi="Times New Roman" w:cs="Times New Roman"/>
              </w:rPr>
              <w:lastRenderedPageBreak/>
              <w:t>осуществляющим деятельность на рынке ритуальных услуг по вопросам осуществления  данной деятельности.</w:t>
            </w:r>
          </w:p>
          <w:p w:rsidR="00856102" w:rsidRPr="00F02FB1" w:rsidRDefault="00856102" w:rsidP="00271D71">
            <w:pPr>
              <w:spacing w:after="0" w:line="240" w:lineRule="auto"/>
              <w:rPr>
                <w:rFonts w:ascii="Times New Roman" w:eastAsia="Times New Roman" w:hAnsi="Times New Roman" w:cs="Times New Roman"/>
              </w:rPr>
            </w:pPr>
          </w:p>
        </w:tc>
      </w:tr>
      <w:tr w:rsidR="00856102" w:rsidRPr="00F62DDA" w:rsidTr="003E7775">
        <w:trPr>
          <w:jc w:val="center"/>
        </w:trPr>
        <w:tc>
          <w:tcPr>
            <w:tcW w:w="691" w:type="dxa"/>
            <w:shd w:val="clear" w:color="auto" w:fill="auto"/>
          </w:tcPr>
          <w:p w:rsidR="00856102" w:rsidRPr="00F02FB1" w:rsidRDefault="00856102" w:rsidP="005E7497">
            <w:pPr>
              <w:spacing w:after="0" w:line="240" w:lineRule="auto"/>
              <w:jc w:val="center"/>
              <w:rPr>
                <w:rFonts w:ascii="Times New Roman" w:eastAsia="Times New Roman" w:hAnsi="Times New Roman" w:cs="Times New Roman"/>
              </w:rPr>
            </w:pPr>
            <w:r w:rsidRPr="00F02FB1">
              <w:rPr>
                <w:rFonts w:ascii="Times New Roman" w:eastAsia="Times New Roman" w:hAnsi="Times New Roman" w:cs="Times New Roman"/>
              </w:rPr>
              <w:lastRenderedPageBreak/>
              <w:t>5.4.</w:t>
            </w:r>
          </w:p>
        </w:tc>
        <w:tc>
          <w:tcPr>
            <w:tcW w:w="2694" w:type="dxa"/>
            <w:shd w:val="clear" w:color="auto" w:fill="auto"/>
          </w:tcPr>
          <w:p w:rsidR="00856102" w:rsidRPr="00F02FB1" w:rsidRDefault="00856102" w:rsidP="00B72E54">
            <w:pPr>
              <w:spacing w:line="240" w:lineRule="auto"/>
              <w:jc w:val="both"/>
              <w:rPr>
                <w:rFonts w:ascii="Times New Roman" w:hAnsi="Times New Roman" w:cs="Times New Roman"/>
              </w:rPr>
            </w:pPr>
            <w:r w:rsidRPr="00F02FB1">
              <w:rPr>
                <w:rFonts w:ascii="Times New Roman" w:hAnsi="Times New Roman" w:cs="Times New Roman"/>
              </w:rPr>
              <w:t xml:space="preserve">Организация инвентаризации кладбищ </w:t>
            </w:r>
          </w:p>
        </w:tc>
        <w:tc>
          <w:tcPr>
            <w:tcW w:w="868" w:type="dxa"/>
            <w:vMerge w:val="restart"/>
            <w:shd w:val="clear" w:color="auto" w:fill="auto"/>
          </w:tcPr>
          <w:p w:rsidR="00856102" w:rsidRPr="00F02FB1" w:rsidRDefault="00856102" w:rsidP="00347278">
            <w:pPr>
              <w:spacing w:line="240" w:lineRule="auto"/>
              <w:jc w:val="center"/>
              <w:rPr>
                <w:rFonts w:ascii="Times New Roman" w:hAnsi="Times New Roman" w:cs="Times New Roman"/>
              </w:rPr>
            </w:pPr>
            <w:r w:rsidRPr="00F02FB1">
              <w:rPr>
                <w:rFonts w:ascii="Times New Roman" w:hAnsi="Times New Roman" w:cs="Times New Roman"/>
              </w:rPr>
              <w:t>2022-2025</w:t>
            </w:r>
          </w:p>
        </w:tc>
        <w:tc>
          <w:tcPr>
            <w:tcW w:w="2201" w:type="dxa"/>
            <w:vMerge w:val="restart"/>
            <w:shd w:val="clear" w:color="auto" w:fill="auto"/>
          </w:tcPr>
          <w:p w:rsidR="00856102" w:rsidRPr="00F02FB1" w:rsidRDefault="00856102" w:rsidP="001B0F69">
            <w:pPr>
              <w:spacing w:line="240" w:lineRule="auto"/>
              <w:jc w:val="both"/>
              <w:rPr>
                <w:rFonts w:ascii="Times New Roman" w:hAnsi="Times New Roman" w:cs="Times New Roman"/>
              </w:rPr>
            </w:pPr>
            <w:r w:rsidRPr="00F02FB1">
              <w:rPr>
                <w:rFonts w:ascii="Times New Roman" w:hAnsi="Times New Roman" w:cs="Times New Roman"/>
              </w:rPr>
              <w:t>Обеспечение открытости и прозрачности процедур предоставления мест захоронения на кладбищах</w:t>
            </w:r>
          </w:p>
        </w:tc>
        <w:tc>
          <w:tcPr>
            <w:tcW w:w="1985" w:type="dxa"/>
            <w:vMerge w:val="restart"/>
            <w:shd w:val="clear" w:color="auto" w:fill="auto"/>
          </w:tcPr>
          <w:p w:rsidR="00856102" w:rsidRPr="00F02FB1" w:rsidRDefault="00856102" w:rsidP="00347278">
            <w:pPr>
              <w:jc w:val="center"/>
              <w:rPr>
                <w:rFonts w:ascii="Times New Roman" w:hAnsi="Times New Roman" w:cs="Times New Roman"/>
              </w:rPr>
            </w:pPr>
            <w:r w:rsidRPr="00F02FB1">
              <w:rPr>
                <w:rFonts w:ascii="Times New Roman" w:hAnsi="Times New Roman" w:cs="Times New Roman"/>
              </w:rPr>
              <w:t>Количество кладбищ, на которых проведена  инвентаризация</w:t>
            </w:r>
          </w:p>
        </w:tc>
        <w:tc>
          <w:tcPr>
            <w:tcW w:w="716" w:type="dxa"/>
            <w:vMerge w:val="restart"/>
            <w:shd w:val="clear" w:color="auto" w:fill="auto"/>
          </w:tcPr>
          <w:p w:rsidR="00856102" w:rsidRPr="00F02FB1" w:rsidRDefault="00856102" w:rsidP="00347278">
            <w:pPr>
              <w:jc w:val="center"/>
              <w:rPr>
                <w:rFonts w:ascii="Times New Roman" w:hAnsi="Times New Roman" w:cs="Times New Roman"/>
              </w:rPr>
            </w:pPr>
            <w:r w:rsidRPr="00F02FB1">
              <w:rPr>
                <w:rFonts w:ascii="Times New Roman" w:hAnsi="Times New Roman" w:cs="Times New Roman"/>
              </w:rPr>
              <w:t>ед</w:t>
            </w:r>
          </w:p>
        </w:tc>
        <w:tc>
          <w:tcPr>
            <w:tcW w:w="708" w:type="dxa"/>
            <w:vMerge w:val="restart"/>
          </w:tcPr>
          <w:p w:rsidR="00856102" w:rsidRPr="00F02FB1" w:rsidRDefault="00856102" w:rsidP="00D25E7B">
            <w:pPr>
              <w:spacing w:after="0" w:line="240" w:lineRule="auto"/>
              <w:jc w:val="center"/>
              <w:rPr>
                <w:rFonts w:ascii="Times New Roman" w:eastAsia="Times New Roman" w:hAnsi="Times New Roman" w:cs="Times New Roman"/>
              </w:rPr>
            </w:pPr>
            <w:r w:rsidRPr="00F02FB1">
              <w:rPr>
                <w:rFonts w:ascii="Times New Roman" w:eastAsia="Times New Roman" w:hAnsi="Times New Roman" w:cs="Times New Roman"/>
              </w:rPr>
              <w:t>0</w:t>
            </w:r>
          </w:p>
        </w:tc>
        <w:tc>
          <w:tcPr>
            <w:tcW w:w="702" w:type="dxa"/>
            <w:vMerge w:val="restart"/>
            <w:shd w:val="clear" w:color="auto" w:fill="auto"/>
          </w:tcPr>
          <w:p w:rsidR="00856102" w:rsidRPr="00F02FB1" w:rsidRDefault="00856102" w:rsidP="00D25E7B">
            <w:pPr>
              <w:spacing w:after="0" w:line="240" w:lineRule="auto"/>
              <w:jc w:val="center"/>
              <w:rPr>
                <w:rFonts w:ascii="Times New Roman" w:eastAsia="Times New Roman" w:hAnsi="Times New Roman" w:cs="Times New Roman"/>
              </w:rPr>
            </w:pPr>
            <w:r w:rsidRPr="00F02FB1">
              <w:rPr>
                <w:rFonts w:ascii="Times New Roman" w:eastAsia="Times New Roman" w:hAnsi="Times New Roman" w:cs="Times New Roman"/>
              </w:rPr>
              <w:t>49</w:t>
            </w:r>
          </w:p>
        </w:tc>
        <w:tc>
          <w:tcPr>
            <w:tcW w:w="716" w:type="dxa"/>
            <w:vMerge w:val="restart"/>
            <w:shd w:val="clear" w:color="auto" w:fill="auto"/>
          </w:tcPr>
          <w:p w:rsidR="00856102" w:rsidRPr="00F02FB1" w:rsidRDefault="000E3CEF" w:rsidP="00D25E7B">
            <w:pPr>
              <w:spacing w:after="0" w:line="240" w:lineRule="auto"/>
              <w:jc w:val="center"/>
              <w:rPr>
                <w:rFonts w:ascii="Times New Roman" w:eastAsia="Times New Roman" w:hAnsi="Times New Roman" w:cs="Times New Roman"/>
              </w:rPr>
            </w:pPr>
            <w:r w:rsidRPr="00F02FB1">
              <w:rPr>
                <w:rFonts w:ascii="Times New Roman" w:eastAsia="Times New Roman" w:hAnsi="Times New Roman" w:cs="Times New Roman"/>
              </w:rPr>
              <w:t>49</w:t>
            </w:r>
          </w:p>
        </w:tc>
        <w:tc>
          <w:tcPr>
            <w:tcW w:w="709" w:type="dxa"/>
            <w:vMerge w:val="restart"/>
            <w:shd w:val="clear" w:color="auto" w:fill="auto"/>
          </w:tcPr>
          <w:p w:rsidR="00856102" w:rsidRPr="00F02FB1" w:rsidRDefault="000E3CEF" w:rsidP="000E3CEF">
            <w:pPr>
              <w:spacing w:after="0" w:line="240" w:lineRule="auto"/>
              <w:jc w:val="center"/>
              <w:rPr>
                <w:rFonts w:ascii="Times New Roman" w:eastAsia="Times New Roman" w:hAnsi="Times New Roman" w:cs="Times New Roman"/>
              </w:rPr>
            </w:pPr>
            <w:r w:rsidRPr="00F02FB1">
              <w:rPr>
                <w:rFonts w:ascii="Times New Roman" w:eastAsia="Times New Roman" w:hAnsi="Times New Roman" w:cs="Times New Roman"/>
              </w:rPr>
              <w:t>100</w:t>
            </w:r>
          </w:p>
        </w:tc>
        <w:tc>
          <w:tcPr>
            <w:tcW w:w="4245" w:type="dxa"/>
            <w:shd w:val="clear" w:color="auto" w:fill="auto"/>
            <w:vAlign w:val="center"/>
          </w:tcPr>
          <w:p w:rsidR="00856102" w:rsidRPr="00F02FB1" w:rsidRDefault="00856102" w:rsidP="000E3CEF">
            <w:pPr>
              <w:spacing w:after="0" w:line="240" w:lineRule="auto"/>
              <w:rPr>
                <w:rFonts w:ascii="Times New Roman" w:hAnsi="Times New Roman" w:cs="Times New Roman"/>
              </w:rPr>
            </w:pPr>
            <w:r w:rsidRPr="00F02FB1">
              <w:rPr>
                <w:rFonts w:ascii="Times New Roman" w:hAnsi="Times New Roman" w:cs="Times New Roman"/>
              </w:rPr>
              <w:t>В 202</w:t>
            </w:r>
            <w:r w:rsidR="000E3CEF" w:rsidRPr="00F02FB1">
              <w:rPr>
                <w:rFonts w:ascii="Times New Roman" w:hAnsi="Times New Roman" w:cs="Times New Roman"/>
              </w:rPr>
              <w:t>4</w:t>
            </w:r>
            <w:r w:rsidRPr="00F02FB1">
              <w:rPr>
                <w:rFonts w:ascii="Times New Roman" w:hAnsi="Times New Roman" w:cs="Times New Roman"/>
              </w:rPr>
              <w:t xml:space="preserve"> год</w:t>
            </w:r>
            <w:r w:rsidR="000E3CEF" w:rsidRPr="00F02FB1">
              <w:rPr>
                <w:rFonts w:ascii="Times New Roman" w:hAnsi="Times New Roman" w:cs="Times New Roman"/>
              </w:rPr>
              <w:t>у</w:t>
            </w:r>
            <w:r w:rsidRPr="00F02FB1">
              <w:rPr>
                <w:rFonts w:ascii="Times New Roman" w:hAnsi="Times New Roman" w:cs="Times New Roman"/>
              </w:rPr>
              <w:t xml:space="preserve"> проведена инвентаризация кладбищ с количеством мест захоронений.</w:t>
            </w:r>
          </w:p>
        </w:tc>
      </w:tr>
      <w:tr w:rsidR="00856102" w:rsidRPr="00F62DDA" w:rsidTr="003E7775">
        <w:trPr>
          <w:jc w:val="center"/>
        </w:trPr>
        <w:tc>
          <w:tcPr>
            <w:tcW w:w="691" w:type="dxa"/>
            <w:shd w:val="clear" w:color="auto" w:fill="auto"/>
          </w:tcPr>
          <w:p w:rsidR="00856102" w:rsidRPr="00F02FB1" w:rsidRDefault="00856102" w:rsidP="005E7497">
            <w:pPr>
              <w:spacing w:after="0" w:line="240" w:lineRule="auto"/>
              <w:jc w:val="center"/>
              <w:rPr>
                <w:rFonts w:ascii="Times New Roman" w:eastAsia="Times New Roman" w:hAnsi="Times New Roman" w:cs="Times New Roman"/>
              </w:rPr>
            </w:pPr>
            <w:r w:rsidRPr="00F02FB1">
              <w:rPr>
                <w:rFonts w:ascii="Times New Roman" w:eastAsia="Times New Roman" w:hAnsi="Times New Roman" w:cs="Times New Roman"/>
              </w:rPr>
              <w:t>5.5.</w:t>
            </w:r>
          </w:p>
        </w:tc>
        <w:tc>
          <w:tcPr>
            <w:tcW w:w="2694" w:type="dxa"/>
            <w:shd w:val="clear" w:color="auto" w:fill="auto"/>
          </w:tcPr>
          <w:p w:rsidR="00856102" w:rsidRPr="00F02FB1" w:rsidRDefault="00856102" w:rsidP="00B72E54">
            <w:pPr>
              <w:spacing w:line="240" w:lineRule="auto"/>
              <w:jc w:val="both"/>
              <w:rPr>
                <w:rFonts w:ascii="Times New Roman" w:hAnsi="Times New Roman" w:cs="Times New Roman"/>
              </w:rPr>
            </w:pPr>
            <w:r w:rsidRPr="00F02FB1">
              <w:rPr>
                <w:rFonts w:ascii="Times New Roman" w:hAnsi="Times New Roman" w:cs="Times New Roman"/>
              </w:rPr>
              <w:t xml:space="preserve">Актуализация  реестра кладбищ </w:t>
            </w:r>
          </w:p>
        </w:tc>
        <w:tc>
          <w:tcPr>
            <w:tcW w:w="868" w:type="dxa"/>
            <w:vMerge/>
            <w:shd w:val="clear" w:color="auto" w:fill="auto"/>
          </w:tcPr>
          <w:p w:rsidR="00856102" w:rsidRPr="00F02FB1" w:rsidRDefault="00856102" w:rsidP="001B0F69">
            <w:pPr>
              <w:spacing w:line="240" w:lineRule="auto"/>
              <w:jc w:val="center"/>
              <w:rPr>
                <w:rFonts w:ascii="Times New Roman" w:hAnsi="Times New Roman" w:cs="Times New Roman"/>
              </w:rPr>
            </w:pPr>
          </w:p>
        </w:tc>
        <w:tc>
          <w:tcPr>
            <w:tcW w:w="2201" w:type="dxa"/>
            <w:vMerge/>
            <w:shd w:val="clear" w:color="auto" w:fill="auto"/>
          </w:tcPr>
          <w:p w:rsidR="00856102" w:rsidRPr="00F02FB1" w:rsidRDefault="00856102" w:rsidP="001B0F69">
            <w:pPr>
              <w:spacing w:line="240" w:lineRule="auto"/>
              <w:jc w:val="both"/>
              <w:rPr>
                <w:rFonts w:ascii="Times New Roman" w:hAnsi="Times New Roman" w:cs="Times New Roman"/>
              </w:rPr>
            </w:pPr>
          </w:p>
        </w:tc>
        <w:tc>
          <w:tcPr>
            <w:tcW w:w="1985" w:type="dxa"/>
            <w:vMerge/>
            <w:shd w:val="clear" w:color="auto" w:fill="auto"/>
            <w:vAlign w:val="center"/>
          </w:tcPr>
          <w:p w:rsidR="00856102" w:rsidRPr="00F02FB1" w:rsidRDefault="00856102" w:rsidP="003E4909">
            <w:pPr>
              <w:spacing w:after="0" w:line="240" w:lineRule="auto"/>
              <w:jc w:val="center"/>
              <w:rPr>
                <w:rFonts w:ascii="Times New Roman" w:eastAsia="Times New Roman" w:hAnsi="Times New Roman" w:cs="Times New Roman"/>
              </w:rPr>
            </w:pPr>
          </w:p>
        </w:tc>
        <w:tc>
          <w:tcPr>
            <w:tcW w:w="716" w:type="dxa"/>
            <w:vMerge/>
            <w:shd w:val="clear" w:color="auto" w:fill="auto"/>
            <w:vAlign w:val="center"/>
          </w:tcPr>
          <w:p w:rsidR="00856102" w:rsidRPr="00F02FB1" w:rsidRDefault="00856102" w:rsidP="003E4909">
            <w:pPr>
              <w:spacing w:after="0" w:line="240" w:lineRule="auto"/>
              <w:jc w:val="center"/>
              <w:rPr>
                <w:rFonts w:ascii="Times New Roman" w:eastAsia="Times New Roman" w:hAnsi="Times New Roman" w:cs="Times New Roman"/>
              </w:rPr>
            </w:pPr>
          </w:p>
        </w:tc>
        <w:tc>
          <w:tcPr>
            <w:tcW w:w="708" w:type="dxa"/>
            <w:vMerge/>
          </w:tcPr>
          <w:p w:rsidR="00856102" w:rsidRPr="00F02FB1" w:rsidRDefault="00856102" w:rsidP="003E4909">
            <w:pPr>
              <w:spacing w:after="0" w:line="240" w:lineRule="auto"/>
              <w:jc w:val="center"/>
              <w:rPr>
                <w:rFonts w:ascii="Times New Roman" w:eastAsia="Times New Roman" w:hAnsi="Times New Roman" w:cs="Times New Roman"/>
              </w:rPr>
            </w:pPr>
          </w:p>
        </w:tc>
        <w:tc>
          <w:tcPr>
            <w:tcW w:w="702" w:type="dxa"/>
            <w:vMerge/>
            <w:shd w:val="clear" w:color="auto" w:fill="auto"/>
            <w:vAlign w:val="center"/>
          </w:tcPr>
          <w:p w:rsidR="00856102" w:rsidRPr="00F02FB1" w:rsidRDefault="00856102" w:rsidP="003E4909">
            <w:pPr>
              <w:spacing w:after="0" w:line="240" w:lineRule="auto"/>
              <w:jc w:val="center"/>
              <w:rPr>
                <w:rFonts w:ascii="Times New Roman" w:eastAsia="Times New Roman" w:hAnsi="Times New Roman" w:cs="Times New Roman"/>
              </w:rPr>
            </w:pPr>
          </w:p>
        </w:tc>
        <w:tc>
          <w:tcPr>
            <w:tcW w:w="716" w:type="dxa"/>
            <w:vMerge/>
            <w:shd w:val="clear" w:color="auto" w:fill="auto"/>
            <w:vAlign w:val="center"/>
          </w:tcPr>
          <w:p w:rsidR="00856102" w:rsidRPr="00F02FB1" w:rsidRDefault="00856102" w:rsidP="003E4909">
            <w:pPr>
              <w:spacing w:after="0" w:line="240" w:lineRule="auto"/>
              <w:jc w:val="center"/>
              <w:rPr>
                <w:rFonts w:ascii="Times New Roman" w:eastAsia="Times New Roman" w:hAnsi="Times New Roman" w:cs="Times New Roman"/>
              </w:rPr>
            </w:pPr>
          </w:p>
        </w:tc>
        <w:tc>
          <w:tcPr>
            <w:tcW w:w="709" w:type="dxa"/>
            <w:vMerge/>
            <w:shd w:val="clear" w:color="auto" w:fill="auto"/>
            <w:vAlign w:val="center"/>
          </w:tcPr>
          <w:p w:rsidR="00856102" w:rsidRPr="00F02FB1" w:rsidRDefault="00856102" w:rsidP="003E4909">
            <w:pPr>
              <w:spacing w:after="0" w:line="240" w:lineRule="auto"/>
              <w:jc w:val="center"/>
              <w:rPr>
                <w:rFonts w:ascii="Times New Roman" w:eastAsia="Times New Roman" w:hAnsi="Times New Roman" w:cs="Times New Roman"/>
              </w:rPr>
            </w:pPr>
          </w:p>
        </w:tc>
        <w:tc>
          <w:tcPr>
            <w:tcW w:w="4245" w:type="dxa"/>
            <w:shd w:val="clear" w:color="auto" w:fill="auto"/>
            <w:vAlign w:val="center"/>
          </w:tcPr>
          <w:p w:rsidR="00856102" w:rsidRPr="00F02FB1" w:rsidRDefault="00856102" w:rsidP="008B4A8C">
            <w:pPr>
              <w:spacing w:after="0" w:line="240" w:lineRule="auto"/>
              <w:rPr>
                <w:rFonts w:ascii="Times New Roman" w:hAnsi="Times New Roman" w:cs="Times New Roman"/>
              </w:rPr>
            </w:pPr>
            <w:r w:rsidRPr="00F02FB1">
              <w:rPr>
                <w:rFonts w:ascii="Times New Roman" w:hAnsi="Times New Roman" w:cs="Times New Roman"/>
              </w:rPr>
              <w:t>При проведении инвентаризации кладбищ одновременно  проведена актуализация  реестра кладбищ</w:t>
            </w:r>
          </w:p>
        </w:tc>
      </w:tr>
      <w:tr w:rsidR="00856102" w:rsidRPr="00F62DDA" w:rsidTr="003E7775">
        <w:trPr>
          <w:jc w:val="center"/>
        </w:trPr>
        <w:tc>
          <w:tcPr>
            <w:tcW w:w="691" w:type="dxa"/>
            <w:shd w:val="clear" w:color="auto" w:fill="auto"/>
          </w:tcPr>
          <w:p w:rsidR="00856102" w:rsidRPr="00F02FB1" w:rsidRDefault="00856102" w:rsidP="005E7497">
            <w:pPr>
              <w:spacing w:after="0" w:line="240" w:lineRule="auto"/>
              <w:jc w:val="center"/>
              <w:rPr>
                <w:rFonts w:ascii="Times New Roman" w:eastAsia="Times New Roman" w:hAnsi="Times New Roman" w:cs="Times New Roman"/>
              </w:rPr>
            </w:pPr>
            <w:r w:rsidRPr="00F02FB1">
              <w:rPr>
                <w:rFonts w:ascii="Times New Roman" w:eastAsia="Times New Roman" w:hAnsi="Times New Roman" w:cs="Times New Roman"/>
              </w:rPr>
              <w:t>5.6.</w:t>
            </w:r>
          </w:p>
        </w:tc>
        <w:tc>
          <w:tcPr>
            <w:tcW w:w="2694" w:type="dxa"/>
            <w:shd w:val="clear" w:color="auto" w:fill="auto"/>
          </w:tcPr>
          <w:p w:rsidR="00856102" w:rsidRPr="00F02FB1" w:rsidRDefault="00856102" w:rsidP="00B72E54">
            <w:pPr>
              <w:spacing w:line="240" w:lineRule="auto"/>
              <w:jc w:val="both"/>
              <w:rPr>
                <w:rFonts w:ascii="Times New Roman" w:hAnsi="Times New Roman" w:cs="Times New Roman"/>
              </w:rPr>
            </w:pPr>
            <w:r w:rsidRPr="00F02FB1">
              <w:rPr>
                <w:rFonts w:ascii="Times New Roman" w:hAnsi="Times New Roman" w:cs="Times New Roman"/>
              </w:rPr>
              <w:t xml:space="preserve">Информирование населения, путем размещения на официальном сайте администрации  реестра кладбищ и реестра хозяйствующих субъектов, </w:t>
            </w:r>
            <w:r w:rsidRPr="00F02FB1">
              <w:rPr>
                <w:rFonts w:ascii="Times New Roman" w:eastAsia="Times New Roman" w:hAnsi="Times New Roman" w:cs="Times New Roman"/>
                <w:color w:val="1E1D1E"/>
              </w:rPr>
              <w:t>имеющих право на оказание услуг по организации похорон на территории Панинского  муниципального района</w:t>
            </w:r>
          </w:p>
        </w:tc>
        <w:tc>
          <w:tcPr>
            <w:tcW w:w="868" w:type="dxa"/>
            <w:vMerge/>
            <w:shd w:val="clear" w:color="auto" w:fill="auto"/>
          </w:tcPr>
          <w:p w:rsidR="00856102" w:rsidRPr="00F02FB1" w:rsidRDefault="00856102" w:rsidP="001B0F69">
            <w:pPr>
              <w:spacing w:line="240" w:lineRule="auto"/>
              <w:jc w:val="center"/>
              <w:rPr>
                <w:rFonts w:ascii="Times New Roman" w:hAnsi="Times New Roman" w:cs="Times New Roman"/>
              </w:rPr>
            </w:pPr>
          </w:p>
        </w:tc>
        <w:tc>
          <w:tcPr>
            <w:tcW w:w="2201" w:type="dxa"/>
            <w:vMerge/>
            <w:shd w:val="clear" w:color="auto" w:fill="auto"/>
          </w:tcPr>
          <w:p w:rsidR="00856102" w:rsidRPr="00F02FB1" w:rsidRDefault="00856102" w:rsidP="001B0F69">
            <w:pPr>
              <w:spacing w:line="240" w:lineRule="auto"/>
              <w:jc w:val="both"/>
              <w:rPr>
                <w:rFonts w:ascii="Times New Roman" w:hAnsi="Times New Roman" w:cs="Times New Roman"/>
              </w:rPr>
            </w:pPr>
          </w:p>
        </w:tc>
        <w:tc>
          <w:tcPr>
            <w:tcW w:w="1985" w:type="dxa"/>
            <w:vMerge/>
            <w:shd w:val="clear" w:color="auto" w:fill="auto"/>
            <w:vAlign w:val="center"/>
          </w:tcPr>
          <w:p w:rsidR="00856102" w:rsidRPr="00F02FB1" w:rsidRDefault="00856102" w:rsidP="003E4909">
            <w:pPr>
              <w:spacing w:after="0" w:line="240" w:lineRule="auto"/>
              <w:jc w:val="center"/>
              <w:rPr>
                <w:rFonts w:ascii="Times New Roman" w:eastAsia="Times New Roman" w:hAnsi="Times New Roman" w:cs="Times New Roman"/>
              </w:rPr>
            </w:pPr>
          </w:p>
        </w:tc>
        <w:tc>
          <w:tcPr>
            <w:tcW w:w="716" w:type="dxa"/>
            <w:vMerge/>
            <w:shd w:val="clear" w:color="auto" w:fill="auto"/>
            <w:vAlign w:val="center"/>
          </w:tcPr>
          <w:p w:rsidR="00856102" w:rsidRPr="00F02FB1" w:rsidRDefault="00856102" w:rsidP="003E4909">
            <w:pPr>
              <w:spacing w:after="0" w:line="240" w:lineRule="auto"/>
              <w:jc w:val="center"/>
              <w:rPr>
                <w:rFonts w:ascii="Times New Roman" w:eastAsia="Times New Roman" w:hAnsi="Times New Roman" w:cs="Times New Roman"/>
              </w:rPr>
            </w:pPr>
          </w:p>
        </w:tc>
        <w:tc>
          <w:tcPr>
            <w:tcW w:w="708" w:type="dxa"/>
            <w:vMerge/>
          </w:tcPr>
          <w:p w:rsidR="00856102" w:rsidRPr="00F02FB1" w:rsidRDefault="00856102" w:rsidP="003E4909">
            <w:pPr>
              <w:spacing w:after="0" w:line="240" w:lineRule="auto"/>
              <w:jc w:val="center"/>
              <w:rPr>
                <w:rFonts w:ascii="Times New Roman" w:eastAsia="Times New Roman" w:hAnsi="Times New Roman" w:cs="Times New Roman"/>
              </w:rPr>
            </w:pPr>
          </w:p>
        </w:tc>
        <w:tc>
          <w:tcPr>
            <w:tcW w:w="702" w:type="dxa"/>
            <w:vMerge/>
            <w:shd w:val="clear" w:color="auto" w:fill="auto"/>
            <w:vAlign w:val="center"/>
          </w:tcPr>
          <w:p w:rsidR="00856102" w:rsidRPr="00F02FB1" w:rsidRDefault="00856102" w:rsidP="003E4909">
            <w:pPr>
              <w:spacing w:after="0" w:line="240" w:lineRule="auto"/>
              <w:jc w:val="center"/>
              <w:rPr>
                <w:rFonts w:ascii="Times New Roman" w:eastAsia="Times New Roman" w:hAnsi="Times New Roman" w:cs="Times New Roman"/>
              </w:rPr>
            </w:pPr>
          </w:p>
        </w:tc>
        <w:tc>
          <w:tcPr>
            <w:tcW w:w="716" w:type="dxa"/>
            <w:vMerge/>
            <w:shd w:val="clear" w:color="auto" w:fill="auto"/>
            <w:vAlign w:val="center"/>
          </w:tcPr>
          <w:p w:rsidR="00856102" w:rsidRPr="00F02FB1" w:rsidRDefault="00856102" w:rsidP="003E4909">
            <w:pPr>
              <w:spacing w:after="0" w:line="240" w:lineRule="auto"/>
              <w:jc w:val="center"/>
              <w:rPr>
                <w:rFonts w:ascii="Times New Roman" w:eastAsia="Times New Roman" w:hAnsi="Times New Roman" w:cs="Times New Roman"/>
              </w:rPr>
            </w:pPr>
          </w:p>
        </w:tc>
        <w:tc>
          <w:tcPr>
            <w:tcW w:w="709" w:type="dxa"/>
            <w:vMerge/>
            <w:shd w:val="clear" w:color="auto" w:fill="auto"/>
            <w:vAlign w:val="center"/>
          </w:tcPr>
          <w:p w:rsidR="00856102" w:rsidRPr="00F02FB1" w:rsidRDefault="00856102" w:rsidP="003E4909">
            <w:pPr>
              <w:spacing w:after="0" w:line="240" w:lineRule="auto"/>
              <w:jc w:val="center"/>
              <w:rPr>
                <w:rFonts w:ascii="Times New Roman" w:eastAsia="Times New Roman" w:hAnsi="Times New Roman" w:cs="Times New Roman"/>
              </w:rPr>
            </w:pPr>
          </w:p>
        </w:tc>
        <w:tc>
          <w:tcPr>
            <w:tcW w:w="4245" w:type="dxa"/>
            <w:shd w:val="clear" w:color="auto" w:fill="auto"/>
            <w:vAlign w:val="center"/>
          </w:tcPr>
          <w:p w:rsidR="00856102" w:rsidRPr="00F02FB1" w:rsidRDefault="00856102" w:rsidP="0065297D">
            <w:pPr>
              <w:jc w:val="both"/>
              <w:rPr>
                <w:rFonts w:ascii="Times New Roman" w:eastAsia="Times New Roman" w:hAnsi="Times New Roman" w:cs="Times New Roman"/>
              </w:rPr>
            </w:pPr>
            <w:r w:rsidRPr="00F02FB1">
              <w:rPr>
                <w:rFonts w:ascii="Times New Roman" w:hAnsi="Times New Roman" w:cs="Times New Roman"/>
              </w:rPr>
              <w:t xml:space="preserve">Информация о реестре кладбищ и реестре хозяйствующих субъектов, </w:t>
            </w:r>
            <w:r w:rsidRPr="00F02FB1">
              <w:rPr>
                <w:rFonts w:ascii="Times New Roman" w:eastAsia="Times New Roman" w:hAnsi="Times New Roman" w:cs="Times New Roman"/>
                <w:color w:val="1E1D1E"/>
              </w:rPr>
              <w:t xml:space="preserve">имеющих право на оказание услуг по организации похорон на территории Панинского  муниципального района размещена на официальном сайте администрации в сети «Интернет» </w:t>
            </w:r>
            <w:r w:rsidRPr="00F02FB1">
              <w:rPr>
                <w:rFonts w:ascii="Times New Roman" w:eastAsia="Times New Roman" w:hAnsi="Times New Roman" w:cs="Times New Roman"/>
              </w:rPr>
              <w:t>в разделе «Ритуальные услуги»: (</w:t>
            </w:r>
            <w:hyperlink r:id="rId10" w:history="1">
              <w:r w:rsidRPr="00F02FB1">
                <w:rPr>
                  <w:rStyle w:val="a7"/>
                </w:rPr>
                <w:t>https://panino36.gosuslugi.ru/dlya-zhiteley/ritualnye-uslugi/</w:t>
              </w:r>
            </w:hyperlink>
            <w:r w:rsidRPr="00F02FB1">
              <w:t>)</w:t>
            </w:r>
          </w:p>
          <w:p w:rsidR="00856102" w:rsidRPr="00F02FB1" w:rsidRDefault="00856102" w:rsidP="008B4A8C">
            <w:pPr>
              <w:spacing w:after="0" w:line="240" w:lineRule="auto"/>
              <w:rPr>
                <w:rFonts w:ascii="Times New Roman" w:hAnsi="Times New Roman" w:cs="Times New Roman"/>
              </w:rPr>
            </w:pPr>
          </w:p>
        </w:tc>
      </w:tr>
      <w:tr w:rsidR="00856102" w:rsidRPr="00F62DDA" w:rsidTr="00FF6750">
        <w:trPr>
          <w:jc w:val="center"/>
        </w:trPr>
        <w:tc>
          <w:tcPr>
            <w:tcW w:w="16235" w:type="dxa"/>
            <w:gridSpan w:val="11"/>
            <w:shd w:val="clear" w:color="auto" w:fill="auto"/>
          </w:tcPr>
          <w:p w:rsidR="00856102" w:rsidRPr="00F62DDA" w:rsidRDefault="00856102" w:rsidP="00756F60">
            <w:pPr>
              <w:pStyle w:val="ConsPlusNormal"/>
              <w:ind w:left="360"/>
              <w:jc w:val="center"/>
              <w:rPr>
                <w:rFonts w:ascii="Times New Roman" w:hAnsi="Times New Roman" w:cs="Times New Roman"/>
                <w:b/>
                <w:szCs w:val="22"/>
              </w:rPr>
            </w:pPr>
            <w:r>
              <w:rPr>
                <w:rFonts w:ascii="Times New Roman" w:hAnsi="Times New Roman" w:cs="Times New Roman"/>
                <w:b/>
                <w:szCs w:val="22"/>
              </w:rPr>
              <w:t>6</w:t>
            </w:r>
            <w:r w:rsidRPr="00F62DDA">
              <w:rPr>
                <w:rFonts w:ascii="Times New Roman" w:hAnsi="Times New Roman" w:cs="Times New Roman"/>
                <w:b/>
                <w:szCs w:val="22"/>
              </w:rPr>
              <w:t>. Рынок оказания услуг по перевозке пассажиров автомобильным транспортом</w:t>
            </w:r>
          </w:p>
          <w:p w:rsidR="00856102" w:rsidRPr="00F62DDA" w:rsidRDefault="00856102" w:rsidP="00756F60">
            <w:pPr>
              <w:spacing w:after="0" w:line="240" w:lineRule="auto"/>
              <w:jc w:val="center"/>
              <w:rPr>
                <w:rFonts w:ascii="Times New Roman" w:eastAsia="Times New Roman" w:hAnsi="Times New Roman" w:cs="Times New Roman"/>
              </w:rPr>
            </w:pPr>
            <w:r w:rsidRPr="00F62DDA">
              <w:rPr>
                <w:rFonts w:ascii="Times New Roman" w:hAnsi="Times New Roman" w:cs="Times New Roman"/>
                <w:b/>
              </w:rPr>
              <w:t>по муниципальным маршрутам регулярных перевозок</w:t>
            </w:r>
          </w:p>
        </w:tc>
      </w:tr>
      <w:tr w:rsidR="00856102" w:rsidRPr="00F62DDA" w:rsidTr="00FF6750">
        <w:trPr>
          <w:jc w:val="center"/>
        </w:trPr>
        <w:tc>
          <w:tcPr>
            <w:tcW w:w="16235" w:type="dxa"/>
            <w:gridSpan w:val="11"/>
            <w:shd w:val="clear" w:color="auto" w:fill="auto"/>
          </w:tcPr>
          <w:p w:rsidR="00A37D49" w:rsidRPr="00F02FB1" w:rsidRDefault="00A37D49" w:rsidP="00A37D49">
            <w:pPr>
              <w:pStyle w:val="Default"/>
              <w:tabs>
                <w:tab w:val="center" w:pos="4153"/>
                <w:tab w:val="right" w:pos="8306"/>
              </w:tabs>
            </w:pPr>
            <w:r w:rsidRPr="00F02FB1">
              <w:lastRenderedPageBreak/>
              <w:t>В 2018-2024 годах 1 организация частной формы собственности осуществляла деятельность на рынке услуг по перевозке пассажиров автомобильным транспортом по муниципальным маршрутам регулярных перевозок. Объем выручки организации, осуществляющей деятельность на рынке, в 2024 году составил 14 201,7 тыс. рублей.</w:t>
            </w:r>
          </w:p>
          <w:p w:rsidR="00A37D49" w:rsidRPr="00F02FB1" w:rsidRDefault="00A37D49" w:rsidP="00A37D49">
            <w:pPr>
              <w:pStyle w:val="Default"/>
              <w:rPr>
                <w:b/>
                <w:sz w:val="23"/>
                <w:szCs w:val="23"/>
              </w:rPr>
            </w:pPr>
            <w:r w:rsidRPr="00F02FB1">
              <w:rPr>
                <w:sz w:val="23"/>
                <w:szCs w:val="23"/>
              </w:rPr>
              <w:t xml:space="preserve">Цели развития конкуренции на рынке:  повышение удовлетворенности потребителей качеством и выбором предоставляемых услуг; </w:t>
            </w:r>
          </w:p>
          <w:p w:rsidR="00A37D49" w:rsidRPr="00F02FB1" w:rsidRDefault="00A37D49" w:rsidP="00A37D49">
            <w:pPr>
              <w:pStyle w:val="Default"/>
              <w:rPr>
                <w:sz w:val="23"/>
                <w:szCs w:val="23"/>
              </w:rPr>
            </w:pPr>
            <w:r w:rsidRPr="00F02FB1">
              <w:rPr>
                <w:sz w:val="23"/>
                <w:szCs w:val="23"/>
              </w:rPr>
              <w:t xml:space="preserve">Административные барьеры входа на рынок: сложность получения лицензии на перевозку пассажиров. </w:t>
            </w:r>
          </w:p>
          <w:p w:rsidR="00A37D49" w:rsidRPr="00F02FB1" w:rsidRDefault="00A37D49" w:rsidP="00A37D49">
            <w:pPr>
              <w:pStyle w:val="Default"/>
              <w:rPr>
                <w:sz w:val="23"/>
                <w:szCs w:val="23"/>
              </w:rPr>
            </w:pPr>
            <w:r w:rsidRPr="00F02FB1">
              <w:rPr>
                <w:sz w:val="23"/>
                <w:szCs w:val="23"/>
              </w:rPr>
              <w:t xml:space="preserve">Экономические барьеры входа на рынок: </w:t>
            </w:r>
          </w:p>
          <w:p w:rsidR="00A37D49" w:rsidRPr="00F02FB1" w:rsidRDefault="00A37D49" w:rsidP="00A37D49">
            <w:pPr>
              <w:pStyle w:val="Default"/>
              <w:rPr>
                <w:sz w:val="23"/>
                <w:szCs w:val="23"/>
              </w:rPr>
            </w:pPr>
            <w:r w:rsidRPr="00F02FB1">
              <w:rPr>
                <w:sz w:val="23"/>
                <w:szCs w:val="23"/>
              </w:rPr>
              <w:t xml:space="preserve">– высокие издержки входа на рынок, обусловленные необходимостью финансовых вложений в приобретение транспортных средств, а также значительными затратами на их содержание, обслуживание и ремонт; </w:t>
            </w:r>
          </w:p>
          <w:p w:rsidR="00856102" w:rsidRPr="004273FB" w:rsidRDefault="00A37D49" w:rsidP="00A37D49">
            <w:pPr>
              <w:pStyle w:val="ConsPlusNormal"/>
              <w:rPr>
                <w:rFonts w:ascii="Times New Roman" w:hAnsi="Times New Roman" w:cs="Times New Roman"/>
                <w:b/>
                <w:szCs w:val="22"/>
              </w:rPr>
            </w:pPr>
            <w:r w:rsidRPr="00F02FB1">
              <w:rPr>
                <w:rFonts w:ascii="Times New Roman" w:hAnsi="Times New Roman" w:cs="Times New Roman"/>
                <w:sz w:val="23"/>
                <w:szCs w:val="23"/>
              </w:rPr>
              <w:t>Перспективы развития рынка: сохранение числа хозяйствующих субъектов частной формы собственности.</w:t>
            </w:r>
          </w:p>
        </w:tc>
      </w:tr>
      <w:tr w:rsidR="00856102" w:rsidRPr="00F62DDA" w:rsidTr="003E7775">
        <w:trPr>
          <w:jc w:val="center"/>
        </w:trPr>
        <w:tc>
          <w:tcPr>
            <w:tcW w:w="691" w:type="dxa"/>
            <w:shd w:val="clear" w:color="auto" w:fill="auto"/>
          </w:tcPr>
          <w:p w:rsidR="00856102" w:rsidRPr="00F02FB1" w:rsidRDefault="00856102" w:rsidP="0081156A">
            <w:pPr>
              <w:spacing w:after="0"/>
              <w:jc w:val="center"/>
              <w:rPr>
                <w:rFonts w:ascii="Times New Roman" w:hAnsi="Times New Roman" w:cs="Times New Roman"/>
              </w:rPr>
            </w:pPr>
            <w:r w:rsidRPr="00F02FB1">
              <w:rPr>
                <w:rFonts w:ascii="Times New Roman" w:hAnsi="Times New Roman" w:cs="Times New Roman"/>
              </w:rPr>
              <w:t>6.1.</w:t>
            </w:r>
          </w:p>
        </w:tc>
        <w:tc>
          <w:tcPr>
            <w:tcW w:w="2694" w:type="dxa"/>
            <w:shd w:val="clear" w:color="auto" w:fill="auto"/>
          </w:tcPr>
          <w:p w:rsidR="00856102" w:rsidRPr="00F02FB1" w:rsidRDefault="00856102" w:rsidP="00756F60">
            <w:pPr>
              <w:spacing w:after="0" w:line="240" w:lineRule="auto"/>
              <w:jc w:val="both"/>
              <w:rPr>
                <w:rFonts w:ascii="Times New Roman" w:eastAsia="Calibri" w:hAnsi="Times New Roman" w:cs="Times New Roman"/>
              </w:rPr>
            </w:pPr>
            <w:r w:rsidRPr="00F02FB1">
              <w:rPr>
                <w:rFonts w:ascii="Times New Roman" w:hAnsi="Times New Roman" w:cs="Times New Roman"/>
              </w:rP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868" w:type="dxa"/>
            <w:shd w:val="clear" w:color="auto" w:fill="auto"/>
          </w:tcPr>
          <w:p w:rsidR="00856102" w:rsidRPr="00F02FB1" w:rsidRDefault="00856102" w:rsidP="00756F60">
            <w:pPr>
              <w:spacing w:after="0" w:line="240" w:lineRule="auto"/>
              <w:jc w:val="center"/>
              <w:rPr>
                <w:rFonts w:ascii="Times New Roman" w:eastAsia="Times New Roman" w:hAnsi="Times New Roman" w:cs="Times New Roman"/>
              </w:rPr>
            </w:pPr>
            <w:r w:rsidRPr="00F02FB1">
              <w:rPr>
                <w:rFonts w:ascii="Times New Roman" w:hAnsi="Times New Roman" w:cs="Times New Roman"/>
              </w:rPr>
              <w:t>2022-2025</w:t>
            </w:r>
          </w:p>
        </w:tc>
        <w:tc>
          <w:tcPr>
            <w:tcW w:w="2201" w:type="dxa"/>
            <w:shd w:val="clear" w:color="auto" w:fill="auto"/>
          </w:tcPr>
          <w:p w:rsidR="00856102" w:rsidRPr="00F02FB1" w:rsidRDefault="00856102" w:rsidP="00756F60">
            <w:pPr>
              <w:autoSpaceDE w:val="0"/>
              <w:autoSpaceDN w:val="0"/>
              <w:adjustRightInd w:val="0"/>
              <w:spacing w:after="0" w:line="240" w:lineRule="auto"/>
              <w:jc w:val="both"/>
              <w:rPr>
                <w:rFonts w:ascii="Times New Roman" w:eastAsia="Times New Roman" w:hAnsi="Times New Roman" w:cs="Times New Roman"/>
              </w:rPr>
            </w:pPr>
            <w:r w:rsidRPr="00F02FB1">
              <w:rPr>
                <w:rFonts w:ascii="Times New Roman" w:hAnsi="Times New Roman" w:cs="Times New Roman"/>
              </w:rPr>
              <w:t>Обеспечение максимальной доступности   информации и прозрачности условий работы на рынке пассажирских перевозок наземным транспортом</w:t>
            </w:r>
          </w:p>
        </w:tc>
        <w:tc>
          <w:tcPr>
            <w:tcW w:w="1985" w:type="dxa"/>
            <w:shd w:val="clear" w:color="auto" w:fill="auto"/>
            <w:vAlign w:val="center"/>
          </w:tcPr>
          <w:p w:rsidR="00856102" w:rsidRPr="00F02FB1" w:rsidRDefault="00856102" w:rsidP="00756F60">
            <w:pPr>
              <w:spacing w:after="0" w:line="240" w:lineRule="auto"/>
              <w:jc w:val="center"/>
              <w:rPr>
                <w:rFonts w:ascii="Times New Roman" w:eastAsia="Times New Roman" w:hAnsi="Times New Roman" w:cs="Times New Roman"/>
              </w:rPr>
            </w:pPr>
            <w:r w:rsidRPr="00F02FB1">
              <w:rPr>
                <w:rFonts w:ascii="Times New Roman" w:hAnsi="Times New Roman" w:cs="Times New Roman"/>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716" w:type="dxa"/>
            <w:shd w:val="clear" w:color="auto" w:fill="auto"/>
          </w:tcPr>
          <w:p w:rsidR="00856102" w:rsidRPr="00F02FB1" w:rsidRDefault="00856102" w:rsidP="00232A83">
            <w:pPr>
              <w:spacing w:after="0" w:line="240" w:lineRule="auto"/>
              <w:jc w:val="center"/>
              <w:rPr>
                <w:rFonts w:ascii="Times New Roman" w:eastAsia="Times New Roman" w:hAnsi="Times New Roman" w:cs="Times New Roman"/>
              </w:rPr>
            </w:pPr>
            <w:r w:rsidRPr="00F02FB1">
              <w:rPr>
                <w:rFonts w:ascii="Times New Roman" w:eastAsia="Times New Roman" w:hAnsi="Times New Roman" w:cs="Times New Roman"/>
              </w:rPr>
              <w:t>%</w:t>
            </w:r>
          </w:p>
        </w:tc>
        <w:tc>
          <w:tcPr>
            <w:tcW w:w="708" w:type="dxa"/>
          </w:tcPr>
          <w:p w:rsidR="00856102" w:rsidRPr="00F02FB1" w:rsidRDefault="00856102" w:rsidP="00232A83">
            <w:pPr>
              <w:spacing w:after="0" w:line="240" w:lineRule="auto"/>
              <w:jc w:val="center"/>
              <w:rPr>
                <w:rFonts w:ascii="Times New Roman" w:eastAsia="Times New Roman" w:hAnsi="Times New Roman" w:cs="Times New Roman"/>
              </w:rPr>
            </w:pPr>
            <w:r w:rsidRPr="00F02FB1">
              <w:rPr>
                <w:rFonts w:ascii="Times New Roman" w:eastAsia="Times New Roman" w:hAnsi="Times New Roman" w:cs="Times New Roman"/>
              </w:rPr>
              <w:t>100</w:t>
            </w:r>
          </w:p>
        </w:tc>
        <w:tc>
          <w:tcPr>
            <w:tcW w:w="702" w:type="dxa"/>
            <w:shd w:val="clear" w:color="auto" w:fill="auto"/>
          </w:tcPr>
          <w:p w:rsidR="00856102" w:rsidRPr="00F02FB1" w:rsidRDefault="00856102" w:rsidP="00232A83">
            <w:pPr>
              <w:spacing w:after="0" w:line="240" w:lineRule="auto"/>
              <w:jc w:val="center"/>
              <w:rPr>
                <w:rFonts w:ascii="Times New Roman" w:eastAsia="Times New Roman" w:hAnsi="Times New Roman" w:cs="Times New Roman"/>
              </w:rPr>
            </w:pPr>
            <w:r w:rsidRPr="00F02FB1">
              <w:rPr>
                <w:rFonts w:ascii="Times New Roman" w:eastAsia="Times New Roman" w:hAnsi="Times New Roman" w:cs="Times New Roman"/>
              </w:rPr>
              <w:t>100</w:t>
            </w:r>
          </w:p>
        </w:tc>
        <w:tc>
          <w:tcPr>
            <w:tcW w:w="716" w:type="dxa"/>
            <w:shd w:val="clear" w:color="auto" w:fill="auto"/>
          </w:tcPr>
          <w:p w:rsidR="00856102" w:rsidRPr="00F02FB1" w:rsidRDefault="00A37D49" w:rsidP="00232A83">
            <w:pPr>
              <w:spacing w:after="0" w:line="240" w:lineRule="auto"/>
              <w:jc w:val="center"/>
              <w:rPr>
                <w:rFonts w:ascii="Times New Roman" w:eastAsia="Times New Roman" w:hAnsi="Times New Roman" w:cs="Times New Roman"/>
              </w:rPr>
            </w:pPr>
            <w:r w:rsidRPr="00F02FB1">
              <w:rPr>
                <w:rFonts w:ascii="Times New Roman" w:eastAsia="Times New Roman" w:hAnsi="Times New Roman" w:cs="Times New Roman"/>
              </w:rPr>
              <w:t>100</w:t>
            </w:r>
          </w:p>
        </w:tc>
        <w:tc>
          <w:tcPr>
            <w:tcW w:w="709" w:type="dxa"/>
            <w:shd w:val="clear" w:color="auto" w:fill="auto"/>
          </w:tcPr>
          <w:p w:rsidR="00856102" w:rsidRPr="00F02FB1" w:rsidRDefault="00A37D49" w:rsidP="00232A83">
            <w:pPr>
              <w:spacing w:after="0" w:line="240" w:lineRule="auto"/>
              <w:jc w:val="center"/>
              <w:rPr>
                <w:rFonts w:ascii="Times New Roman" w:eastAsia="Times New Roman" w:hAnsi="Times New Roman" w:cs="Times New Roman"/>
              </w:rPr>
            </w:pPr>
            <w:r w:rsidRPr="00F02FB1">
              <w:rPr>
                <w:rFonts w:ascii="Times New Roman" w:eastAsia="Times New Roman" w:hAnsi="Times New Roman" w:cs="Times New Roman"/>
              </w:rPr>
              <w:t>100</w:t>
            </w:r>
          </w:p>
        </w:tc>
        <w:tc>
          <w:tcPr>
            <w:tcW w:w="4245" w:type="dxa"/>
            <w:shd w:val="clear" w:color="auto" w:fill="auto"/>
          </w:tcPr>
          <w:p w:rsidR="00856102" w:rsidRPr="00F02FB1" w:rsidRDefault="00856102" w:rsidP="001E7407">
            <w:pPr>
              <w:spacing w:after="0" w:line="240" w:lineRule="auto"/>
              <w:jc w:val="center"/>
              <w:rPr>
                <w:rFonts w:ascii="Times New Roman" w:eastAsia="Times New Roman" w:hAnsi="Times New Roman" w:cs="Times New Roman"/>
              </w:rPr>
            </w:pPr>
            <w:r w:rsidRPr="00F02FB1">
              <w:rPr>
                <w:rFonts w:ascii="Times New Roman" w:eastAsia="Times New Roman" w:hAnsi="Times New Roman" w:cs="Times New Roman"/>
              </w:rPr>
              <w:t xml:space="preserve">Данные </w:t>
            </w:r>
            <w:r w:rsidRPr="00F02FB1">
              <w:rPr>
                <w:rFonts w:ascii="Times New Roman" w:hAnsi="Times New Roman" w:cs="Times New Roman"/>
              </w:rPr>
              <w:t xml:space="preserve">о критериях конкурсного отбора перевозчиков были размещены на официальном сайте единой информационной системы в сфере закупок в </w:t>
            </w:r>
            <w:hyperlink r:id="rId11" w:history="1">
              <w:r w:rsidRPr="00F02FB1">
                <w:rPr>
                  <w:rStyle w:val="a7"/>
                  <w:rFonts w:ascii="Times New Roman" w:hAnsi="Times New Roman" w:cs="Times New Roman"/>
                  <w:color w:val="000000" w:themeColor="text1"/>
                </w:rPr>
                <w:t>информационно-телекоммуникационной</w:t>
              </w:r>
            </w:hyperlink>
            <w:r w:rsidRPr="00F02FB1">
              <w:rPr>
                <w:rFonts w:ascii="Times New Roman" w:hAnsi="Times New Roman" w:cs="Times New Roman"/>
                <w:color w:val="000000" w:themeColor="text1"/>
              </w:rPr>
              <w:t xml:space="preserve"> сети Интернет (</w:t>
            </w:r>
            <w:hyperlink r:id="rId12" w:history="1">
              <w:r w:rsidRPr="00F02FB1">
                <w:rPr>
                  <w:rStyle w:val="a7"/>
                  <w:rFonts w:ascii="Times New Roman" w:hAnsi="Times New Roman" w:cs="Times New Roman"/>
                </w:rPr>
                <w:t>https://zakupki.gov.ru/</w:t>
              </w:r>
            </w:hyperlink>
            <w:r w:rsidRPr="00F02FB1">
              <w:rPr>
                <w:rFonts w:ascii="Times New Roman" w:hAnsi="Times New Roman" w:cs="Times New Roman"/>
                <w:color w:val="000000" w:themeColor="text1"/>
              </w:rPr>
              <w:t>)</w:t>
            </w:r>
          </w:p>
        </w:tc>
      </w:tr>
      <w:tr w:rsidR="00856102" w:rsidRPr="00F62DDA" w:rsidTr="003E7775">
        <w:trPr>
          <w:jc w:val="center"/>
        </w:trPr>
        <w:tc>
          <w:tcPr>
            <w:tcW w:w="691" w:type="dxa"/>
            <w:shd w:val="clear" w:color="auto" w:fill="auto"/>
          </w:tcPr>
          <w:p w:rsidR="00856102" w:rsidRPr="00F02FB1" w:rsidRDefault="00856102" w:rsidP="00630F37">
            <w:pPr>
              <w:spacing w:after="0"/>
              <w:jc w:val="center"/>
              <w:rPr>
                <w:rFonts w:ascii="Times New Roman" w:hAnsi="Times New Roman" w:cs="Times New Roman"/>
              </w:rPr>
            </w:pPr>
            <w:r w:rsidRPr="00F02FB1">
              <w:rPr>
                <w:rFonts w:ascii="Times New Roman" w:hAnsi="Times New Roman" w:cs="Times New Roman"/>
              </w:rPr>
              <w:t>6.2.</w:t>
            </w:r>
          </w:p>
        </w:tc>
        <w:tc>
          <w:tcPr>
            <w:tcW w:w="2694" w:type="dxa"/>
            <w:shd w:val="clear" w:color="auto" w:fill="auto"/>
          </w:tcPr>
          <w:p w:rsidR="00856102" w:rsidRPr="00F02FB1" w:rsidRDefault="00856102" w:rsidP="0081156A">
            <w:pPr>
              <w:spacing w:after="0" w:line="240" w:lineRule="auto"/>
              <w:jc w:val="both"/>
              <w:rPr>
                <w:rFonts w:ascii="Times New Roman" w:hAnsi="Times New Roman" w:cs="Times New Roman"/>
                <w:sz w:val="24"/>
                <w:szCs w:val="24"/>
              </w:rPr>
            </w:pPr>
            <w:r w:rsidRPr="00F02FB1">
              <w:rPr>
                <w:rFonts w:ascii="Times New Roman" w:hAnsi="Times New Roman" w:cs="Times New Roman"/>
                <w:sz w:val="24"/>
                <w:szCs w:val="24"/>
              </w:rPr>
              <w:t xml:space="preserve">Мониторинг пассажиропотока и потребности </w:t>
            </w:r>
            <w:r w:rsidRPr="00F02FB1">
              <w:rPr>
                <w:rFonts w:ascii="Times New Roman" w:hAnsi="Times New Roman" w:cs="Times New Roman"/>
                <w:sz w:val="24"/>
                <w:szCs w:val="24"/>
              </w:rPr>
              <w:lastRenderedPageBreak/>
              <w:t xml:space="preserve">Панинского муниципального района Воронежской области </w:t>
            </w:r>
          </w:p>
          <w:p w:rsidR="00856102" w:rsidRPr="00F02FB1" w:rsidRDefault="00856102" w:rsidP="0081156A">
            <w:pPr>
              <w:spacing w:after="0" w:line="240" w:lineRule="auto"/>
              <w:jc w:val="both"/>
              <w:rPr>
                <w:rFonts w:ascii="Times New Roman" w:hAnsi="Times New Roman" w:cs="Times New Roman"/>
                <w:sz w:val="24"/>
                <w:szCs w:val="24"/>
              </w:rPr>
            </w:pPr>
          </w:p>
        </w:tc>
        <w:tc>
          <w:tcPr>
            <w:tcW w:w="868" w:type="dxa"/>
            <w:shd w:val="clear" w:color="auto" w:fill="auto"/>
          </w:tcPr>
          <w:p w:rsidR="00856102" w:rsidRPr="00F02FB1" w:rsidRDefault="00856102" w:rsidP="0081156A">
            <w:pPr>
              <w:spacing w:line="240" w:lineRule="auto"/>
              <w:jc w:val="center"/>
              <w:rPr>
                <w:rFonts w:ascii="Times New Roman" w:hAnsi="Times New Roman" w:cs="Times New Roman"/>
                <w:sz w:val="24"/>
                <w:szCs w:val="24"/>
              </w:rPr>
            </w:pPr>
            <w:r w:rsidRPr="00F02FB1">
              <w:rPr>
                <w:rFonts w:ascii="Times New Roman" w:hAnsi="Times New Roman" w:cs="Times New Roman"/>
                <w:sz w:val="24"/>
                <w:szCs w:val="24"/>
              </w:rPr>
              <w:lastRenderedPageBreak/>
              <w:t>2022-2025</w:t>
            </w:r>
          </w:p>
        </w:tc>
        <w:tc>
          <w:tcPr>
            <w:tcW w:w="2201" w:type="dxa"/>
            <w:shd w:val="clear" w:color="auto" w:fill="auto"/>
          </w:tcPr>
          <w:p w:rsidR="00856102" w:rsidRPr="00F02FB1" w:rsidRDefault="00856102" w:rsidP="0081156A">
            <w:pPr>
              <w:spacing w:after="0" w:line="240" w:lineRule="auto"/>
              <w:jc w:val="both"/>
              <w:rPr>
                <w:rFonts w:ascii="Times New Roman" w:hAnsi="Times New Roman" w:cs="Times New Roman"/>
                <w:sz w:val="24"/>
                <w:szCs w:val="24"/>
              </w:rPr>
            </w:pPr>
            <w:r w:rsidRPr="00F02FB1">
              <w:rPr>
                <w:rFonts w:ascii="Times New Roman" w:hAnsi="Times New Roman" w:cs="Times New Roman"/>
                <w:sz w:val="24"/>
                <w:szCs w:val="24"/>
              </w:rPr>
              <w:t xml:space="preserve">Повышение качества и эффективности </w:t>
            </w:r>
            <w:r w:rsidRPr="00F02FB1">
              <w:rPr>
                <w:rFonts w:ascii="Times New Roman" w:hAnsi="Times New Roman" w:cs="Times New Roman"/>
                <w:sz w:val="24"/>
                <w:szCs w:val="24"/>
              </w:rPr>
              <w:lastRenderedPageBreak/>
              <w:t>транспортного обслуживания населения</w:t>
            </w:r>
          </w:p>
        </w:tc>
        <w:tc>
          <w:tcPr>
            <w:tcW w:w="1985" w:type="dxa"/>
            <w:shd w:val="clear" w:color="auto" w:fill="auto"/>
            <w:vAlign w:val="center"/>
          </w:tcPr>
          <w:p w:rsidR="00856102" w:rsidRPr="00F02FB1" w:rsidRDefault="00856102" w:rsidP="00756F60">
            <w:pPr>
              <w:spacing w:after="0" w:line="240" w:lineRule="auto"/>
              <w:jc w:val="center"/>
              <w:rPr>
                <w:rFonts w:ascii="Times New Roman" w:hAnsi="Times New Roman" w:cs="Times New Roman"/>
              </w:rPr>
            </w:pPr>
          </w:p>
        </w:tc>
        <w:tc>
          <w:tcPr>
            <w:tcW w:w="716" w:type="dxa"/>
            <w:shd w:val="clear" w:color="auto" w:fill="auto"/>
          </w:tcPr>
          <w:p w:rsidR="00856102" w:rsidRPr="00F02FB1" w:rsidRDefault="00856102" w:rsidP="00232A83">
            <w:pPr>
              <w:spacing w:after="0" w:line="240" w:lineRule="auto"/>
              <w:jc w:val="center"/>
              <w:rPr>
                <w:rFonts w:ascii="Times New Roman" w:eastAsia="Times New Roman" w:hAnsi="Times New Roman" w:cs="Times New Roman"/>
              </w:rPr>
            </w:pPr>
          </w:p>
        </w:tc>
        <w:tc>
          <w:tcPr>
            <w:tcW w:w="708" w:type="dxa"/>
          </w:tcPr>
          <w:p w:rsidR="00856102" w:rsidRPr="00F02FB1" w:rsidRDefault="00856102" w:rsidP="00232A83">
            <w:pPr>
              <w:spacing w:after="0" w:line="240" w:lineRule="auto"/>
              <w:jc w:val="center"/>
              <w:rPr>
                <w:rFonts w:ascii="Times New Roman" w:eastAsia="Times New Roman" w:hAnsi="Times New Roman" w:cs="Times New Roman"/>
              </w:rPr>
            </w:pPr>
          </w:p>
        </w:tc>
        <w:tc>
          <w:tcPr>
            <w:tcW w:w="702" w:type="dxa"/>
            <w:shd w:val="clear" w:color="auto" w:fill="auto"/>
          </w:tcPr>
          <w:p w:rsidR="00856102" w:rsidRPr="00F02FB1" w:rsidRDefault="00856102" w:rsidP="00232A83">
            <w:pPr>
              <w:spacing w:after="0" w:line="240" w:lineRule="auto"/>
              <w:jc w:val="center"/>
              <w:rPr>
                <w:rFonts w:ascii="Times New Roman" w:eastAsia="Times New Roman" w:hAnsi="Times New Roman" w:cs="Times New Roman"/>
              </w:rPr>
            </w:pPr>
          </w:p>
        </w:tc>
        <w:tc>
          <w:tcPr>
            <w:tcW w:w="716" w:type="dxa"/>
            <w:shd w:val="clear" w:color="auto" w:fill="auto"/>
          </w:tcPr>
          <w:p w:rsidR="00856102" w:rsidRPr="00F02FB1" w:rsidRDefault="00856102" w:rsidP="00232A83">
            <w:pPr>
              <w:spacing w:after="0" w:line="240" w:lineRule="auto"/>
              <w:jc w:val="center"/>
              <w:rPr>
                <w:rFonts w:ascii="Times New Roman" w:eastAsia="Times New Roman" w:hAnsi="Times New Roman" w:cs="Times New Roman"/>
              </w:rPr>
            </w:pPr>
          </w:p>
        </w:tc>
        <w:tc>
          <w:tcPr>
            <w:tcW w:w="709" w:type="dxa"/>
            <w:shd w:val="clear" w:color="auto" w:fill="auto"/>
          </w:tcPr>
          <w:p w:rsidR="00856102" w:rsidRPr="00F02FB1" w:rsidRDefault="00856102" w:rsidP="00232A83">
            <w:pPr>
              <w:spacing w:after="0" w:line="240" w:lineRule="auto"/>
              <w:jc w:val="center"/>
              <w:rPr>
                <w:rFonts w:ascii="Times New Roman" w:eastAsia="Times New Roman" w:hAnsi="Times New Roman" w:cs="Times New Roman"/>
              </w:rPr>
            </w:pPr>
          </w:p>
        </w:tc>
        <w:tc>
          <w:tcPr>
            <w:tcW w:w="4245" w:type="dxa"/>
            <w:shd w:val="clear" w:color="auto" w:fill="auto"/>
          </w:tcPr>
          <w:p w:rsidR="00856102" w:rsidRPr="00F02FB1" w:rsidRDefault="00A37D49" w:rsidP="001E7407">
            <w:pPr>
              <w:spacing w:after="0" w:line="240" w:lineRule="auto"/>
              <w:jc w:val="center"/>
              <w:rPr>
                <w:rFonts w:ascii="Times New Roman" w:eastAsia="Times New Roman" w:hAnsi="Times New Roman" w:cs="Times New Roman"/>
              </w:rPr>
            </w:pPr>
            <w:r w:rsidRPr="00F02FB1">
              <w:rPr>
                <w:rFonts w:ascii="Times New Roman" w:eastAsia="Times New Roman" w:hAnsi="Times New Roman" w:cs="Times New Roman"/>
              </w:rPr>
              <w:t xml:space="preserve">С 26.08.2024 по 06.09.2024 проводилось обследование пассажиропотока муниципальных маршрутов с получением данных для расчета начальной </w:t>
            </w:r>
            <w:r w:rsidRPr="00F02FB1">
              <w:rPr>
                <w:rFonts w:ascii="Times New Roman" w:eastAsia="Times New Roman" w:hAnsi="Times New Roman" w:cs="Times New Roman"/>
              </w:rPr>
              <w:lastRenderedPageBreak/>
              <w:t xml:space="preserve">(максимальной) цены контракта на выполнение работ, связанных с осуществлением регулярных перевозок пассажиров и багажа автомобильным транспортом по регулируемым тарифам на муниципальных маршрутах регулярных перевозок на территории Панинского муниципального района Воронежской области </w:t>
            </w:r>
            <w:r w:rsidRPr="00F02FB1">
              <w:rPr>
                <w:rFonts w:ascii="Times New Roman" w:hAnsi="Times New Roman" w:cs="Times New Roman"/>
                <w:color w:val="000000"/>
              </w:rPr>
              <w:t>и сведений по оценке качества оказания услуги.</w:t>
            </w:r>
          </w:p>
        </w:tc>
      </w:tr>
      <w:tr w:rsidR="00856102" w:rsidRPr="00F62DDA" w:rsidTr="00FF6750">
        <w:trPr>
          <w:jc w:val="center"/>
        </w:trPr>
        <w:tc>
          <w:tcPr>
            <w:tcW w:w="16235" w:type="dxa"/>
            <w:gridSpan w:val="11"/>
            <w:shd w:val="clear" w:color="auto" w:fill="auto"/>
          </w:tcPr>
          <w:p w:rsidR="00856102" w:rsidRPr="00F02FB1" w:rsidRDefault="00856102" w:rsidP="00497576">
            <w:pPr>
              <w:spacing w:after="0" w:line="240" w:lineRule="auto"/>
              <w:jc w:val="center"/>
              <w:rPr>
                <w:rFonts w:ascii="Times New Roman" w:eastAsia="Times New Roman" w:hAnsi="Times New Roman" w:cs="Times New Roman"/>
              </w:rPr>
            </w:pPr>
            <w:r w:rsidRPr="00F02FB1">
              <w:rPr>
                <w:rFonts w:ascii="Times New Roman" w:hAnsi="Times New Roman" w:cs="Times New Roman"/>
                <w:b/>
                <w:bCs/>
              </w:rPr>
              <w:lastRenderedPageBreak/>
              <w:t>7. Рынок услуг связи, в том числе услуг по предоставлению широкополосного доступа к информационно-телекоммуникационной сети  «Интернет»</w:t>
            </w:r>
          </w:p>
        </w:tc>
      </w:tr>
      <w:tr w:rsidR="005C200F" w:rsidRPr="00F62DDA" w:rsidTr="00FF6750">
        <w:trPr>
          <w:jc w:val="center"/>
        </w:trPr>
        <w:tc>
          <w:tcPr>
            <w:tcW w:w="16235" w:type="dxa"/>
            <w:gridSpan w:val="11"/>
            <w:shd w:val="clear" w:color="auto" w:fill="auto"/>
          </w:tcPr>
          <w:p w:rsidR="005C200F" w:rsidRPr="00F02FB1" w:rsidRDefault="005C200F" w:rsidP="00E07B0A">
            <w:pPr>
              <w:tabs>
                <w:tab w:val="left" w:pos="14286"/>
              </w:tabs>
              <w:spacing w:after="0"/>
              <w:jc w:val="both"/>
              <w:rPr>
                <w:rFonts w:ascii="Times New Roman" w:hAnsi="Times New Roman" w:cs="Times New Roman"/>
                <w:sz w:val="24"/>
                <w:szCs w:val="24"/>
              </w:rPr>
            </w:pPr>
            <w:r w:rsidRPr="00F02FB1">
              <w:rPr>
                <w:rFonts w:ascii="Times New Roman" w:hAnsi="Times New Roman" w:cs="Times New Roman"/>
                <w:sz w:val="24"/>
                <w:szCs w:val="24"/>
              </w:rPr>
              <w:t xml:space="preserve">В  2022 году на рынке услуг связи, в том числе по предоставлению широкополосного доступа к информационно-телекоммуникационной сети Интернет (далее – рынок услуг связи) осуществляли деятельность 7 организаций частной формы собственности (в 2020 году – 7 организаций). В  2023 и 2024 на рынке услуг связи, в том числе по предоставлению широкополосного доступа к информационно-телекоммуникационной сети Интернет (далее – рынок услуг связи) осуществляли деятельность 7 организаций частной формы собственности. </w:t>
            </w:r>
          </w:p>
          <w:p w:rsidR="005C200F" w:rsidRPr="00F02FB1" w:rsidRDefault="005C200F" w:rsidP="00E07B0A">
            <w:pPr>
              <w:spacing w:after="0"/>
              <w:jc w:val="both"/>
              <w:rPr>
                <w:rFonts w:ascii="Times New Roman" w:hAnsi="Times New Roman" w:cs="Times New Roman"/>
                <w:sz w:val="24"/>
                <w:szCs w:val="24"/>
              </w:rPr>
            </w:pPr>
            <w:r w:rsidRPr="00F02FB1">
              <w:rPr>
                <w:rFonts w:ascii="Times New Roman" w:hAnsi="Times New Roman" w:cs="Times New Roman"/>
                <w:sz w:val="24"/>
                <w:szCs w:val="24"/>
              </w:rPr>
              <w:t>Проблема: качеством услуг связи.</w:t>
            </w:r>
          </w:p>
          <w:p w:rsidR="005C200F" w:rsidRPr="00F02FB1" w:rsidRDefault="005C200F" w:rsidP="00E07B0A">
            <w:pPr>
              <w:spacing w:after="0"/>
              <w:jc w:val="both"/>
              <w:rPr>
                <w:rFonts w:ascii="Times New Roman" w:hAnsi="Times New Roman" w:cs="Times New Roman"/>
                <w:sz w:val="24"/>
                <w:szCs w:val="24"/>
              </w:rPr>
            </w:pPr>
            <w:r w:rsidRPr="00F02FB1">
              <w:rPr>
                <w:rFonts w:ascii="Times New Roman" w:hAnsi="Times New Roman" w:cs="Times New Roman"/>
                <w:sz w:val="24"/>
                <w:szCs w:val="24"/>
              </w:rPr>
              <w:t xml:space="preserve">Цель развития конкуренции на рынке услуг связи: повышение качества предоставляемых услуг при условии обеспечения доступности их цен, а также устранение «цифрового неравенства» среди населения Воронежской области. </w:t>
            </w:r>
          </w:p>
          <w:p w:rsidR="005C200F" w:rsidRPr="00F02FB1" w:rsidRDefault="005C200F" w:rsidP="00E07B0A">
            <w:pPr>
              <w:spacing w:after="0"/>
              <w:jc w:val="both"/>
              <w:rPr>
                <w:rFonts w:ascii="Times New Roman" w:hAnsi="Times New Roman" w:cs="Times New Roman"/>
                <w:sz w:val="24"/>
                <w:szCs w:val="24"/>
              </w:rPr>
            </w:pPr>
            <w:r w:rsidRPr="00F02FB1">
              <w:rPr>
                <w:rFonts w:ascii="Times New Roman" w:hAnsi="Times New Roman" w:cs="Times New Roman"/>
                <w:sz w:val="24"/>
                <w:szCs w:val="24"/>
              </w:rPr>
              <w:t>Административные и экономические барьеры входа на рынок:  отсутствуют</w:t>
            </w:r>
          </w:p>
          <w:p w:rsidR="005C200F" w:rsidRPr="00F02FB1" w:rsidRDefault="005C200F" w:rsidP="00E07B0A">
            <w:pPr>
              <w:spacing w:after="0" w:line="240" w:lineRule="auto"/>
              <w:jc w:val="both"/>
              <w:rPr>
                <w:rFonts w:ascii="Times New Roman" w:hAnsi="Times New Roman" w:cs="Times New Roman"/>
                <w:b/>
                <w:bCs/>
              </w:rPr>
            </w:pPr>
            <w:r w:rsidRPr="00F02FB1">
              <w:rPr>
                <w:rFonts w:ascii="Times New Roman" w:hAnsi="Times New Roman" w:cs="Times New Roman"/>
                <w:sz w:val="24"/>
                <w:szCs w:val="24"/>
              </w:rPr>
              <w:t>Перспективы развития рынка: сокращение числа пользователей услуг связи в сети Интернет, не имеющих возможности выбора поставщика, стимулирование развития услуг связи в отдаленных поселениях</w:t>
            </w:r>
          </w:p>
        </w:tc>
      </w:tr>
      <w:tr w:rsidR="005C200F" w:rsidRPr="00F62DDA" w:rsidTr="00271D71">
        <w:trPr>
          <w:trHeight w:val="3156"/>
          <w:jc w:val="center"/>
        </w:trPr>
        <w:tc>
          <w:tcPr>
            <w:tcW w:w="691" w:type="dxa"/>
            <w:shd w:val="clear" w:color="auto" w:fill="auto"/>
          </w:tcPr>
          <w:p w:rsidR="005C200F" w:rsidRPr="00F02FB1" w:rsidRDefault="005C200F" w:rsidP="00BF25F9">
            <w:pPr>
              <w:spacing w:after="0" w:line="240" w:lineRule="auto"/>
              <w:jc w:val="center"/>
              <w:rPr>
                <w:rFonts w:ascii="Times New Roman" w:hAnsi="Times New Roman" w:cs="Times New Roman"/>
              </w:rPr>
            </w:pPr>
            <w:r w:rsidRPr="00F02FB1">
              <w:rPr>
                <w:rFonts w:ascii="Times New Roman" w:hAnsi="Times New Roman" w:cs="Times New Roman"/>
              </w:rPr>
              <w:lastRenderedPageBreak/>
              <w:t>7.1.</w:t>
            </w:r>
          </w:p>
        </w:tc>
        <w:tc>
          <w:tcPr>
            <w:tcW w:w="2694" w:type="dxa"/>
            <w:shd w:val="clear" w:color="auto" w:fill="auto"/>
          </w:tcPr>
          <w:p w:rsidR="005C200F" w:rsidRPr="00F02FB1" w:rsidRDefault="005C200F" w:rsidP="00561223">
            <w:pPr>
              <w:pStyle w:val="Default"/>
              <w:rPr>
                <w:sz w:val="23"/>
                <w:szCs w:val="23"/>
              </w:rPr>
            </w:pPr>
            <w:r w:rsidRPr="00F02FB1">
              <w:rPr>
                <w:sz w:val="23"/>
                <w:szCs w:val="23"/>
              </w:rPr>
              <w:t xml:space="preserve"> Содействие в  организации строительства и модернизации сетей 3G и 4G сооружений связи,  при обращении телекоммуникационными компаниями, для развития сетей 3G и 4G на территории Панинского  района Воронежской области </w:t>
            </w:r>
          </w:p>
        </w:tc>
        <w:tc>
          <w:tcPr>
            <w:tcW w:w="868" w:type="dxa"/>
            <w:shd w:val="clear" w:color="auto" w:fill="auto"/>
          </w:tcPr>
          <w:p w:rsidR="005C200F" w:rsidRPr="00F02FB1" w:rsidRDefault="005C200F" w:rsidP="00927CAC">
            <w:pPr>
              <w:rPr>
                <w:rFonts w:ascii="Times New Roman" w:hAnsi="Times New Roman" w:cs="Times New Roman"/>
                <w:sz w:val="23"/>
                <w:szCs w:val="23"/>
              </w:rPr>
            </w:pPr>
            <w:r w:rsidRPr="00F02FB1">
              <w:rPr>
                <w:rFonts w:ascii="Times New Roman" w:hAnsi="Times New Roman" w:cs="Times New Roman"/>
                <w:sz w:val="23"/>
                <w:szCs w:val="23"/>
              </w:rPr>
              <w:t>2022-2025</w:t>
            </w:r>
          </w:p>
        </w:tc>
        <w:tc>
          <w:tcPr>
            <w:tcW w:w="2201" w:type="dxa"/>
            <w:shd w:val="clear" w:color="auto" w:fill="auto"/>
          </w:tcPr>
          <w:p w:rsidR="005C200F" w:rsidRPr="00F02FB1" w:rsidRDefault="005C200F" w:rsidP="00927CAC">
            <w:pPr>
              <w:pStyle w:val="Default"/>
              <w:rPr>
                <w:sz w:val="23"/>
                <w:szCs w:val="23"/>
              </w:rPr>
            </w:pPr>
            <w:r w:rsidRPr="00F02FB1">
              <w:rPr>
                <w:sz w:val="23"/>
                <w:szCs w:val="23"/>
              </w:rPr>
              <w:t xml:space="preserve">Развитие сетей 3G и 4G на территории Панинского района Воронежской области </w:t>
            </w:r>
          </w:p>
          <w:p w:rsidR="005C200F" w:rsidRPr="00F02FB1" w:rsidRDefault="005C200F" w:rsidP="00927CAC">
            <w:pPr>
              <w:pStyle w:val="Default"/>
              <w:rPr>
                <w:sz w:val="23"/>
                <w:szCs w:val="23"/>
              </w:rPr>
            </w:pPr>
          </w:p>
        </w:tc>
        <w:tc>
          <w:tcPr>
            <w:tcW w:w="1985" w:type="dxa"/>
            <w:shd w:val="clear" w:color="auto" w:fill="auto"/>
            <w:vAlign w:val="center"/>
          </w:tcPr>
          <w:p w:rsidR="005C200F" w:rsidRPr="00F02FB1" w:rsidRDefault="005C200F" w:rsidP="00F66966">
            <w:pPr>
              <w:pStyle w:val="Default"/>
              <w:rPr>
                <w:sz w:val="22"/>
                <w:szCs w:val="22"/>
              </w:rPr>
            </w:pPr>
          </w:p>
        </w:tc>
        <w:tc>
          <w:tcPr>
            <w:tcW w:w="716" w:type="dxa"/>
            <w:shd w:val="clear" w:color="auto" w:fill="auto"/>
          </w:tcPr>
          <w:p w:rsidR="005C200F" w:rsidRPr="00F02FB1" w:rsidRDefault="005C200F" w:rsidP="00232A83">
            <w:pPr>
              <w:spacing w:after="0" w:line="240" w:lineRule="auto"/>
              <w:jc w:val="center"/>
              <w:rPr>
                <w:rFonts w:ascii="Times New Roman" w:eastAsia="Times New Roman" w:hAnsi="Times New Roman" w:cs="Times New Roman"/>
              </w:rPr>
            </w:pPr>
          </w:p>
        </w:tc>
        <w:tc>
          <w:tcPr>
            <w:tcW w:w="708" w:type="dxa"/>
          </w:tcPr>
          <w:p w:rsidR="005C200F" w:rsidRPr="00F02FB1" w:rsidRDefault="005C200F" w:rsidP="00232A83">
            <w:pPr>
              <w:spacing w:after="0" w:line="240" w:lineRule="auto"/>
              <w:jc w:val="center"/>
              <w:rPr>
                <w:rFonts w:ascii="Times New Roman" w:eastAsia="Times New Roman" w:hAnsi="Times New Roman" w:cs="Times New Roman"/>
              </w:rPr>
            </w:pPr>
          </w:p>
        </w:tc>
        <w:tc>
          <w:tcPr>
            <w:tcW w:w="702" w:type="dxa"/>
            <w:shd w:val="clear" w:color="auto" w:fill="auto"/>
          </w:tcPr>
          <w:p w:rsidR="005C200F" w:rsidRPr="00F02FB1" w:rsidRDefault="005C200F" w:rsidP="00232A83">
            <w:pPr>
              <w:spacing w:after="0" w:line="240" w:lineRule="auto"/>
              <w:jc w:val="center"/>
              <w:rPr>
                <w:rFonts w:ascii="Times New Roman" w:eastAsia="Times New Roman" w:hAnsi="Times New Roman" w:cs="Times New Roman"/>
              </w:rPr>
            </w:pPr>
          </w:p>
        </w:tc>
        <w:tc>
          <w:tcPr>
            <w:tcW w:w="716" w:type="dxa"/>
            <w:shd w:val="clear" w:color="auto" w:fill="auto"/>
          </w:tcPr>
          <w:p w:rsidR="005C200F" w:rsidRPr="00F02FB1" w:rsidRDefault="005C200F" w:rsidP="00232A83">
            <w:pPr>
              <w:spacing w:after="0" w:line="240" w:lineRule="auto"/>
              <w:jc w:val="center"/>
              <w:rPr>
                <w:rFonts w:ascii="Times New Roman" w:eastAsia="Times New Roman" w:hAnsi="Times New Roman" w:cs="Times New Roman"/>
              </w:rPr>
            </w:pPr>
          </w:p>
        </w:tc>
        <w:tc>
          <w:tcPr>
            <w:tcW w:w="709" w:type="dxa"/>
            <w:shd w:val="clear" w:color="auto" w:fill="auto"/>
          </w:tcPr>
          <w:p w:rsidR="005C200F" w:rsidRPr="00F02FB1" w:rsidRDefault="005C200F" w:rsidP="00232A83">
            <w:pPr>
              <w:spacing w:after="0" w:line="240" w:lineRule="auto"/>
              <w:jc w:val="center"/>
              <w:rPr>
                <w:rFonts w:ascii="Times New Roman" w:eastAsia="Times New Roman" w:hAnsi="Times New Roman" w:cs="Times New Roman"/>
              </w:rPr>
            </w:pPr>
          </w:p>
        </w:tc>
        <w:tc>
          <w:tcPr>
            <w:tcW w:w="4245" w:type="dxa"/>
            <w:shd w:val="clear" w:color="auto" w:fill="auto"/>
          </w:tcPr>
          <w:p w:rsidR="005C200F" w:rsidRPr="00F02FB1" w:rsidRDefault="005C200F" w:rsidP="00271D71">
            <w:pPr>
              <w:spacing w:after="0" w:line="240" w:lineRule="auto"/>
              <w:rPr>
                <w:rFonts w:ascii="Times New Roman" w:eastAsia="Times New Roman" w:hAnsi="Times New Roman" w:cs="Times New Roman"/>
              </w:rPr>
            </w:pPr>
            <w:r w:rsidRPr="00F02FB1">
              <w:rPr>
                <w:rFonts w:ascii="Times New Roman" w:eastAsia="Times New Roman" w:hAnsi="Times New Roman" w:cs="Times New Roman"/>
              </w:rPr>
              <w:t>В 2024 году в рамках оказания содействия телекоммуникационным компаниям в модернизации и развитии сетей 3</w:t>
            </w:r>
            <w:r w:rsidRPr="00F02FB1">
              <w:rPr>
                <w:rFonts w:ascii="Times New Roman" w:eastAsia="Times New Roman" w:hAnsi="Times New Roman" w:cs="Times New Roman"/>
                <w:lang w:val="en-US"/>
              </w:rPr>
              <w:t>G</w:t>
            </w:r>
            <w:r w:rsidRPr="00F02FB1">
              <w:rPr>
                <w:rFonts w:ascii="Times New Roman" w:eastAsia="Times New Roman" w:hAnsi="Times New Roman" w:cs="Times New Roman"/>
              </w:rPr>
              <w:t xml:space="preserve"> и 4</w:t>
            </w:r>
            <w:r w:rsidRPr="00F02FB1">
              <w:rPr>
                <w:rFonts w:ascii="Times New Roman" w:eastAsia="Times New Roman" w:hAnsi="Times New Roman" w:cs="Times New Roman"/>
                <w:lang w:val="en-US"/>
              </w:rPr>
              <w:t>G</w:t>
            </w:r>
            <w:r w:rsidRPr="00F02FB1">
              <w:rPr>
                <w:rFonts w:ascii="Times New Roman" w:eastAsia="Times New Roman" w:hAnsi="Times New Roman" w:cs="Times New Roman"/>
              </w:rPr>
              <w:t xml:space="preserve"> на территории Панинского муниципального района, администрацией района было предварительно согласовано и предоставлено два  земельных участка для размещения антенно-мачтового сооружения связи в с. Красный Лиман       и   п. Октябрьский.</w:t>
            </w:r>
          </w:p>
        </w:tc>
      </w:tr>
      <w:tr w:rsidR="005C200F" w:rsidRPr="00F62DDA" w:rsidTr="003E7775">
        <w:trPr>
          <w:trHeight w:val="4782"/>
          <w:jc w:val="center"/>
        </w:trPr>
        <w:tc>
          <w:tcPr>
            <w:tcW w:w="691" w:type="dxa"/>
            <w:shd w:val="clear" w:color="auto" w:fill="auto"/>
          </w:tcPr>
          <w:p w:rsidR="005C200F" w:rsidRPr="00271D71" w:rsidRDefault="005C200F" w:rsidP="00BF25F9">
            <w:pPr>
              <w:spacing w:after="0" w:line="240" w:lineRule="auto"/>
              <w:jc w:val="center"/>
              <w:rPr>
                <w:rFonts w:ascii="Times New Roman" w:hAnsi="Times New Roman" w:cs="Times New Roman"/>
              </w:rPr>
            </w:pPr>
            <w:r w:rsidRPr="00271D71">
              <w:rPr>
                <w:rFonts w:ascii="Times New Roman" w:hAnsi="Times New Roman" w:cs="Times New Roman"/>
              </w:rPr>
              <w:lastRenderedPageBreak/>
              <w:t>7.2.</w:t>
            </w:r>
          </w:p>
        </w:tc>
        <w:tc>
          <w:tcPr>
            <w:tcW w:w="2694" w:type="dxa"/>
            <w:shd w:val="clear" w:color="auto" w:fill="auto"/>
          </w:tcPr>
          <w:p w:rsidR="005C200F" w:rsidRPr="00271D71" w:rsidRDefault="005C200F" w:rsidP="00B82FD4">
            <w:pPr>
              <w:spacing w:after="0" w:line="240" w:lineRule="auto"/>
              <w:jc w:val="both"/>
              <w:rPr>
                <w:rFonts w:ascii="Times New Roman" w:eastAsia="Calibri" w:hAnsi="Times New Roman" w:cs="Times New Roman"/>
                <w:sz w:val="24"/>
                <w:szCs w:val="24"/>
              </w:rPr>
            </w:pPr>
            <w:r w:rsidRPr="00271D71">
              <w:rPr>
                <w:rFonts w:ascii="Times New Roman" w:eastAsia="Calibri" w:hAnsi="Times New Roman" w:cs="Times New Roman"/>
                <w:sz w:val="24"/>
                <w:szCs w:val="24"/>
              </w:rPr>
              <w:t>Размещение в открытом доступе информации о порядке и условиях подачи заявлений на доступ к объектам недвижимого имущества, находящимся в муниципальной собственности, для размещения и строительства сетей и сооружений связи</w:t>
            </w:r>
          </w:p>
          <w:p w:rsidR="005C200F" w:rsidRPr="00271D71" w:rsidRDefault="005C200F" w:rsidP="00B82FD4">
            <w:pPr>
              <w:spacing w:after="0" w:line="240" w:lineRule="auto"/>
              <w:jc w:val="both"/>
              <w:rPr>
                <w:rFonts w:ascii="Times New Roman" w:eastAsia="Calibri" w:hAnsi="Times New Roman" w:cs="Times New Roman"/>
                <w:sz w:val="24"/>
                <w:szCs w:val="24"/>
              </w:rPr>
            </w:pPr>
          </w:p>
          <w:p w:rsidR="005C200F" w:rsidRPr="00271D71" w:rsidRDefault="005C200F" w:rsidP="00B82FD4">
            <w:pPr>
              <w:spacing w:after="0" w:line="240" w:lineRule="auto"/>
              <w:jc w:val="both"/>
              <w:rPr>
                <w:rFonts w:ascii="Times New Roman" w:eastAsia="Calibri" w:hAnsi="Times New Roman" w:cs="Times New Roman"/>
                <w:sz w:val="24"/>
                <w:szCs w:val="24"/>
              </w:rPr>
            </w:pPr>
          </w:p>
          <w:p w:rsidR="005C200F" w:rsidRPr="00271D71" w:rsidRDefault="005C200F" w:rsidP="00B82FD4">
            <w:pPr>
              <w:spacing w:after="0" w:line="240" w:lineRule="auto"/>
              <w:jc w:val="both"/>
              <w:rPr>
                <w:rFonts w:ascii="Times New Roman" w:eastAsia="Calibri" w:hAnsi="Times New Roman" w:cs="Times New Roman"/>
                <w:sz w:val="24"/>
                <w:szCs w:val="24"/>
              </w:rPr>
            </w:pPr>
          </w:p>
          <w:p w:rsidR="005C200F" w:rsidRPr="00271D71" w:rsidRDefault="005C200F" w:rsidP="00B82FD4">
            <w:pPr>
              <w:spacing w:after="0" w:line="240" w:lineRule="auto"/>
              <w:jc w:val="both"/>
              <w:rPr>
                <w:rFonts w:ascii="Times New Roman" w:eastAsia="Calibri" w:hAnsi="Times New Roman" w:cs="Times New Roman"/>
                <w:sz w:val="24"/>
                <w:szCs w:val="24"/>
              </w:rPr>
            </w:pPr>
          </w:p>
        </w:tc>
        <w:tc>
          <w:tcPr>
            <w:tcW w:w="868" w:type="dxa"/>
            <w:shd w:val="clear" w:color="auto" w:fill="auto"/>
          </w:tcPr>
          <w:p w:rsidR="005C200F" w:rsidRPr="00271D71" w:rsidRDefault="005C200F" w:rsidP="00D807CC">
            <w:pPr>
              <w:spacing w:line="240" w:lineRule="auto"/>
              <w:jc w:val="center"/>
              <w:rPr>
                <w:rFonts w:ascii="Times New Roman" w:eastAsia="Calibri" w:hAnsi="Times New Roman" w:cs="Times New Roman"/>
                <w:sz w:val="24"/>
                <w:szCs w:val="24"/>
              </w:rPr>
            </w:pPr>
            <w:r w:rsidRPr="00271D71">
              <w:rPr>
                <w:rFonts w:ascii="Times New Roman" w:eastAsia="Calibri" w:hAnsi="Times New Roman" w:cs="Times New Roman"/>
                <w:sz w:val="24"/>
                <w:szCs w:val="24"/>
              </w:rPr>
              <w:t>2022-2025</w:t>
            </w:r>
          </w:p>
        </w:tc>
        <w:tc>
          <w:tcPr>
            <w:tcW w:w="2201" w:type="dxa"/>
            <w:shd w:val="clear" w:color="auto" w:fill="auto"/>
          </w:tcPr>
          <w:p w:rsidR="005C200F" w:rsidRPr="00271D71" w:rsidRDefault="005C200F" w:rsidP="00D807CC">
            <w:pPr>
              <w:spacing w:line="240" w:lineRule="auto"/>
              <w:jc w:val="center"/>
              <w:rPr>
                <w:rFonts w:ascii="Times New Roman" w:eastAsia="Calibri" w:hAnsi="Times New Roman" w:cs="Times New Roman"/>
                <w:sz w:val="24"/>
                <w:szCs w:val="24"/>
              </w:rPr>
            </w:pPr>
            <w:r w:rsidRPr="00271D71">
              <w:rPr>
                <w:rFonts w:ascii="Times New Roman" w:eastAsia="Calibri" w:hAnsi="Times New Roman" w:cs="Times New Roman"/>
                <w:sz w:val="24"/>
                <w:szCs w:val="24"/>
              </w:rPr>
              <w:t>Упрощение доступа операторов связи к объектам инфраструктуры</w:t>
            </w:r>
          </w:p>
        </w:tc>
        <w:tc>
          <w:tcPr>
            <w:tcW w:w="1985" w:type="dxa"/>
            <w:shd w:val="clear" w:color="auto" w:fill="auto"/>
            <w:vAlign w:val="center"/>
          </w:tcPr>
          <w:p w:rsidR="005C200F" w:rsidRPr="00271D71" w:rsidRDefault="005C200F" w:rsidP="00F66966">
            <w:pPr>
              <w:pStyle w:val="Default"/>
              <w:rPr>
                <w:sz w:val="22"/>
                <w:szCs w:val="22"/>
              </w:rPr>
            </w:pPr>
          </w:p>
        </w:tc>
        <w:tc>
          <w:tcPr>
            <w:tcW w:w="716" w:type="dxa"/>
            <w:shd w:val="clear" w:color="auto" w:fill="auto"/>
          </w:tcPr>
          <w:p w:rsidR="005C200F" w:rsidRPr="00271D71" w:rsidRDefault="005C200F" w:rsidP="00232A83">
            <w:pPr>
              <w:spacing w:after="0" w:line="240" w:lineRule="auto"/>
              <w:jc w:val="center"/>
              <w:rPr>
                <w:rFonts w:ascii="Times New Roman" w:eastAsia="Times New Roman" w:hAnsi="Times New Roman" w:cs="Times New Roman"/>
              </w:rPr>
            </w:pPr>
          </w:p>
        </w:tc>
        <w:tc>
          <w:tcPr>
            <w:tcW w:w="708" w:type="dxa"/>
          </w:tcPr>
          <w:p w:rsidR="005C200F" w:rsidRPr="00271D71" w:rsidRDefault="005C200F" w:rsidP="00232A83">
            <w:pPr>
              <w:spacing w:after="0" w:line="240" w:lineRule="auto"/>
              <w:jc w:val="center"/>
              <w:rPr>
                <w:rFonts w:ascii="Times New Roman" w:eastAsia="Times New Roman" w:hAnsi="Times New Roman" w:cs="Times New Roman"/>
              </w:rPr>
            </w:pPr>
          </w:p>
        </w:tc>
        <w:tc>
          <w:tcPr>
            <w:tcW w:w="702" w:type="dxa"/>
            <w:shd w:val="clear" w:color="auto" w:fill="auto"/>
          </w:tcPr>
          <w:p w:rsidR="005C200F" w:rsidRPr="00271D71" w:rsidRDefault="005C200F" w:rsidP="00232A83">
            <w:pPr>
              <w:spacing w:after="0" w:line="240" w:lineRule="auto"/>
              <w:jc w:val="center"/>
              <w:rPr>
                <w:rFonts w:ascii="Times New Roman" w:eastAsia="Times New Roman" w:hAnsi="Times New Roman" w:cs="Times New Roman"/>
              </w:rPr>
            </w:pPr>
          </w:p>
        </w:tc>
        <w:tc>
          <w:tcPr>
            <w:tcW w:w="716" w:type="dxa"/>
            <w:shd w:val="clear" w:color="auto" w:fill="auto"/>
          </w:tcPr>
          <w:p w:rsidR="005C200F" w:rsidRPr="00271D71" w:rsidRDefault="005C200F" w:rsidP="00232A83">
            <w:pPr>
              <w:spacing w:after="0" w:line="240" w:lineRule="auto"/>
              <w:jc w:val="center"/>
              <w:rPr>
                <w:rFonts w:ascii="Times New Roman" w:eastAsia="Times New Roman" w:hAnsi="Times New Roman" w:cs="Times New Roman"/>
              </w:rPr>
            </w:pPr>
          </w:p>
        </w:tc>
        <w:tc>
          <w:tcPr>
            <w:tcW w:w="709" w:type="dxa"/>
            <w:shd w:val="clear" w:color="auto" w:fill="auto"/>
          </w:tcPr>
          <w:p w:rsidR="005C200F" w:rsidRPr="00271D71" w:rsidRDefault="005C200F" w:rsidP="00232A83">
            <w:pPr>
              <w:spacing w:after="0" w:line="240" w:lineRule="auto"/>
              <w:jc w:val="center"/>
              <w:rPr>
                <w:rFonts w:ascii="Times New Roman" w:eastAsia="Times New Roman" w:hAnsi="Times New Roman" w:cs="Times New Roman"/>
              </w:rPr>
            </w:pPr>
          </w:p>
        </w:tc>
        <w:tc>
          <w:tcPr>
            <w:tcW w:w="4245" w:type="dxa"/>
            <w:shd w:val="clear" w:color="auto" w:fill="auto"/>
          </w:tcPr>
          <w:p w:rsidR="005C200F" w:rsidRPr="00271D71" w:rsidRDefault="005C200F" w:rsidP="00530E88">
            <w:pPr>
              <w:shd w:val="clear" w:color="auto" w:fill="FFFFFF"/>
              <w:textAlignment w:val="top"/>
              <w:rPr>
                <w:rFonts w:ascii="Times New Roman" w:eastAsia="Times New Roman" w:hAnsi="Times New Roman" w:cs="Times New Roman"/>
              </w:rPr>
            </w:pPr>
            <w:r w:rsidRPr="00271D71">
              <w:rPr>
                <w:rFonts w:ascii="Times New Roman" w:eastAsia="Times New Roman" w:hAnsi="Times New Roman" w:cs="Times New Roman"/>
              </w:rPr>
              <w:t xml:space="preserve">В  целях упрощения доступа операторов связи к объектам муниципальной инфраструктуры реестры муниципального имущества, а также порядок и условия подачи заявлений  на доступ к объектам муниципального имущества (административный регламент)  размещены на официальных сайтах органов местного самоуправления Панинского муниципального района в информационно-телекоммуникационной сети «Интернет»   </w:t>
            </w:r>
            <w:r w:rsidRPr="00271D71">
              <w:rPr>
                <w:rFonts w:ascii="Times New Roman" w:hAnsi="Times New Roman" w:cs="Times New Roman"/>
              </w:rPr>
              <w:t>раздел: «Деятельность» - «Имущественные отношения» https://panino36.gosuslugi.ru/deyatelnost/napravleniya-deyatelnosti/imuschestvennye-otnosheniya/</w:t>
            </w:r>
          </w:p>
        </w:tc>
      </w:tr>
      <w:tr w:rsidR="005C200F" w:rsidRPr="00F62DDA" w:rsidTr="003E7775">
        <w:trPr>
          <w:jc w:val="center"/>
        </w:trPr>
        <w:tc>
          <w:tcPr>
            <w:tcW w:w="691" w:type="dxa"/>
            <w:shd w:val="clear" w:color="auto" w:fill="auto"/>
          </w:tcPr>
          <w:p w:rsidR="005C200F" w:rsidRPr="00271D71" w:rsidRDefault="005C200F" w:rsidP="00BF25F9">
            <w:pPr>
              <w:spacing w:after="0" w:line="240" w:lineRule="auto"/>
              <w:jc w:val="center"/>
              <w:rPr>
                <w:rFonts w:ascii="Times New Roman" w:hAnsi="Times New Roman" w:cs="Times New Roman"/>
              </w:rPr>
            </w:pPr>
            <w:r w:rsidRPr="00271D71">
              <w:rPr>
                <w:rFonts w:ascii="Times New Roman" w:hAnsi="Times New Roman" w:cs="Times New Roman"/>
              </w:rPr>
              <w:t>7.3</w:t>
            </w:r>
          </w:p>
        </w:tc>
        <w:tc>
          <w:tcPr>
            <w:tcW w:w="2694" w:type="dxa"/>
            <w:shd w:val="clear" w:color="auto" w:fill="auto"/>
          </w:tcPr>
          <w:p w:rsidR="005C200F" w:rsidRPr="00271D71" w:rsidRDefault="005C200F" w:rsidP="00927CAC">
            <w:pPr>
              <w:pStyle w:val="Default"/>
              <w:rPr>
                <w:sz w:val="22"/>
                <w:szCs w:val="22"/>
              </w:rPr>
            </w:pPr>
            <w:r w:rsidRPr="00271D71">
              <w:rPr>
                <w:sz w:val="22"/>
                <w:szCs w:val="22"/>
              </w:rPr>
              <w:t xml:space="preserve">Проведение мониторинга наличия оператора связи в сельских поселениях </w:t>
            </w:r>
          </w:p>
        </w:tc>
        <w:tc>
          <w:tcPr>
            <w:tcW w:w="868" w:type="dxa"/>
            <w:shd w:val="clear" w:color="auto" w:fill="auto"/>
          </w:tcPr>
          <w:p w:rsidR="005C200F" w:rsidRPr="00271D71" w:rsidRDefault="005C200F" w:rsidP="00927CAC">
            <w:pPr>
              <w:spacing w:after="0" w:line="240" w:lineRule="auto"/>
              <w:rPr>
                <w:rFonts w:ascii="Times New Roman" w:hAnsi="Times New Roman" w:cs="Times New Roman"/>
              </w:rPr>
            </w:pPr>
            <w:r w:rsidRPr="00271D71">
              <w:rPr>
                <w:rFonts w:ascii="Times New Roman" w:hAnsi="Times New Roman" w:cs="Times New Roman"/>
              </w:rPr>
              <w:t>2022-2025</w:t>
            </w:r>
          </w:p>
        </w:tc>
        <w:tc>
          <w:tcPr>
            <w:tcW w:w="2201" w:type="dxa"/>
            <w:shd w:val="clear" w:color="auto" w:fill="auto"/>
          </w:tcPr>
          <w:p w:rsidR="005C200F" w:rsidRPr="00271D71" w:rsidRDefault="005C200F" w:rsidP="00927CAC">
            <w:pPr>
              <w:pStyle w:val="Default"/>
              <w:rPr>
                <w:sz w:val="22"/>
                <w:szCs w:val="22"/>
              </w:rPr>
            </w:pPr>
            <w:r w:rsidRPr="00271D71">
              <w:rPr>
                <w:sz w:val="22"/>
                <w:szCs w:val="22"/>
              </w:rPr>
              <w:t xml:space="preserve">Организация зоны покрытия сотовой связи и беспроводного интернета на территориях с малой плотностью населения </w:t>
            </w:r>
          </w:p>
          <w:p w:rsidR="005C200F" w:rsidRPr="00271D71" w:rsidRDefault="005C200F" w:rsidP="00927CAC">
            <w:pPr>
              <w:pStyle w:val="Default"/>
              <w:rPr>
                <w:sz w:val="22"/>
                <w:szCs w:val="22"/>
              </w:rPr>
            </w:pPr>
          </w:p>
        </w:tc>
        <w:tc>
          <w:tcPr>
            <w:tcW w:w="1985" w:type="dxa"/>
            <w:shd w:val="clear" w:color="auto" w:fill="auto"/>
            <w:vAlign w:val="center"/>
          </w:tcPr>
          <w:p w:rsidR="005C200F" w:rsidRPr="00271D71" w:rsidRDefault="005C200F" w:rsidP="00F66966">
            <w:pPr>
              <w:pStyle w:val="Default"/>
              <w:rPr>
                <w:sz w:val="22"/>
                <w:szCs w:val="22"/>
              </w:rPr>
            </w:pPr>
            <w:r w:rsidRPr="00271D71">
              <w:rPr>
                <w:sz w:val="22"/>
                <w:szCs w:val="22"/>
              </w:rPr>
              <w:t xml:space="preserve">Доля домохозяйств Панинского района, имеющих возможность пользоваться услугами проводного или мобильного </w:t>
            </w:r>
            <w:r w:rsidRPr="00271D71">
              <w:rPr>
                <w:sz w:val="22"/>
                <w:szCs w:val="22"/>
              </w:rPr>
              <w:lastRenderedPageBreak/>
              <w:t xml:space="preserve">широкополосного доступа в сеть Интернет на скорости не менее 1 Мбит/сек, предоставляемыми не менее чем двумя операторами связи и (или) провайдерами </w:t>
            </w:r>
          </w:p>
          <w:p w:rsidR="005C200F" w:rsidRPr="00271D71" w:rsidRDefault="005C200F" w:rsidP="00F66966">
            <w:pPr>
              <w:spacing w:after="0" w:line="240" w:lineRule="auto"/>
              <w:jc w:val="center"/>
              <w:rPr>
                <w:rFonts w:ascii="Times New Roman" w:eastAsia="Times New Roman" w:hAnsi="Times New Roman" w:cs="Times New Roman"/>
              </w:rPr>
            </w:pPr>
          </w:p>
        </w:tc>
        <w:tc>
          <w:tcPr>
            <w:tcW w:w="716" w:type="dxa"/>
            <w:shd w:val="clear" w:color="auto" w:fill="auto"/>
          </w:tcPr>
          <w:p w:rsidR="005C200F" w:rsidRPr="00271D71" w:rsidRDefault="005C200F" w:rsidP="00232A83">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lastRenderedPageBreak/>
              <w:t>%</w:t>
            </w:r>
          </w:p>
        </w:tc>
        <w:tc>
          <w:tcPr>
            <w:tcW w:w="708" w:type="dxa"/>
          </w:tcPr>
          <w:p w:rsidR="005C200F" w:rsidRPr="00271D71" w:rsidRDefault="005C200F" w:rsidP="00232A83">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35</w:t>
            </w:r>
          </w:p>
        </w:tc>
        <w:tc>
          <w:tcPr>
            <w:tcW w:w="702" w:type="dxa"/>
            <w:shd w:val="clear" w:color="auto" w:fill="auto"/>
          </w:tcPr>
          <w:p w:rsidR="005C200F" w:rsidRPr="00271D71" w:rsidRDefault="005C200F" w:rsidP="00232A83">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92,3</w:t>
            </w:r>
          </w:p>
        </w:tc>
        <w:tc>
          <w:tcPr>
            <w:tcW w:w="716" w:type="dxa"/>
            <w:shd w:val="clear" w:color="auto" w:fill="auto"/>
          </w:tcPr>
          <w:p w:rsidR="005C200F" w:rsidRPr="00271D71" w:rsidRDefault="002010D8" w:rsidP="00232A83">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92,4</w:t>
            </w:r>
          </w:p>
        </w:tc>
        <w:tc>
          <w:tcPr>
            <w:tcW w:w="709" w:type="dxa"/>
            <w:shd w:val="clear" w:color="auto" w:fill="auto"/>
          </w:tcPr>
          <w:p w:rsidR="005C200F" w:rsidRPr="00271D71" w:rsidRDefault="002010D8" w:rsidP="00CD4950">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100,1</w:t>
            </w:r>
          </w:p>
        </w:tc>
        <w:tc>
          <w:tcPr>
            <w:tcW w:w="4245" w:type="dxa"/>
            <w:shd w:val="clear" w:color="auto" w:fill="auto"/>
          </w:tcPr>
          <w:p w:rsidR="005C200F" w:rsidRPr="00271D71" w:rsidRDefault="005C200F" w:rsidP="002010D8">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В 202</w:t>
            </w:r>
            <w:r w:rsidR="002010D8" w:rsidRPr="00271D71">
              <w:rPr>
                <w:rFonts w:ascii="Times New Roman" w:eastAsia="Times New Roman" w:hAnsi="Times New Roman" w:cs="Times New Roman"/>
              </w:rPr>
              <w:t>4</w:t>
            </w:r>
            <w:r w:rsidRPr="00271D71">
              <w:rPr>
                <w:rFonts w:ascii="Times New Roman" w:eastAsia="Times New Roman" w:hAnsi="Times New Roman" w:cs="Times New Roman"/>
              </w:rPr>
              <w:t xml:space="preserve"> году проводился мониторинг наличия оператора связи в сельских поселениях, особое внимание уделялось мониторингу в отдаленных населенных пунктах.</w:t>
            </w:r>
          </w:p>
        </w:tc>
      </w:tr>
      <w:tr w:rsidR="005C200F" w:rsidRPr="00F62DDA" w:rsidTr="00FF6750">
        <w:trPr>
          <w:jc w:val="center"/>
        </w:trPr>
        <w:tc>
          <w:tcPr>
            <w:tcW w:w="16235" w:type="dxa"/>
            <w:gridSpan w:val="11"/>
            <w:shd w:val="clear" w:color="auto" w:fill="auto"/>
          </w:tcPr>
          <w:p w:rsidR="005C200F" w:rsidRPr="00F62DDA" w:rsidRDefault="005C200F" w:rsidP="0016644C">
            <w:pPr>
              <w:spacing w:after="0" w:line="240" w:lineRule="auto"/>
              <w:jc w:val="center"/>
              <w:rPr>
                <w:rFonts w:ascii="Times New Roman" w:eastAsia="Times New Roman" w:hAnsi="Times New Roman" w:cs="Times New Roman"/>
              </w:rPr>
            </w:pPr>
            <w:r>
              <w:rPr>
                <w:rFonts w:ascii="Times New Roman" w:hAnsi="Times New Roman" w:cs="Times New Roman"/>
                <w:b/>
              </w:rPr>
              <w:lastRenderedPageBreak/>
              <w:t>8</w:t>
            </w:r>
            <w:r w:rsidRPr="00F62DDA">
              <w:rPr>
                <w:rFonts w:ascii="Times New Roman" w:hAnsi="Times New Roman" w:cs="Times New Roman"/>
                <w:b/>
              </w:rPr>
              <w:t>. Рынок семеноводства</w:t>
            </w:r>
          </w:p>
        </w:tc>
      </w:tr>
      <w:tr w:rsidR="005C200F" w:rsidRPr="00F62DDA" w:rsidTr="00FF6750">
        <w:trPr>
          <w:jc w:val="center"/>
        </w:trPr>
        <w:tc>
          <w:tcPr>
            <w:tcW w:w="16235" w:type="dxa"/>
            <w:gridSpan w:val="11"/>
            <w:shd w:val="clear" w:color="auto" w:fill="auto"/>
          </w:tcPr>
          <w:p w:rsidR="005C200F" w:rsidRPr="00271D71" w:rsidRDefault="005C200F" w:rsidP="00A321A5">
            <w:pPr>
              <w:tabs>
                <w:tab w:val="center" w:pos="4153"/>
                <w:tab w:val="right" w:pos="8306"/>
              </w:tabs>
              <w:spacing w:after="0" w:line="240" w:lineRule="auto"/>
              <w:jc w:val="both"/>
              <w:rPr>
                <w:rFonts w:ascii="Times New Roman" w:hAnsi="Times New Roman" w:cs="Times New Roman"/>
                <w:sz w:val="24"/>
                <w:szCs w:val="24"/>
              </w:rPr>
            </w:pPr>
            <w:r w:rsidRPr="00271D71">
              <w:rPr>
                <w:rFonts w:ascii="Times New Roman" w:hAnsi="Times New Roman" w:cs="Times New Roman"/>
                <w:sz w:val="24"/>
                <w:szCs w:val="24"/>
                <w:shd w:val="clear" w:color="auto" w:fill="FFFFFF" w:themeFill="background1"/>
              </w:rPr>
              <w:t>В 2023 году – 2 еденицы, 2022 году -  2 семеноводческих хозяйства, в 2021 году – 2 единицы, в 2020 году – 2 единицы, в 2019 – 2 единицы.  В 2024 году на территории Панинского муниципального района выращивают и реализуют в разные регионы РФ семена сельскохозяйственных культур 2 семеноводческих хозяйства: ООО АПК  «Александровское» и ООО «БиО Сад». В 2021 году хозяйствам в области семеноводства были предоставлены субсидии на общую сумму 1,5 млн рублей из федерального и областного бюджетов на возмещение части затрат на проведение агротехнологических работ в области семеноводства культур и на поддержку элитного семеноводства, а в 2022 году – 2,8 млн.рублей., в 2023 году -180 342 рублей, в 2024 году в области семеноводства были предоставлены субсидий на сумму 6,88 млн.рублей.</w:t>
            </w:r>
          </w:p>
          <w:p w:rsidR="005C200F" w:rsidRPr="00271D71" w:rsidRDefault="005C200F" w:rsidP="00A321A5">
            <w:pPr>
              <w:spacing w:after="0" w:line="240" w:lineRule="auto"/>
              <w:rPr>
                <w:rFonts w:ascii="Times New Roman" w:hAnsi="Times New Roman"/>
                <w:sz w:val="24"/>
                <w:szCs w:val="24"/>
              </w:rPr>
            </w:pPr>
            <w:r w:rsidRPr="00271D71">
              <w:rPr>
                <w:rFonts w:ascii="Times New Roman" w:hAnsi="Times New Roman"/>
                <w:sz w:val="24"/>
                <w:szCs w:val="24"/>
              </w:rPr>
              <w:t>Проблема:  отсутствие конкретного информационного ресурса в области производства российских семян, в результате чего возникает зависимость от импортного рынка семян</w:t>
            </w:r>
          </w:p>
          <w:p w:rsidR="005C200F" w:rsidRPr="00271D71" w:rsidRDefault="005C200F" w:rsidP="00A321A5">
            <w:pPr>
              <w:spacing w:after="0" w:line="240" w:lineRule="auto"/>
              <w:jc w:val="both"/>
              <w:rPr>
                <w:rFonts w:ascii="Times New Roman" w:hAnsi="Times New Roman"/>
                <w:sz w:val="24"/>
                <w:szCs w:val="24"/>
              </w:rPr>
            </w:pPr>
            <w:r w:rsidRPr="00271D71">
              <w:rPr>
                <w:rFonts w:ascii="Times New Roman" w:hAnsi="Times New Roman"/>
                <w:sz w:val="24"/>
                <w:szCs w:val="24"/>
              </w:rPr>
              <w:t>Основные цели развития конкуренции на рынке семеноводства:</w:t>
            </w:r>
          </w:p>
          <w:p w:rsidR="005C200F" w:rsidRPr="00271D71" w:rsidRDefault="005C200F" w:rsidP="00A321A5">
            <w:pPr>
              <w:spacing w:after="0" w:line="240" w:lineRule="auto"/>
              <w:jc w:val="both"/>
              <w:rPr>
                <w:rFonts w:ascii="Times New Roman" w:hAnsi="Times New Roman"/>
                <w:sz w:val="24"/>
                <w:szCs w:val="24"/>
              </w:rPr>
            </w:pPr>
            <w:r w:rsidRPr="00271D71">
              <w:rPr>
                <w:rFonts w:ascii="Times New Roman" w:hAnsi="Times New Roman"/>
                <w:sz w:val="24"/>
                <w:szCs w:val="24"/>
              </w:rPr>
              <w:t>- оказание информационно-консультационной помощи по сбору информации о производителях российских семян</w:t>
            </w:r>
          </w:p>
          <w:p w:rsidR="005C200F" w:rsidRPr="00271D71" w:rsidRDefault="005C200F" w:rsidP="00A321A5">
            <w:pPr>
              <w:spacing w:after="0" w:line="240" w:lineRule="auto"/>
              <w:jc w:val="both"/>
              <w:rPr>
                <w:rFonts w:ascii="Times New Roman" w:hAnsi="Times New Roman"/>
                <w:sz w:val="24"/>
                <w:szCs w:val="24"/>
              </w:rPr>
            </w:pPr>
            <w:r w:rsidRPr="00271D71">
              <w:rPr>
                <w:rFonts w:ascii="Times New Roman" w:hAnsi="Times New Roman"/>
                <w:sz w:val="24"/>
                <w:szCs w:val="24"/>
              </w:rPr>
              <w:t>- оформление документов с целью получения государственной поддержки в форме субсидий</w:t>
            </w:r>
          </w:p>
          <w:p w:rsidR="005C200F" w:rsidRPr="00271D71" w:rsidRDefault="005C200F" w:rsidP="00A321A5">
            <w:pPr>
              <w:spacing w:after="0" w:line="240" w:lineRule="auto"/>
              <w:jc w:val="both"/>
              <w:rPr>
                <w:rFonts w:ascii="Times New Roman" w:hAnsi="Times New Roman"/>
                <w:sz w:val="24"/>
                <w:szCs w:val="24"/>
              </w:rPr>
            </w:pPr>
            <w:r w:rsidRPr="00271D71">
              <w:rPr>
                <w:rFonts w:ascii="Times New Roman" w:hAnsi="Times New Roman"/>
                <w:sz w:val="24"/>
                <w:szCs w:val="24"/>
              </w:rPr>
              <w:t>-проведение совещаний, семинаров с семеноводческими предприятиями по вопросам организации и управления производством, эффективных технологий, законодательства и других актуальных тем.</w:t>
            </w:r>
          </w:p>
          <w:p w:rsidR="005C200F" w:rsidRPr="00271D71" w:rsidRDefault="005C200F" w:rsidP="00A321A5">
            <w:pPr>
              <w:spacing w:after="0" w:line="240" w:lineRule="auto"/>
              <w:jc w:val="both"/>
              <w:rPr>
                <w:rFonts w:ascii="Times New Roman" w:hAnsi="Times New Roman"/>
                <w:sz w:val="24"/>
                <w:szCs w:val="24"/>
              </w:rPr>
            </w:pPr>
            <w:r w:rsidRPr="00271D71">
              <w:rPr>
                <w:rFonts w:ascii="Times New Roman" w:hAnsi="Times New Roman"/>
                <w:sz w:val="24"/>
                <w:szCs w:val="24"/>
              </w:rPr>
              <w:t>Административные барьеры входа на рынок: отсутствуют.</w:t>
            </w:r>
          </w:p>
          <w:p w:rsidR="005C200F" w:rsidRPr="00271D71" w:rsidRDefault="005C200F" w:rsidP="00A321A5">
            <w:pPr>
              <w:spacing w:after="0" w:line="240" w:lineRule="auto"/>
              <w:rPr>
                <w:rFonts w:ascii="Times New Roman" w:hAnsi="Times New Roman"/>
                <w:sz w:val="24"/>
                <w:szCs w:val="24"/>
              </w:rPr>
            </w:pPr>
            <w:r w:rsidRPr="00271D71">
              <w:rPr>
                <w:rFonts w:ascii="Times New Roman" w:hAnsi="Times New Roman"/>
                <w:sz w:val="24"/>
                <w:szCs w:val="24"/>
              </w:rPr>
              <w:lastRenderedPageBreak/>
              <w:t xml:space="preserve">Экономические барьеры входа на рынок: </w:t>
            </w:r>
          </w:p>
          <w:p w:rsidR="005C200F" w:rsidRPr="00271D71" w:rsidRDefault="005C200F" w:rsidP="00A321A5">
            <w:pPr>
              <w:spacing w:after="0" w:line="240" w:lineRule="auto"/>
              <w:rPr>
                <w:rFonts w:ascii="Times New Roman" w:hAnsi="Times New Roman"/>
                <w:sz w:val="24"/>
                <w:szCs w:val="24"/>
              </w:rPr>
            </w:pPr>
            <w:r w:rsidRPr="00271D71">
              <w:rPr>
                <w:rFonts w:ascii="Times New Roman" w:hAnsi="Times New Roman"/>
                <w:sz w:val="24"/>
                <w:szCs w:val="24"/>
              </w:rPr>
              <w:t>- сложный порядок процедуры получения лицензии для развития производства отечественных семян;</w:t>
            </w:r>
          </w:p>
          <w:p w:rsidR="005C200F" w:rsidRPr="00271D71" w:rsidRDefault="005C200F" w:rsidP="00A321A5">
            <w:pPr>
              <w:spacing w:after="0" w:line="240" w:lineRule="auto"/>
              <w:rPr>
                <w:rFonts w:ascii="Times New Roman" w:hAnsi="Times New Roman"/>
                <w:sz w:val="24"/>
                <w:szCs w:val="24"/>
              </w:rPr>
            </w:pPr>
            <w:r w:rsidRPr="00271D71">
              <w:rPr>
                <w:rFonts w:ascii="Times New Roman" w:hAnsi="Times New Roman"/>
                <w:sz w:val="24"/>
                <w:szCs w:val="24"/>
              </w:rPr>
              <w:t xml:space="preserve">- высокие требования продажи семян сельхозтоваропроизводителям и повышение качества семенного материала </w:t>
            </w:r>
          </w:p>
          <w:p w:rsidR="005C200F" w:rsidRPr="00271D71" w:rsidRDefault="005C200F" w:rsidP="00A321A5">
            <w:pPr>
              <w:spacing w:after="0" w:line="240" w:lineRule="auto"/>
              <w:jc w:val="both"/>
              <w:rPr>
                <w:rFonts w:ascii="Times New Roman" w:hAnsi="Times New Roman" w:cs="Times New Roman"/>
                <w:b/>
              </w:rPr>
            </w:pPr>
            <w:r w:rsidRPr="00271D71">
              <w:rPr>
                <w:rFonts w:ascii="Times New Roman" w:hAnsi="Times New Roman"/>
                <w:sz w:val="24"/>
                <w:szCs w:val="24"/>
              </w:rPr>
              <w:t>Перспективы развития рынка: увеличение объема производства семян отечественной селекции и количества хозяйствующих субъектов за счет вовлечения их на рынок семеноводства.</w:t>
            </w:r>
          </w:p>
        </w:tc>
      </w:tr>
      <w:tr w:rsidR="005C200F" w:rsidRPr="00F62DDA" w:rsidTr="003E7775">
        <w:trPr>
          <w:jc w:val="center"/>
        </w:trPr>
        <w:tc>
          <w:tcPr>
            <w:tcW w:w="691" w:type="dxa"/>
            <w:shd w:val="clear" w:color="auto" w:fill="auto"/>
          </w:tcPr>
          <w:p w:rsidR="005C200F" w:rsidRPr="00271D71" w:rsidRDefault="005C200F" w:rsidP="002B4AE0">
            <w:pPr>
              <w:spacing w:after="0" w:line="240" w:lineRule="auto"/>
              <w:jc w:val="center"/>
              <w:rPr>
                <w:rFonts w:ascii="Times New Roman" w:hAnsi="Times New Roman" w:cs="Times New Roman"/>
                <w:bCs/>
              </w:rPr>
            </w:pPr>
            <w:r w:rsidRPr="00271D71">
              <w:rPr>
                <w:rFonts w:ascii="Times New Roman" w:hAnsi="Times New Roman" w:cs="Times New Roman"/>
                <w:bCs/>
              </w:rPr>
              <w:lastRenderedPageBreak/>
              <w:t>8.1</w:t>
            </w:r>
          </w:p>
        </w:tc>
        <w:tc>
          <w:tcPr>
            <w:tcW w:w="2694" w:type="dxa"/>
            <w:shd w:val="clear" w:color="auto" w:fill="auto"/>
          </w:tcPr>
          <w:p w:rsidR="005C200F" w:rsidRPr="00271D71" w:rsidRDefault="005C200F" w:rsidP="002D2174">
            <w:pPr>
              <w:spacing w:after="0" w:line="240" w:lineRule="auto"/>
              <w:jc w:val="center"/>
              <w:rPr>
                <w:rFonts w:ascii="Times New Roman" w:hAnsi="Times New Roman" w:cs="Times New Roman"/>
                <w:bCs/>
              </w:rPr>
            </w:pPr>
            <w:r w:rsidRPr="00271D71">
              <w:rPr>
                <w:rFonts w:ascii="Times New Roman" w:hAnsi="Times New Roman" w:cs="Times New Roman"/>
              </w:rPr>
              <w:t>Консультирование и подготовка документации по субсидированию семян сельскохозяйственных культур сельхозтоваропроизводителям всех форм собственности</w:t>
            </w:r>
          </w:p>
        </w:tc>
        <w:tc>
          <w:tcPr>
            <w:tcW w:w="868" w:type="dxa"/>
            <w:shd w:val="clear" w:color="auto" w:fill="auto"/>
          </w:tcPr>
          <w:p w:rsidR="005C200F" w:rsidRPr="00271D71" w:rsidRDefault="005C200F" w:rsidP="002D2174">
            <w:pPr>
              <w:spacing w:after="0" w:line="240" w:lineRule="auto"/>
              <w:jc w:val="center"/>
              <w:rPr>
                <w:rFonts w:ascii="Times New Roman" w:hAnsi="Times New Roman" w:cs="Times New Roman"/>
                <w:bCs/>
              </w:rPr>
            </w:pPr>
            <w:r w:rsidRPr="00271D71">
              <w:rPr>
                <w:rFonts w:ascii="Times New Roman" w:eastAsia="Calibri" w:hAnsi="Times New Roman" w:cs="Times New Roman"/>
              </w:rPr>
              <w:t>2022-2025</w:t>
            </w:r>
          </w:p>
        </w:tc>
        <w:tc>
          <w:tcPr>
            <w:tcW w:w="2201" w:type="dxa"/>
            <w:shd w:val="clear" w:color="auto" w:fill="auto"/>
          </w:tcPr>
          <w:p w:rsidR="005C200F" w:rsidRPr="00271D71" w:rsidRDefault="005C200F" w:rsidP="002D2174">
            <w:pPr>
              <w:spacing w:after="0" w:line="240" w:lineRule="auto"/>
              <w:rPr>
                <w:rFonts w:ascii="Times New Roman" w:hAnsi="Times New Roman" w:cs="Times New Roman"/>
                <w:bCs/>
              </w:rPr>
            </w:pPr>
            <w:r w:rsidRPr="00271D71">
              <w:rPr>
                <w:rFonts w:ascii="Times New Roman" w:hAnsi="Times New Roman" w:cs="Times New Roman"/>
                <w:shd w:val="clear" w:color="auto" w:fill="FFFFFF"/>
              </w:rPr>
              <w:t>Снижение доли семян зарубежной селекции и производства, используемых  сельскохозяйственными товаропроизводителями района</w:t>
            </w:r>
          </w:p>
        </w:tc>
        <w:tc>
          <w:tcPr>
            <w:tcW w:w="1985" w:type="dxa"/>
            <w:vMerge w:val="restart"/>
            <w:shd w:val="clear" w:color="auto" w:fill="auto"/>
          </w:tcPr>
          <w:p w:rsidR="005C200F" w:rsidRPr="00271D71" w:rsidRDefault="005C200F" w:rsidP="002D2174">
            <w:pPr>
              <w:spacing w:line="240" w:lineRule="auto"/>
              <w:jc w:val="both"/>
              <w:rPr>
                <w:rFonts w:ascii="Times New Roman" w:hAnsi="Times New Roman" w:cs="Times New Roman"/>
                <w:shd w:val="clear" w:color="auto" w:fill="FFFFFF"/>
              </w:rPr>
            </w:pPr>
            <w:r w:rsidRPr="00271D71">
              <w:rPr>
                <w:rFonts w:ascii="Times New Roman" w:hAnsi="Times New Roman" w:cs="Times New Roman"/>
                <w:shd w:val="clear" w:color="auto" w:fill="FFFFFF"/>
              </w:rPr>
              <w:t>Количество хозяйствующих субъектов, получивших субсидии (кроме граждан, ведущих личное подсобное хозяйство) на возмещение части затрат на производство и реализации семян.</w:t>
            </w:r>
          </w:p>
          <w:p w:rsidR="005C200F" w:rsidRPr="00271D71" w:rsidRDefault="005C200F" w:rsidP="002D2174">
            <w:pPr>
              <w:spacing w:line="240" w:lineRule="auto"/>
              <w:jc w:val="center"/>
              <w:rPr>
                <w:rFonts w:ascii="Times New Roman" w:hAnsi="Times New Roman" w:cs="Times New Roman"/>
                <w:bCs/>
              </w:rPr>
            </w:pPr>
          </w:p>
        </w:tc>
        <w:tc>
          <w:tcPr>
            <w:tcW w:w="716" w:type="dxa"/>
            <w:vMerge w:val="restart"/>
            <w:shd w:val="clear" w:color="auto" w:fill="auto"/>
          </w:tcPr>
          <w:p w:rsidR="005C200F" w:rsidRPr="00271D71" w:rsidRDefault="005C200F" w:rsidP="00232A83">
            <w:pPr>
              <w:spacing w:line="240" w:lineRule="auto"/>
              <w:jc w:val="center"/>
              <w:rPr>
                <w:rFonts w:ascii="Times New Roman" w:hAnsi="Times New Roman" w:cs="Times New Roman"/>
                <w:bCs/>
              </w:rPr>
            </w:pPr>
            <w:r w:rsidRPr="00271D71">
              <w:rPr>
                <w:rFonts w:ascii="Times New Roman" w:hAnsi="Times New Roman" w:cs="Times New Roman"/>
                <w:bCs/>
              </w:rPr>
              <w:t>Единиц</w:t>
            </w:r>
          </w:p>
        </w:tc>
        <w:tc>
          <w:tcPr>
            <w:tcW w:w="708" w:type="dxa"/>
            <w:vMerge w:val="restart"/>
          </w:tcPr>
          <w:p w:rsidR="005C200F" w:rsidRPr="00271D71" w:rsidRDefault="005C200F" w:rsidP="00232A83">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2</w:t>
            </w:r>
          </w:p>
        </w:tc>
        <w:tc>
          <w:tcPr>
            <w:tcW w:w="702" w:type="dxa"/>
            <w:vMerge w:val="restart"/>
            <w:shd w:val="clear" w:color="auto" w:fill="auto"/>
          </w:tcPr>
          <w:p w:rsidR="005C200F" w:rsidRPr="00271D71" w:rsidRDefault="005C200F" w:rsidP="00232A83">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3</w:t>
            </w:r>
          </w:p>
        </w:tc>
        <w:tc>
          <w:tcPr>
            <w:tcW w:w="716" w:type="dxa"/>
            <w:vMerge w:val="restart"/>
            <w:shd w:val="clear" w:color="auto" w:fill="auto"/>
          </w:tcPr>
          <w:p w:rsidR="005C200F" w:rsidRPr="00271D71" w:rsidRDefault="005C200F" w:rsidP="00232A83">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4</w:t>
            </w:r>
          </w:p>
        </w:tc>
        <w:tc>
          <w:tcPr>
            <w:tcW w:w="709" w:type="dxa"/>
            <w:vMerge w:val="restart"/>
            <w:shd w:val="clear" w:color="auto" w:fill="auto"/>
          </w:tcPr>
          <w:p w:rsidR="005C200F" w:rsidRPr="00271D71" w:rsidRDefault="005C200F" w:rsidP="00232A83">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133,3</w:t>
            </w:r>
          </w:p>
        </w:tc>
        <w:tc>
          <w:tcPr>
            <w:tcW w:w="4245" w:type="dxa"/>
            <w:shd w:val="clear" w:color="auto" w:fill="auto"/>
            <w:vAlign w:val="center"/>
          </w:tcPr>
          <w:p w:rsidR="005C200F" w:rsidRPr="00271D71" w:rsidRDefault="005C200F" w:rsidP="000D07D5">
            <w:pPr>
              <w:spacing w:after="0" w:line="240" w:lineRule="auto"/>
              <w:rPr>
                <w:rFonts w:ascii="Times New Roman" w:eastAsia="Times New Roman" w:hAnsi="Times New Roman" w:cs="Times New Roman"/>
                <w:sz w:val="24"/>
                <w:szCs w:val="24"/>
              </w:rPr>
            </w:pPr>
            <w:r w:rsidRPr="00271D71">
              <w:rPr>
                <w:rFonts w:ascii="Times New Roman" w:eastAsia="Times New Roman" w:hAnsi="Times New Roman" w:cs="Times New Roman"/>
                <w:sz w:val="24"/>
                <w:szCs w:val="24"/>
              </w:rPr>
              <w:t>Предоставлено 36 консультации по  поиску отечественных производителей</w:t>
            </w:r>
          </w:p>
          <w:p w:rsidR="005C200F" w:rsidRPr="00271D71" w:rsidRDefault="005C200F" w:rsidP="00271D71">
            <w:pPr>
              <w:spacing w:after="0" w:line="240" w:lineRule="auto"/>
              <w:rPr>
                <w:rFonts w:ascii="Times New Roman" w:eastAsia="Times New Roman" w:hAnsi="Times New Roman" w:cs="Times New Roman"/>
              </w:rPr>
            </w:pPr>
            <w:r w:rsidRPr="00271D71">
              <w:rPr>
                <w:rFonts w:ascii="Times New Roman" w:eastAsia="Times New Roman" w:hAnsi="Times New Roman" w:cs="Times New Roman"/>
                <w:sz w:val="24"/>
                <w:szCs w:val="24"/>
              </w:rPr>
              <w:t xml:space="preserve"> семенного материала, документы на получение  субсидии, оказано содействие в подготовке документов на получение субсидии, было подготовлено документов для 5 хозяйств. </w:t>
            </w:r>
          </w:p>
        </w:tc>
      </w:tr>
      <w:tr w:rsidR="005C200F" w:rsidRPr="00F62DDA" w:rsidTr="003E7775">
        <w:trPr>
          <w:jc w:val="center"/>
        </w:trPr>
        <w:tc>
          <w:tcPr>
            <w:tcW w:w="691" w:type="dxa"/>
            <w:shd w:val="clear" w:color="auto" w:fill="auto"/>
          </w:tcPr>
          <w:p w:rsidR="005C200F" w:rsidRPr="00271D71" w:rsidRDefault="005C200F" w:rsidP="002B4AE0">
            <w:pPr>
              <w:spacing w:after="0" w:line="240" w:lineRule="auto"/>
              <w:jc w:val="center"/>
              <w:rPr>
                <w:rFonts w:ascii="Times New Roman" w:hAnsi="Times New Roman" w:cs="Times New Roman"/>
                <w:bCs/>
              </w:rPr>
            </w:pPr>
            <w:r w:rsidRPr="00271D71">
              <w:rPr>
                <w:rFonts w:ascii="Times New Roman" w:hAnsi="Times New Roman" w:cs="Times New Roman"/>
                <w:bCs/>
              </w:rPr>
              <w:t>8.2</w:t>
            </w:r>
          </w:p>
        </w:tc>
        <w:tc>
          <w:tcPr>
            <w:tcW w:w="2694" w:type="dxa"/>
            <w:shd w:val="clear" w:color="auto" w:fill="auto"/>
          </w:tcPr>
          <w:p w:rsidR="005C200F" w:rsidRPr="00271D71" w:rsidRDefault="005C200F" w:rsidP="002D2174">
            <w:pPr>
              <w:spacing w:after="0" w:line="240" w:lineRule="auto"/>
              <w:jc w:val="center"/>
              <w:rPr>
                <w:rFonts w:ascii="Times New Roman" w:hAnsi="Times New Roman" w:cs="Times New Roman"/>
                <w:bCs/>
              </w:rPr>
            </w:pPr>
            <w:r w:rsidRPr="00271D71">
              <w:rPr>
                <w:rFonts w:ascii="Times New Roman" w:hAnsi="Times New Roman" w:cs="Times New Roman"/>
              </w:rPr>
              <w:t>Обеспечение участия сельскохозяйственных производителей семеноводческой продукции в тематических выставках</w:t>
            </w:r>
          </w:p>
        </w:tc>
        <w:tc>
          <w:tcPr>
            <w:tcW w:w="868" w:type="dxa"/>
            <w:shd w:val="clear" w:color="auto" w:fill="auto"/>
          </w:tcPr>
          <w:p w:rsidR="005C200F" w:rsidRPr="00271D71" w:rsidRDefault="005C200F" w:rsidP="002D2174">
            <w:pPr>
              <w:spacing w:after="0" w:line="240" w:lineRule="auto"/>
              <w:jc w:val="center"/>
              <w:rPr>
                <w:rFonts w:ascii="Times New Roman" w:hAnsi="Times New Roman" w:cs="Times New Roman"/>
                <w:bCs/>
              </w:rPr>
            </w:pPr>
            <w:r w:rsidRPr="00271D71">
              <w:rPr>
                <w:rFonts w:ascii="Times New Roman" w:eastAsia="Calibri" w:hAnsi="Times New Roman" w:cs="Times New Roman"/>
              </w:rPr>
              <w:t>2022-2025</w:t>
            </w:r>
          </w:p>
        </w:tc>
        <w:tc>
          <w:tcPr>
            <w:tcW w:w="2201" w:type="dxa"/>
            <w:shd w:val="clear" w:color="auto" w:fill="auto"/>
          </w:tcPr>
          <w:p w:rsidR="005C200F" w:rsidRPr="00271D71" w:rsidRDefault="005C200F" w:rsidP="002D2174">
            <w:pPr>
              <w:spacing w:after="0" w:line="240" w:lineRule="auto"/>
              <w:jc w:val="center"/>
              <w:rPr>
                <w:rFonts w:ascii="Times New Roman" w:hAnsi="Times New Roman" w:cs="Times New Roman"/>
                <w:bCs/>
              </w:rPr>
            </w:pPr>
            <w:r w:rsidRPr="00271D71">
              <w:rPr>
                <w:rFonts w:ascii="Times New Roman" w:hAnsi="Times New Roman" w:cs="Times New Roman"/>
              </w:rPr>
              <w:t>Расширение доступа сельскохозяйственных товаропроизводителей семеноводческой продукции к локальным рынкам</w:t>
            </w:r>
          </w:p>
        </w:tc>
        <w:tc>
          <w:tcPr>
            <w:tcW w:w="1985" w:type="dxa"/>
            <w:vMerge/>
            <w:shd w:val="clear" w:color="auto" w:fill="auto"/>
            <w:vAlign w:val="center"/>
          </w:tcPr>
          <w:p w:rsidR="005C200F" w:rsidRPr="00271D71" w:rsidRDefault="005C200F" w:rsidP="002D2174">
            <w:pPr>
              <w:spacing w:after="0" w:line="240" w:lineRule="auto"/>
              <w:jc w:val="center"/>
              <w:rPr>
                <w:rFonts w:ascii="Times New Roman" w:eastAsia="Times New Roman" w:hAnsi="Times New Roman" w:cs="Times New Roman"/>
              </w:rPr>
            </w:pPr>
          </w:p>
        </w:tc>
        <w:tc>
          <w:tcPr>
            <w:tcW w:w="716" w:type="dxa"/>
            <w:vMerge/>
            <w:shd w:val="clear" w:color="auto" w:fill="auto"/>
            <w:vAlign w:val="center"/>
          </w:tcPr>
          <w:p w:rsidR="005C200F" w:rsidRPr="00271D71" w:rsidRDefault="005C200F" w:rsidP="002D2174">
            <w:pPr>
              <w:spacing w:after="0" w:line="240" w:lineRule="auto"/>
              <w:jc w:val="center"/>
              <w:rPr>
                <w:rFonts w:ascii="Times New Roman" w:eastAsia="Times New Roman" w:hAnsi="Times New Roman" w:cs="Times New Roman"/>
              </w:rPr>
            </w:pPr>
          </w:p>
        </w:tc>
        <w:tc>
          <w:tcPr>
            <w:tcW w:w="708" w:type="dxa"/>
            <w:vMerge/>
          </w:tcPr>
          <w:p w:rsidR="005C200F" w:rsidRPr="00271D71" w:rsidRDefault="005C200F" w:rsidP="002D2174">
            <w:pPr>
              <w:spacing w:after="0" w:line="240" w:lineRule="auto"/>
              <w:jc w:val="center"/>
              <w:rPr>
                <w:rFonts w:ascii="Times New Roman" w:eastAsia="Times New Roman" w:hAnsi="Times New Roman" w:cs="Times New Roman"/>
              </w:rPr>
            </w:pPr>
          </w:p>
        </w:tc>
        <w:tc>
          <w:tcPr>
            <w:tcW w:w="702" w:type="dxa"/>
            <w:vMerge/>
            <w:shd w:val="clear" w:color="auto" w:fill="auto"/>
            <w:vAlign w:val="center"/>
          </w:tcPr>
          <w:p w:rsidR="005C200F" w:rsidRPr="00271D71" w:rsidRDefault="005C200F" w:rsidP="002D2174">
            <w:pPr>
              <w:spacing w:after="0" w:line="240" w:lineRule="auto"/>
              <w:jc w:val="center"/>
              <w:rPr>
                <w:rFonts w:ascii="Times New Roman" w:eastAsia="Times New Roman" w:hAnsi="Times New Roman" w:cs="Times New Roman"/>
              </w:rPr>
            </w:pPr>
          </w:p>
        </w:tc>
        <w:tc>
          <w:tcPr>
            <w:tcW w:w="716" w:type="dxa"/>
            <w:vMerge/>
            <w:shd w:val="clear" w:color="auto" w:fill="auto"/>
            <w:vAlign w:val="center"/>
          </w:tcPr>
          <w:p w:rsidR="005C200F" w:rsidRPr="00271D71" w:rsidRDefault="005C200F" w:rsidP="002D2174">
            <w:pPr>
              <w:spacing w:after="0" w:line="240" w:lineRule="auto"/>
              <w:jc w:val="center"/>
              <w:rPr>
                <w:rFonts w:ascii="Times New Roman" w:eastAsia="Times New Roman" w:hAnsi="Times New Roman" w:cs="Times New Roman"/>
              </w:rPr>
            </w:pPr>
          </w:p>
        </w:tc>
        <w:tc>
          <w:tcPr>
            <w:tcW w:w="709" w:type="dxa"/>
            <w:vMerge/>
            <w:shd w:val="clear" w:color="auto" w:fill="auto"/>
            <w:vAlign w:val="center"/>
          </w:tcPr>
          <w:p w:rsidR="005C200F" w:rsidRPr="00271D71" w:rsidRDefault="005C200F" w:rsidP="002D2174">
            <w:pPr>
              <w:spacing w:after="0" w:line="240" w:lineRule="auto"/>
              <w:jc w:val="center"/>
              <w:rPr>
                <w:rFonts w:ascii="Times New Roman" w:eastAsia="Times New Roman" w:hAnsi="Times New Roman" w:cs="Times New Roman"/>
              </w:rPr>
            </w:pPr>
          </w:p>
        </w:tc>
        <w:tc>
          <w:tcPr>
            <w:tcW w:w="4245" w:type="dxa"/>
            <w:shd w:val="clear" w:color="auto" w:fill="auto"/>
            <w:vAlign w:val="center"/>
          </w:tcPr>
          <w:p w:rsidR="005C200F" w:rsidRPr="00271D71" w:rsidRDefault="005C200F" w:rsidP="00A321A5">
            <w:pPr>
              <w:spacing w:after="0" w:line="240" w:lineRule="auto"/>
              <w:jc w:val="center"/>
              <w:rPr>
                <w:rFonts w:ascii="Times New Roman" w:eastAsia="Times New Roman" w:hAnsi="Times New Roman" w:cs="Times New Roman"/>
                <w:sz w:val="24"/>
                <w:szCs w:val="24"/>
              </w:rPr>
            </w:pPr>
            <w:r w:rsidRPr="00271D71">
              <w:rPr>
                <w:rFonts w:ascii="Times New Roman" w:eastAsia="Times New Roman" w:hAnsi="Times New Roman" w:cs="Times New Roman"/>
                <w:sz w:val="24"/>
                <w:szCs w:val="24"/>
              </w:rPr>
              <w:t xml:space="preserve">В  районе проведены две выставки на базах предприятий  производителей  семенного материала. (ООО АПК «Александровское»; ООО «БиоСад»), в которой   приняли участие все </w:t>
            </w:r>
            <w:r w:rsidRPr="00271D71">
              <w:rPr>
                <w:rFonts w:ascii="Times New Roman" w:hAnsi="Times New Roman"/>
                <w:sz w:val="24"/>
                <w:szCs w:val="24"/>
              </w:rPr>
              <w:t>сельскохозяйственные предприятия, использующие семенную продукцию Панинского  района и других районов Воронежской области</w:t>
            </w:r>
          </w:p>
        </w:tc>
      </w:tr>
      <w:tr w:rsidR="005C200F" w:rsidRPr="00F62DDA" w:rsidTr="003E7775">
        <w:trPr>
          <w:jc w:val="center"/>
        </w:trPr>
        <w:tc>
          <w:tcPr>
            <w:tcW w:w="691" w:type="dxa"/>
            <w:vMerge w:val="restart"/>
            <w:shd w:val="clear" w:color="auto" w:fill="auto"/>
          </w:tcPr>
          <w:p w:rsidR="005C200F" w:rsidRPr="00271D71" w:rsidRDefault="005C200F" w:rsidP="00283777">
            <w:pPr>
              <w:spacing w:after="0" w:line="240" w:lineRule="auto"/>
              <w:jc w:val="center"/>
              <w:rPr>
                <w:rFonts w:ascii="Times New Roman" w:hAnsi="Times New Roman" w:cs="Times New Roman"/>
                <w:bCs/>
              </w:rPr>
            </w:pPr>
            <w:r w:rsidRPr="00271D71">
              <w:rPr>
                <w:rFonts w:ascii="Times New Roman" w:hAnsi="Times New Roman" w:cs="Times New Roman"/>
                <w:bCs/>
              </w:rPr>
              <w:t>8.3.</w:t>
            </w:r>
          </w:p>
        </w:tc>
        <w:tc>
          <w:tcPr>
            <w:tcW w:w="2694" w:type="dxa"/>
            <w:vMerge w:val="restart"/>
            <w:shd w:val="clear" w:color="auto" w:fill="auto"/>
          </w:tcPr>
          <w:p w:rsidR="005C200F" w:rsidRPr="00271D71" w:rsidRDefault="005C200F" w:rsidP="00283777">
            <w:pPr>
              <w:spacing w:after="0" w:line="240" w:lineRule="auto"/>
              <w:jc w:val="center"/>
              <w:rPr>
                <w:rFonts w:ascii="Times New Roman" w:hAnsi="Times New Roman" w:cs="Times New Roman"/>
              </w:rPr>
            </w:pPr>
            <w:r w:rsidRPr="00271D71">
              <w:rPr>
                <w:rFonts w:ascii="Times New Roman" w:hAnsi="Times New Roman" w:cs="Times New Roman"/>
              </w:rPr>
              <w:t xml:space="preserve">Оказание информационно-консультационной помощи, в том числе </w:t>
            </w:r>
            <w:r w:rsidRPr="00271D71">
              <w:rPr>
                <w:rFonts w:ascii="Times New Roman" w:hAnsi="Times New Roman" w:cs="Times New Roman"/>
              </w:rPr>
              <w:lastRenderedPageBreak/>
              <w:t xml:space="preserve">посредством  размещения информации на сайте администрации Панинского района для   сельскохозяйственных производителей о   производителях российских семян </w:t>
            </w:r>
          </w:p>
        </w:tc>
        <w:tc>
          <w:tcPr>
            <w:tcW w:w="868" w:type="dxa"/>
            <w:vMerge w:val="restart"/>
            <w:shd w:val="clear" w:color="auto" w:fill="auto"/>
          </w:tcPr>
          <w:p w:rsidR="005C200F" w:rsidRPr="00271D71" w:rsidRDefault="005C200F" w:rsidP="00907795">
            <w:pPr>
              <w:jc w:val="center"/>
              <w:rPr>
                <w:rFonts w:ascii="Times New Roman" w:eastAsia="Calibri" w:hAnsi="Times New Roman" w:cs="Times New Roman"/>
              </w:rPr>
            </w:pPr>
            <w:r w:rsidRPr="00271D71">
              <w:rPr>
                <w:rFonts w:ascii="Times New Roman" w:eastAsia="Calibri" w:hAnsi="Times New Roman" w:cs="Times New Roman"/>
              </w:rPr>
              <w:lastRenderedPageBreak/>
              <w:t>2022-2025</w:t>
            </w:r>
          </w:p>
        </w:tc>
        <w:tc>
          <w:tcPr>
            <w:tcW w:w="2201" w:type="dxa"/>
            <w:vMerge w:val="restart"/>
            <w:shd w:val="clear" w:color="auto" w:fill="auto"/>
          </w:tcPr>
          <w:p w:rsidR="005C200F" w:rsidRPr="00271D71" w:rsidRDefault="005C200F" w:rsidP="00907795">
            <w:pPr>
              <w:jc w:val="center"/>
              <w:rPr>
                <w:rFonts w:ascii="Times New Roman" w:hAnsi="Times New Roman" w:cs="Times New Roman"/>
              </w:rPr>
            </w:pPr>
            <w:r w:rsidRPr="00271D71">
              <w:rPr>
                <w:rFonts w:ascii="Times New Roman" w:hAnsi="Times New Roman" w:cs="Times New Roman"/>
              </w:rPr>
              <w:t xml:space="preserve">Увеличение посева объемов семян российского </w:t>
            </w:r>
            <w:r w:rsidRPr="00271D71">
              <w:rPr>
                <w:rFonts w:ascii="Times New Roman" w:hAnsi="Times New Roman" w:cs="Times New Roman"/>
              </w:rPr>
              <w:lastRenderedPageBreak/>
              <w:t xml:space="preserve">производства   </w:t>
            </w:r>
          </w:p>
          <w:p w:rsidR="005C200F" w:rsidRPr="00271D71" w:rsidRDefault="005C200F" w:rsidP="00907795">
            <w:pPr>
              <w:jc w:val="center"/>
              <w:rPr>
                <w:rFonts w:ascii="Times New Roman" w:hAnsi="Times New Roman" w:cs="Times New Roman"/>
              </w:rPr>
            </w:pPr>
          </w:p>
          <w:p w:rsidR="005C200F" w:rsidRPr="00271D71" w:rsidRDefault="005C200F" w:rsidP="00907795">
            <w:pPr>
              <w:spacing w:after="0" w:line="240" w:lineRule="auto"/>
              <w:jc w:val="center"/>
              <w:rPr>
                <w:rFonts w:ascii="Times New Roman" w:hAnsi="Times New Roman" w:cs="Times New Roman"/>
              </w:rPr>
            </w:pPr>
          </w:p>
        </w:tc>
        <w:tc>
          <w:tcPr>
            <w:tcW w:w="1985" w:type="dxa"/>
            <w:shd w:val="clear" w:color="auto" w:fill="auto"/>
          </w:tcPr>
          <w:p w:rsidR="005C200F" w:rsidRPr="00271D71" w:rsidRDefault="005C200F" w:rsidP="00907795">
            <w:pPr>
              <w:pStyle w:val="Default"/>
              <w:rPr>
                <w:sz w:val="22"/>
                <w:szCs w:val="22"/>
              </w:rPr>
            </w:pPr>
            <w:r w:rsidRPr="00271D71">
              <w:rPr>
                <w:rFonts w:eastAsia="Times New Roman"/>
                <w:sz w:val="22"/>
                <w:szCs w:val="22"/>
              </w:rPr>
              <w:lastRenderedPageBreak/>
              <w:t xml:space="preserve">Количество субъектов МСП, получивших </w:t>
            </w:r>
            <w:r w:rsidRPr="00271D71">
              <w:rPr>
                <w:sz w:val="22"/>
                <w:szCs w:val="22"/>
              </w:rPr>
              <w:t>информационно-</w:t>
            </w:r>
            <w:r w:rsidRPr="00271D71">
              <w:rPr>
                <w:sz w:val="22"/>
                <w:szCs w:val="22"/>
              </w:rPr>
              <w:lastRenderedPageBreak/>
              <w:t xml:space="preserve">консультационную </w:t>
            </w:r>
            <w:r w:rsidRPr="00271D71">
              <w:rPr>
                <w:rFonts w:eastAsia="Times New Roman"/>
                <w:sz w:val="22"/>
                <w:szCs w:val="22"/>
              </w:rPr>
              <w:t>поддержку</w:t>
            </w:r>
          </w:p>
        </w:tc>
        <w:tc>
          <w:tcPr>
            <w:tcW w:w="716" w:type="dxa"/>
            <w:shd w:val="clear" w:color="auto" w:fill="auto"/>
          </w:tcPr>
          <w:p w:rsidR="005C200F" w:rsidRPr="00271D71" w:rsidRDefault="005C200F" w:rsidP="000651F3">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lastRenderedPageBreak/>
              <w:t>чел</w:t>
            </w:r>
          </w:p>
        </w:tc>
        <w:tc>
          <w:tcPr>
            <w:tcW w:w="708" w:type="dxa"/>
          </w:tcPr>
          <w:p w:rsidR="005C200F" w:rsidRPr="00271D71" w:rsidRDefault="005C200F" w:rsidP="000651F3">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20</w:t>
            </w:r>
          </w:p>
        </w:tc>
        <w:tc>
          <w:tcPr>
            <w:tcW w:w="702" w:type="dxa"/>
            <w:shd w:val="clear" w:color="auto" w:fill="auto"/>
          </w:tcPr>
          <w:p w:rsidR="005C200F" w:rsidRPr="00271D71" w:rsidRDefault="005C200F" w:rsidP="000651F3">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45</w:t>
            </w:r>
          </w:p>
        </w:tc>
        <w:tc>
          <w:tcPr>
            <w:tcW w:w="716" w:type="dxa"/>
            <w:shd w:val="clear" w:color="auto" w:fill="auto"/>
          </w:tcPr>
          <w:p w:rsidR="005C200F" w:rsidRPr="00271D71" w:rsidRDefault="005C200F" w:rsidP="000651F3">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47</w:t>
            </w:r>
          </w:p>
        </w:tc>
        <w:tc>
          <w:tcPr>
            <w:tcW w:w="709" w:type="dxa"/>
            <w:shd w:val="clear" w:color="auto" w:fill="auto"/>
          </w:tcPr>
          <w:p w:rsidR="005C200F" w:rsidRPr="00271D71" w:rsidRDefault="005C200F" w:rsidP="001B4DDA">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104,4</w:t>
            </w:r>
          </w:p>
        </w:tc>
        <w:tc>
          <w:tcPr>
            <w:tcW w:w="4245" w:type="dxa"/>
            <w:vMerge w:val="restart"/>
            <w:shd w:val="clear" w:color="auto" w:fill="auto"/>
            <w:vAlign w:val="center"/>
          </w:tcPr>
          <w:p w:rsidR="005C200F" w:rsidRPr="00271D71" w:rsidRDefault="005C200F" w:rsidP="00141E0B">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 xml:space="preserve">В 2024 году на сайте администрации  создан  раздел «Сельское хозяйство» , вкладка «Информация для сельхозтоваропроизводителей», на </w:t>
            </w:r>
            <w:r w:rsidRPr="00271D71">
              <w:rPr>
                <w:rFonts w:ascii="Times New Roman" w:eastAsia="Times New Roman" w:hAnsi="Times New Roman" w:cs="Times New Roman"/>
              </w:rPr>
              <w:lastRenderedPageBreak/>
              <w:t>котором размещены информационные сообщения о предприятиях Российской Федерации, производящих семенной материал.</w:t>
            </w:r>
          </w:p>
          <w:p w:rsidR="005C200F" w:rsidRPr="00271D71" w:rsidRDefault="00BF62CF" w:rsidP="00141E0B">
            <w:pPr>
              <w:spacing w:after="0" w:line="240" w:lineRule="auto"/>
              <w:jc w:val="center"/>
              <w:rPr>
                <w:rFonts w:ascii="Times New Roman" w:eastAsia="Times New Roman" w:hAnsi="Times New Roman" w:cs="Times New Roman"/>
                <w:sz w:val="24"/>
                <w:szCs w:val="24"/>
              </w:rPr>
            </w:pPr>
            <w:hyperlink r:id="rId13" w:history="1">
              <w:r w:rsidR="005C200F" w:rsidRPr="00271D71">
                <w:rPr>
                  <w:rStyle w:val="a7"/>
                  <w:rFonts w:ascii="Times New Roman" w:eastAsia="Times New Roman" w:hAnsi="Times New Roman" w:cs="Times New Roman"/>
                </w:rPr>
                <w:t>https://paninskij-r20.gosweb.gosuslugi.ru/spravochnik/selskoe-hozyaystvo/</w:t>
              </w:r>
            </w:hyperlink>
          </w:p>
        </w:tc>
      </w:tr>
      <w:tr w:rsidR="005C200F" w:rsidRPr="00F62DDA" w:rsidTr="003E7775">
        <w:trPr>
          <w:jc w:val="center"/>
        </w:trPr>
        <w:tc>
          <w:tcPr>
            <w:tcW w:w="691" w:type="dxa"/>
            <w:vMerge/>
            <w:shd w:val="clear" w:color="auto" w:fill="auto"/>
          </w:tcPr>
          <w:p w:rsidR="005C200F" w:rsidRPr="00F62DDA" w:rsidRDefault="005C200F" w:rsidP="002B4AE0">
            <w:pPr>
              <w:spacing w:after="0" w:line="240" w:lineRule="auto"/>
              <w:jc w:val="center"/>
              <w:rPr>
                <w:rFonts w:ascii="Times New Roman" w:hAnsi="Times New Roman" w:cs="Times New Roman"/>
                <w:bCs/>
                <w:highlight w:val="yellow"/>
              </w:rPr>
            </w:pPr>
          </w:p>
        </w:tc>
        <w:tc>
          <w:tcPr>
            <w:tcW w:w="2694" w:type="dxa"/>
            <w:vMerge/>
            <w:shd w:val="clear" w:color="auto" w:fill="auto"/>
          </w:tcPr>
          <w:p w:rsidR="005C200F" w:rsidRPr="00271D71" w:rsidRDefault="005C200F" w:rsidP="002D2174">
            <w:pPr>
              <w:spacing w:after="0" w:line="240" w:lineRule="auto"/>
              <w:jc w:val="center"/>
              <w:rPr>
                <w:rFonts w:ascii="Times New Roman" w:hAnsi="Times New Roman" w:cs="Times New Roman"/>
              </w:rPr>
            </w:pPr>
          </w:p>
        </w:tc>
        <w:tc>
          <w:tcPr>
            <w:tcW w:w="868" w:type="dxa"/>
            <w:vMerge/>
            <w:shd w:val="clear" w:color="auto" w:fill="auto"/>
          </w:tcPr>
          <w:p w:rsidR="005C200F" w:rsidRPr="00271D71" w:rsidRDefault="005C200F" w:rsidP="002D2174">
            <w:pPr>
              <w:spacing w:after="0" w:line="240" w:lineRule="auto"/>
              <w:jc w:val="center"/>
              <w:rPr>
                <w:rFonts w:ascii="Times New Roman" w:eastAsia="Calibri" w:hAnsi="Times New Roman" w:cs="Times New Roman"/>
              </w:rPr>
            </w:pPr>
          </w:p>
        </w:tc>
        <w:tc>
          <w:tcPr>
            <w:tcW w:w="2201" w:type="dxa"/>
            <w:vMerge/>
            <w:shd w:val="clear" w:color="auto" w:fill="auto"/>
          </w:tcPr>
          <w:p w:rsidR="005C200F" w:rsidRPr="00271D71" w:rsidRDefault="005C200F" w:rsidP="002D2174">
            <w:pPr>
              <w:spacing w:after="0" w:line="240" w:lineRule="auto"/>
              <w:jc w:val="center"/>
              <w:rPr>
                <w:rFonts w:ascii="Times New Roman" w:hAnsi="Times New Roman" w:cs="Times New Roman"/>
              </w:rPr>
            </w:pPr>
          </w:p>
        </w:tc>
        <w:tc>
          <w:tcPr>
            <w:tcW w:w="1985" w:type="dxa"/>
            <w:shd w:val="clear" w:color="auto" w:fill="auto"/>
          </w:tcPr>
          <w:p w:rsidR="005C200F" w:rsidRPr="00271D71" w:rsidRDefault="005C200F" w:rsidP="00907795">
            <w:pPr>
              <w:pStyle w:val="Default"/>
              <w:rPr>
                <w:rFonts w:eastAsia="Times New Roman"/>
                <w:sz w:val="22"/>
                <w:szCs w:val="22"/>
              </w:rPr>
            </w:pPr>
            <w:r w:rsidRPr="00271D71">
              <w:rPr>
                <w:rFonts w:eastAsia="Times New Roman"/>
                <w:sz w:val="22"/>
                <w:szCs w:val="22"/>
              </w:rPr>
              <w:t xml:space="preserve">Наличие </w:t>
            </w:r>
            <w:r w:rsidRPr="00271D71">
              <w:rPr>
                <w:sz w:val="22"/>
                <w:szCs w:val="22"/>
              </w:rPr>
              <w:t xml:space="preserve">информации на сайте администрации Панинского района для   сельскохозяйственных производителей о   производителях российских семян </w:t>
            </w:r>
          </w:p>
        </w:tc>
        <w:tc>
          <w:tcPr>
            <w:tcW w:w="716" w:type="dxa"/>
            <w:shd w:val="clear" w:color="auto" w:fill="auto"/>
          </w:tcPr>
          <w:p w:rsidR="005C200F" w:rsidRPr="00271D71" w:rsidRDefault="005C200F" w:rsidP="000651F3">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да/нет</w:t>
            </w:r>
          </w:p>
        </w:tc>
        <w:tc>
          <w:tcPr>
            <w:tcW w:w="708" w:type="dxa"/>
          </w:tcPr>
          <w:p w:rsidR="005C200F" w:rsidRPr="005A2279" w:rsidRDefault="005C200F" w:rsidP="000651F3">
            <w:pPr>
              <w:spacing w:after="0" w:line="240" w:lineRule="auto"/>
              <w:jc w:val="center"/>
              <w:rPr>
                <w:rFonts w:ascii="Times New Roman" w:eastAsia="Times New Roman" w:hAnsi="Times New Roman" w:cs="Times New Roman"/>
              </w:rPr>
            </w:pPr>
            <w:r w:rsidRPr="005A2279">
              <w:rPr>
                <w:rFonts w:ascii="Times New Roman" w:eastAsia="Times New Roman" w:hAnsi="Times New Roman" w:cs="Times New Roman"/>
              </w:rPr>
              <w:t>нет</w:t>
            </w:r>
          </w:p>
        </w:tc>
        <w:tc>
          <w:tcPr>
            <w:tcW w:w="702" w:type="dxa"/>
            <w:shd w:val="clear" w:color="auto" w:fill="auto"/>
          </w:tcPr>
          <w:p w:rsidR="005C200F" w:rsidRPr="005A2279" w:rsidRDefault="005C200F" w:rsidP="000651F3">
            <w:pPr>
              <w:spacing w:after="0" w:line="240" w:lineRule="auto"/>
              <w:jc w:val="center"/>
              <w:rPr>
                <w:rFonts w:ascii="Times New Roman" w:eastAsia="Times New Roman" w:hAnsi="Times New Roman" w:cs="Times New Roman"/>
              </w:rPr>
            </w:pPr>
            <w:r w:rsidRPr="005A2279">
              <w:rPr>
                <w:rFonts w:ascii="Times New Roman" w:eastAsia="Times New Roman" w:hAnsi="Times New Roman" w:cs="Times New Roman"/>
              </w:rPr>
              <w:t>да</w:t>
            </w:r>
          </w:p>
        </w:tc>
        <w:tc>
          <w:tcPr>
            <w:tcW w:w="716" w:type="dxa"/>
            <w:shd w:val="clear" w:color="auto" w:fill="auto"/>
          </w:tcPr>
          <w:p w:rsidR="005C200F" w:rsidRPr="005A2279" w:rsidRDefault="005C200F" w:rsidP="000651F3">
            <w:pPr>
              <w:spacing w:after="0" w:line="240" w:lineRule="auto"/>
              <w:jc w:val="center"/>
              <w:rPr>
                <w:rFonts w:ascii="Times New Roman" w:eastAsia="Times New Roman" w:hAnsi="Times New Roman" w:cs="Times New Roman"/>
              </w:rPr>
            </w:pPr>
            <w:r w:rsidRPr="005A2279">
              <w:rPr>
                <w:rFonts w:ascii="Times New Roman" w:eastAsia="Times New Roman" w:hAnsi="Times New Roman" w:cs="Times New Roman"/>
              </w:rPr>
              <w:t>да</w:t>
            </w:r>
          </w:p>
        </w:tc>
        <w:tc>
          <w:tcPr>
            <w:tcW w:w="709" w:type="dxa"/>
            <w:shd w:val="clear" w:color="auto" w:fill="auto"/>
          </w:tcPr>
          <w:p w:rsidR="005C200F" w:rsidRPr="005A2279" w:rsidRDefault="005C200F" w:rsidP="00451DA0">
            <w:pPr>
              <w:spacing w:after="0" w:line="240" w:lineRule="auto"/>
              <w:jc w:val="center"/>
              <w:rPr>
                <w:rFonts w:ascii="Times New Roman" w:eastAsia="Times New Roman" w:hAnsi="Times New Roman" w:cs="Times New Roman"/>
              </w:rPr>
            </w:pPr>
            <w:r w:rsidRPr="005A2279">
              <w:rPr>
                <w:rFonts w:ascii="Times New Roman" w:eastAsia="Times New Roman" w:hAnsi="Times New Roman" w:cs="Times New Roman"/>
              </w:rPr>
              <w:t>100</w:t>
            </w:r>
          </w:p>
        </w:tc>
        <w:tc>
          <w:tcPr>
            <w:tcW w:w="4245" w:type="dxa"/>
            <w:vMerge/>
            <w:shd w:val="clear" w:color="auto" w:fill="auto"/>
          </w:tcPr>
          <w:p w:rsidR="005C200F" w:rsidRPr="00A0073A" w:rsidRDefault="005C200F" w:rsidP="00141E0B">
            <w:pPr>
              <w:spacing w:after="0" w:line="240" w:lineRule="auto"/>
              <w:jc w:val="center"/>
              <w:rPr>
                <w:rFonts w:ascii="Times New Roman" w:eastAsia="Times New Roman" w:hAnsi="Times New Roman" w:cs="Times New Roman"/>
                <w:highlight w:val="yellow"/>
              </w:rPr>
            </w:pPr>
          </w:p>
        </w:tc>
      </w:tr>
      <w:tr w:rsidR="005C200F" w:rsidRPr="00F62DDA" w:rsidTr="00FF6750">
        <w:trPr>
          <w:jc w:val="center"/>
        </w:trPr>
        <w:tc>
          <w:tcPr>
            <w:tcW w:w="16235" w:type="dxa"/>
            <w:gridSpan w:val="11"/>
            <w:shd w:val="clear" w:color="auto" w:fill="auto"/>
          </w:tcPr>
          <w:p w:rsidR="005C200F" w:rsidRPr="00271D71" w:rsidRDefault="005C200F" w:rsidP="00A70957">
            <w:pPr>
              <w:spacing w:after="0" w:line="240" w:lineRule="auto"/>
              <w:jc w:val="center"/>
              <w:rPr>
                <w:rFonts w:ascii="Times New Roman" w:eastAsia="Times New Roman" w:hAnsi="Times New Roman" w:cs="Times New Roman"/>
              </w:rPr>
            </w:pPr>
            <w:r w:rsidRPr="00271D71">
              <w:rPr>
                <w:rFonts w:ascii="Times New Roman" w:hAnsi="Times New Roman" w:cs="Times New Roman"/>
                <w:b/>
              </w:rPr>
              <w:t>9.Рынок нефтепродуктов</w:t>
            </w:r>
          </w:p>
        </w:tc>
      </w:tr>
      <w:tr w:rsidR="005C200F" w:rsidRPr="00F62DDA" w:rsidTr="00FF6750">
        <w:trPr>
          <w:jc w:val="center"/>
        </w:trPr>
        <w:tc>
          <w:tcPr>
            <w:tcW w:w="16235" w:type="dxa"/>
            <w:gridSpan w:val="11"/>
            <w:shd w:val="clear" w:color="auto" w:fill="auto"/>
          </w:tcPr>
          <w:p w:rsidR="005C200F" w:rsidRPr="00271D71" w:rsidRDefault="005C200F" w:rsidP="000256B7">
            <w:pPr>
              <w:pStyle w:val="Default"/>
              <w:rPr>
                <w:sz w:val="23"/>
                <w:szCs w:val="23"/>
              </w:rPr>
            </w:pPr>
            <w:r w:rsidRPr="00271D71">
              <w:rPr>
                <w:sz w:val="23"/>
                <w:szCs w:val="23"/>
              </w:rPr>
              <w:t xml:space="preserve">В </w:t>
            </w:r>
            <w:r w:rsidR="00817697" w:rsidRPr="00271D71">
              <w:rPr>
                <w:sz w:val="23"/>
                <w:szCs w:val="23"/>
              </w:rPr>
              <w:t>2024 году</w:t>
            </w:r>
            <w:r w:rsidRPr="00271D71">
              <w:rPr>
                <w:sz w:val="23"/>
                <w:szCs w:val="23"/>
              </w:rPr>
              <w:t xml:space="preserve"> на рынке нефтепродуктов осуществляют деятельность 4 организаций частной формы собственности (в 2020 году –3 организации). </w:t>
            </w:r>
          </w:p>
          <w:p w:rsidR="005C200F" w:rsidRPr="00271D71" w:rsidRDefault="005C200F" w:rsidP="000256B7">
            <w:pPr>
              <w:pStyle w:val="Default"/>
              <w:rPr>
                <w:sz w:val="23"/>
                <w:szCs w:val="23"/>
              </w:rPr>
            </w:pPr>
            <w:r w:rsidRPr="00271D71">
              <w:rPr>
                <w:sz w:val="23"/>
                <w:szCs w:val="23"/>
              </w:rPr>
              <w:t xml:space="preserve">Проблемы:  отсутствуют. </w:t>
            </w:r>
          </w:p>
          <w:p w:rsidR="005C200F" w:rsidRPr="00271D71" w:rsidRDefault="005C200F" w:rsidP="000256B7">
            <w:pPr>
              <w:pStyle w:val="Default"/>
              <w:rPr>
                <w:sz w:val="23"/>
                <w:szCs w:val="23"/>
              </w:rPr>
            </w:pPr>
            <w:r w:rsidRPr="00271D71">
              <w:rPr>
                <w:sz w:val="23"/>
                <w:szCs w:val="23"/>
              </w:rPr>
              <w:t xml:space="preserve">Цели развития конкуренции на рынке нефтепродуктов: </w:t>
            </w:r>
          </w:p>
          <w:p w:rsidR="005C200F" w:rsidRPr="00271D71" w:rsidRDefault="005C200F" w:rsidP="000256B7">
            <w:pPr>
              <w:pStyle w:val="Default"/>
              <w:rPr>
                <w:sz w:val="23"/>
                <w:szCs w:val="23"/>
              </w:rPr>
            </w:pPr>
            <w:r w:rsidRPr="00271D71">
              <w:rPr>
                <w:sz w:val="23"/>
                <w:szCs w:val="23"/>
              </w:rPr>
              <w:t xml:space="preserve">- предотвращение негативных изменений ценовой ситуации на рынке нефтепродуктов; </w:t>
            </w:r>
          </w:p>
          <w:p w:rsidR="005C200F" w:rsidRPr="00271D71" w:rsidRDefault="005C200F" w:rsidP="000256B7">
            <w:pPr>
              <w:pStyle w:val="Default"/>
              <w:rPr>
                <w:sz w:val="23"/>
                <w:szCs w:val="23"/>
              </w:rPr>
            </w:pPr>
            <w:r w:rsidRPr="00271D71">
              <w:rPr>
                <w:sz w:val="23"/>
                <w:szCs w:val="23"/>
              </w:rPr>
              <w:t xml:space="preserve">- сохранение доли организаций частной формы собственности на рынке нефтепродуктов. </w:t>
            </w:r>
          </w:p>
          <w:p w:rsidR="005C200F" w:rsidRPr="00271D71" w:rsidRDefault="005C200F" w:rsidP="000256B7">
            <w:pPr>
              <w:pStyle w:val="Default"/>
              <w:rPr>
                <w:sz w:val="23"/>
                <w:szCs w:val="23"/>
              </w:rPr>
            </w:pPr>
            <w:r w:rsidRPr="00271D71">
              <w:rPr>
                <w:sz w:val="23"/>
                <w:szCs w:val="23"/>
              </w:rPr>
              <w:t xml:space="preserve">Административные и экономические барьеры входа на рынок: основным барьером входа на рынок услуг по розничной реализации нефтепродуктов, таких как бензин и дизтопливо, является наличие на рынке вертикально-интегрированных нефтяных компаний с широко развитой сетью АЗС, которые имеют преимущества перед потенциальными участниками по спросу на товар и наличию долгосрочных договоров с приобретателями. </w:t>
            </w:r>
          </w:p>
          <w:p w:rsidR="005C200F" w:rsidRPr="00271D71" w:rsidRDefault="005C200F" w:rsidP="000256B7">
            <w:pPr>
              <w:spacing w:after="0" w:line="240" w:lineRule="auto"/>
              <w:jc w:val="both"/>
              <w:rPr>
                <w:rFonts w:ascii="Times New Roman" w:hAnsi="Times New Roman" w:cs="Times New Roman"/>
                <w:b/>
              </w:rPr>
            </w:pPr>
            <w:r w:rsidRPr="00271D71">
              <w:rPr>
                <w:rFonts w:ascii="Times New Roman" w:hAnsi="Times New Roman" w:cs="Times New Roman"/>
                <w:sz w:val="23"/>
                <w:szCs w:val="23"/>
              </w:rPr>
              <w:t>Перспективы развития рынка: сохранение количества частных организаций в общем количестве организаций, осуществляющих деятельность на рынке нефтепродуктов.</w:t>
            </w:r>
          </w:p>
        </w:tc>
      </w:tr>
      <w:tr w:rsidR="005C200F" w:rsidRPr="00F62DDA" w:rsidTr="003E7775">
        <w:trPr>
          <w:jc w:val="center"/>
        </w:trPr>
        <w:tc>
          <w:tcPr>
            <w:tcW w:w="691" w:type="dxa"/>
            <w:shd w:val="clear" w:color="auto" w:fill="auto"/>
          </w:tcPr>
          <w:p w:rsidR="005C200F" w:rsidRPr="00271D71" w:rsidRDefault="005C200F" w:rsidP="0016644C">
            <w:pPr>
              <w:spacing w:after="0" w:line="240" w:lineRule="auto"/>
              <w:rPr>
                <w:rFonts w:ascii="Times New Roman" w:hAnsi="Times New Roman" w:cs="Times New Roman"/>
              </w:rPr>
            </w:pPr>
            <w:r w:rsidRPr="00271D71">
              <w:rPr>
                <w:rFonts w:ascii="Times New Roman" w:hAnsi="Times New Roman" w:cs="Times New Roman"/>
              </w:rPr>
              <w:t>9.1.</w:t>
            </w:r>
          </w:p>
        </w:tc>
        <w:tc>
          <w:tcPr>
            <w:tcW w:w="2694" w:type="dxa"/>
            <w:shd w:val="clear" w:color="auto" w:fill="auto"/>
          </w:tcPr>
          <w:p w:rsidR="005C200F" w:rsidRPr="00271D71" w:rsidRDefault="005C200F" w:rsidP="00DF76AD">
            <w:pPr>
              <w:tabs>
                <w:tab w:val="left" w:pos="993"/>
              </w:tabs>
              <w:spacing w:after="0" w:line="240" w:lineRule="auto"/>
              <w:jc w:val="both"/>
              <w:rPr>
                <w:rFonts w:ascii="Times New Roman" w:hAnsi="Times New Roman" w:cs="Times New Roman"/>
              </w:rPr>
            </w:pPr>
            <w:r w:rsidRPr="00271D71">
              <w:rPr>
                <w:rFonts w:ascii="Times New Roman" w:hAnsi="Times New Roman" w:cs="Times New Roman"/>
              </w:rPr>
              <w:t xml:space="preserve">Обеспечение информационной и консультационной поддержки </w:t>
            </w:r>
            <w:r w:rsidRPr="00271D71">
              <w:rPr>
                <w:rFonts w:ascii="Times New Roman" w:hAnsi="Times New Roman" w:cs="Times New Roman"/>
              </w:rPr>
              <w:lastRenderedPageBreak/>
              <w:t>хозяйствующих субъектов частной формы собственности, желающих работать на рынке нефтепродуктов</w:t>
            </w:r>
          </w:p>
        </w:tc>
        <w:tc>
          <w:tcPr>
            <w:tcW w:w="868" w:type="dxa"/>
            <w:shd w:val="clear" w:color="auto" w:fill="auto"/>
          </w:tcPr>
          <w:p w:rsidR="005C200F" w:rsidRPr="00271D71" w:rsidRDefault="005C200F" w:rsidP="00DF76AD">
            <w:pPr>
              <w:spacing w:after="0" w:line="240" w:lineRule="auto"/>
              <w:jc w:val="center"/>
              <w:rPr>
                <w:rFonts w:ascii="Times New Roman" w:hAnsi="Times New Roman" w:cs="Times New Roman"/>
              </w:rPr>
            </w:pPr>
            <w:r w:rsidRPr="00271D71">
              <w:rPr>
                <w:rFonts w:ascii="Times New Roman" w:hAnsi="Times New Roman" w:cs="Times New Roman"/>
              </w:rPr>
              <w:lastRenderedPageBreak/>
              <w:t>2022-2025</w:t>
            </w:r>
          </w:p>
        </w:tc>
        <w:tc>
          <w:tcPr>
            <w:tcW w:w="2201" w:type="dxa"/>
            <w:shd w:val="clear" w:color="auto" w:fill="auto"/>
          </w:tcPr>
          <w:p w:rsidR="005C200F" w:rsidRPr="00271D71" w:rsidRDefault="005C200F" w:rsidP="00DF76AD">
            <w:pPr>
              <w:spacing w:after="0" w:line="240" w:lineRule="auto"/>
              <w:jc w:val="both"/>
              <w:rPr>
                <w:rFonts w:ascii="Times New Roman" w:hAnsi="Times New Roman" w:cs="Times New Roman"/>
              </w:rPr>
            </w:pPr>
            <w:r w:rsidRPr="00271D71">
              <w:rPr>
                <w:rFonts w:ascii="Times New Roman" w:eastAsia="Times New Roman" w:hAnsi="Times New Roman" w:cs="Times New Roman"/>
              </w:rPr>
              <w:t xml:space="preserve">Увеличение количества организаций, осуществляющих </w:t>
            </w:r>
            <w:r w:rsidRPr="00271D71">
              <w:rPr>
                <w:rFonts w:ascii="Times New Roman" w:eastAsia="Times New Roman" w:hAnsi="Times New Roman" w:cs="Times New Roman"/>
              </w:rPr>
              <w:lastRenderedPageBreak/>
              <w:t>деятельность на рынке нефтепродуктов</w:t>
            </w:r>
          </w:p>
        </w:tc>
        <w:tc>
          <w:tcPr>
            <w:tcW w:w="1985" w:type="dxa"/>
            <w:shd w:val="clear" w:color="auto" w:fill="auto"/>
          </w:tcPr>
          <w:p w:rsidR="005C200F" w:rsidRPr="00271D71" w:rsidRDefault="005C200F" w:rsidP="003B5361">
            <w:pPr>
              <w:pStyle w:val="Default"/>
              <w:rPr>
                <w:sz w:val="22"/>
                <w:szCs w:val="22"/>
              </w:rPr>
            </w:pPr>
            <w:r w:rsidRPr="00271D71">
              <w:rPr>
                <w:sz w:val="22"/>
                <w:szCs w:val="22"/>
              </w:rPr>
              <w:lastRenderedPageBreak/>
              <w:t xml:space="preserve">Доля организаций частной формы собственности на рынке </w:t>
            </w:r>
            <w:r w:rsidRPr="00271D71">
              <w:rPr>
                <w:sz w:val="22"/>
                <w:szCs w:val="22"/>
              </w:rPr>
              <w:lastRenderedPageBreak/>
              <w:t xml:space="preserve">нефтепродуктов </w:t>
            </w:r>
          </w:p>
          <w:p w:rsidR="005C200F" w:rsidRPr="00271D71" w:rsidRDefault="005C200F" w:rsidP="003B5361">
            <w:pPr>
              <w:spacing w:after="0" w:line="240" w:lineRule="auto"/>
              <w:rPr>
                <w:rFonts w:ascii="Times New Roman" w:eastAsia="Times New Roman" w:hAnsi="Times New Roman" w:cs="Times New Roman"/>
              </w:rPr>
            </w:pPr>
          </w:p>
        </w:tc>
        <w:tc>
          <w:tcPr>
            <w:tcW w:w="716" w:type="dxa"/>
            <w:shd w:val="clear" w:color="auto" w:fill="auto"/>
            <w:vAlign w:val="center"/>
          </w:tcPr>
          <w:p w:rsidR="005C200F" w:rsidRPr="00271D71" w:rsidRDefault="005C200F" w:rsidP="00DF76AD">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lastRenderedPageBreak/>
              <w:t>%</w:t>
            </w:r>
          </w:p>
        </w:tc>
        <w:tc>
          <w:tcPr>
            <w:tcW w:w="708" w:type="dxa"/>
          </w:tcPr>
          <w:p w:rsidR="005C200F" w:rsidRPr="00271D71" w:rsidRDefault="005C200F" w:rsidP="00DF76AD">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100</w:t>
            </w:r>
          </w:p>
        </w:tc>
        <w:tc>
          <w:tcPr>
            <w:tcW w:w="702" w:type="dxa"/>
            <w:shd w:val="clear" w:color="auto" w:fill="auto"/>
            <w:vAlign w:val="center"/>
          </w:tcPr>
          <w:p w:rsidR="005C200F" w:rsidRPr="00271D71" w:rsidRDefault="005C200F" w:rsidP="00DF76AD">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100</w:t>
            </w:r>
          </w:p>
        </w:tc>
        <w:tc>
          <w:tcPr>
            <w:tcW w:w="716" w:type="dxa"/>
            <w:shd w:val="clear" w:color="auto" w:fill="auto"/>
            <w:vAlign w:val="center"/>
          </w:tcPr>
          <w:p w:rsidR="005C200F" w:rsidRPr="00271D71" w:rsidRDefault="00817697" w:rsidP="00DF76AD">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100</w:t>
            </w:r>
          </w:p>
        </w:tc>
        <w:tc>
          <w:tcPr>
            <w:tcW w:w="709" w:type="dxa"/>
            <w:shd w:val="clear" w:color="auto" w:fill="auto"/>
            <w:vAlign w:val="center"/>
          </w:tcPr>
          <w:p w:rsidR="005C200F" w:rsidRPr="00271D71" w:rsidRDefault="00817697" w:rsidP="00DF76AD">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100</w:t>
            </w:r>
          </w:p>
        </w:tc>
        <w:tc>
          <w:tcPr>
            <w:tcW w:w="4245" w:type="dxa"/>
            <w:shd w:val="clear" w:color="auto" w:fill="auto"/>
            <w:vAlign w:val="center"/>
          </w:tcPr>
          <w:p w:rsidR="00817697" w:rsidRPr="00271D71" w:rsidRDefault="00817697" w:rsidP="00817697">
            <w:pPr>
              <w:spacing w:after="0" w:line="240" w:lineRule="auto"/>
              <w:jc w:val="center"/>
              <w:rPr>
                <w:rFonts w:ascii="Times New Roman" w:hAnsi="Times New Roman" w:cs="Times New Roman"/>
              </w:rPr>
            </w:pPr>
            <w:r w:rsidRPr="00271D71">
              <w:rPr>
                <w:rFonts w:ascii="Times New Roman" w:hAnsi="Times New Roman" w:cs="Times New Roman"/>
              </w:rPr>
              <w:t xml:space="preserve">В 2024 году была оказана информационно - консультационная поддержка  по вопросам получения государственной и муниципальной поддержки </w:t>
            </w:r>
          </w:p>
          <w:p w:rsidR="005C200F" w:rsidRPr="00271D71" w:rsidRDefault="005C200F" w:rsidP="004F7B0C">
            <w:pPr>
              <w:spacing w:after="0" w:line="240" w:lineRule="auto"/>
              <w:jc w:val="center"/>
              <w:rPr>
                <w:rFonts w:ascii="Times New Roman" w:eastAsia="Times New Roman" w:hAnsi="Times New Roman" w:cs="Times New Roman"/>
              </w:rPr>
            </w:pPr>
          </w:p>
        </w:tc>
      </w:tr>
      <w:tr w:rsidR="005C200F" w:rsidRPr="00F62DDA" w:rsidTr="00FF6750">
        <w:trPr>
          <w:jc w:val="center"/>
        </w:trPr>
        <w:tc>
          <w:tcPr>
            <w:tcW w:w="16235" w:type="dxa"/>
            <w:gridSpan w:val="11"/>
            <w:shd w:val="clear" w:color="auto" w:fill="auto"/>
          </w:tcPr>
          <w:p w:rsidR="005C200F" w:rsidRPr="00271D71" w:rsidRDefault="005C200F" w:rsidP="00751D90">
            <w:pPr>
              <w:spacing w:after="0" w:line="240" w:lineRule="auto"/>
              <w:jc w:val="center"/>
              <w:rPr>
                <w:rFonts w:ascii="Times New Roman" w:eastAsia="Times New Roman" w:hAnsi="Times New Roman" w:cs="Times New Roman"/>
              </w:rPr>
            </w:pPr>
            <w:r w:rsidRPr="00271D71">
              <w:rPr>
                <w:rFonts w:ascii="Times New Roman" w:hAnsi="Times New Roman" w:cs="Times New Roman"/>
                <w:b/>
              </w:rPr>
              <w:lastRenderedPageBreak/>
              <w:t>10. Сфера наружной рекламы</w:t>
            </w:r>
          </w:p>
        </w:tc>
      </w:tr>
      <w:tr w:rsidR="005C200F" w:rsidRPr="00F62DDA" w:rsidTr="00FF6750">
        <w:trPr>
          <w:jc w:val="center"/>
        </w:trPr>
        <w:tc>
          <w:tcPr>
            <w:tcW w:w="16235" w:type="dxa"/>
            <w:gridSpan w:val="11"/>
            <w:shd w:val="clear" w:color="auto" w:fill="auto"/>
          </w:tcPr>
          <w:p w:rsidR="005C200F" w:rsidRPr="00271D71" w:rsidRDefault="005C200F" w:rsidP="00751D90">
            <w:pPr>
              <w:spacing w:after="0" w:line="240" w:lineRule="auto"/>
              <w:jc w:val="both"/>
              <w:rPr>
                <w:rFonts w:ascii="Times New Roman" w:hAnsi="Times New Roman" w:cs="Times New Roman"/>
                <w:sz w:val="24"/>
                <w:szCs w:val="24"/>
              </w:rPr>
            </w:pPr>
            <w:r w:rsidRPr="00271D71">
              <w:rPr>
                <w:rFonts w:ascii="Times New Roman" w:hAnsi="Times New Roman" w:cs="Times New Roman"/>
                <w:sz w:val="24"/>
                <w:szCs w:val="24"/>
              </w:rPr>
              <w:t xml:space="preserve">В настоящее время в сфере наружной рекламы осуществляют деятельность 2 организаций частной формы собственности.  </w:t>
            </w:r>
          </w:p>
          <w:p w:rsidR="005C200F" w:rsidRPr="00271D71" w:rsidRDefault="005C200F" w:rsidP="00751D90">
            <w:pPr>
              <w:spacing w:after="0" w:line="240" w:lineRule="auto"/>
              <w:jc w:val="both"/>
              <w:rPr>
                <w:rFonts w:ascii="Times New Roman" w:eastAsia="Calibri" w:hAnsi="Times New Roman" w:cs="Times New Roman"/>
                <w:sz w:val="24"/>
                <w:szCs w:val="24"/>
              </w:rPr>
            </w:pPr>
            <w:r w:rsidRPr="00271D71">
              <w:rPr>
                <w:rFonts w:ascii="Times New Roman" w:hAnsi="Times New Roman" w:cs="Times New Roman"/>
                <w:sz w:val="24"/>
                <w:szCs w:val="24"/>
              </w:rPr>
              <w:t>Проблема:</w:t>
            </w:r>
            <w:r w:rsidRPr="00271D71">
              <w:rPr>
                <w:rFonts w:ascii="Times New Roman" w:eastAsia="Calibri" w:hAnsi="Times New Roman" w:cs="Times New Roman"/>
                <w:sz w:val="24"/>
                <w:szCs w:val="24"/>
              </w:rPr>
              <w:t xml:space="preserve"> отсутствует</w:t>
            </w:r>
          </w:p>
          <w:p w:rsidR="005C200F" w:rsidRPr="00271D71" w:rsidRDefault="005C200F" w:rsidP="00751D90">
            <w:pPr>
              <w:spacing w:after="0" w:line="240" w:lineRule="auto"/>
              <w:jc w:val="both"/>
              <w:rPr>
                <w:rFonts w:ascii="Times New Roman" w:hAnsi="Times New Roman" w:cs="Times New Roman"/>
                <w:sz w:val="24"/>
                <w:szCs w:val="24"/>
              </w:rPr>
            </w:pPr>
            <w:r w:rsidRPr="00271D71">
              <w:rPr>
                <w:rFonts w:ascii="Times New Roman" w:hAnsi="Times New Roman" w:cs="Times New Roman"/>
                <w:sz w:val="24"/>
                <w:szCs w:val="24"/>
              </w:rPr>
              <w:t xml:space="preserve">Цели развития конкуренции в сфере наружной рекламы: </w:t>
            </w:r>
          </w:p>
          <w:p w:rsidR="005C200F" w:rsidRPr="00271D71" w:rsidRDefault="005C200F" w:rsidP="00751D90">
            <w:pPr>
              <w:spacing w:after="0" w:line="240" w:lineRule="auto"/>
              <w:jc w:val="both"/>
              <w:rPr>
                <w:rFonts w:ascii="Times New Roman" w:eastAsia="Calibri" w:hAnsi="Times New Roman" w:cs="Times New Roman"/>
                <w:sz w:val="24"/>
                <w:szCs w:val="24"/>
              </w:rPr>
            </w:pPr>
            <w:r w:rsidRPr="00271D71">
              <w:rPr>
                <w:rFonts w:ascii="Times New Roman" w:eastAsia="Calibri" w:hAnsi="Times New Roman" w:cs="Times New Roman"/>
                <w:sz w:val="24"/>
                <w:szCs w:val="24"/>
              </w:rPr>
              <w:t>- повышение качества предоставляемых услуг в сфере наружной рекламы.</w:t>
            </w:r>
          </w:p>
          <w:p w:rsidR="005C200F" w:rsidRPr="00271D71" w:rsidRDefault="005C200F" w:rsidP="00751D90">
            <w:pPr>
              <w:spacing w:after="0" w:line="240" w:lineRule="auto"/>
              <w:jc w:val="both"/>
              <w:rPr>
                <w:rFonts w:ascii="Times New Roman" w:hAnsi="Times New Roman" w:cs="Times New Roman"/>
                <w:sz w:val="24"/>
                <w:szCs w:val="24"/>
              </w:rPr>
            </w:pPr>
            <w:r w:rsidRPr="00271D71">
              <w:rPr>
                <w:rFonts w:ascii="Times New Roman" w:hAnsi="Times New Roman" w:cs="Times New Roman"/>
                <w:sz w:val="24"/>
                <w:szCs w:val="24"/>
              </w:rPr>
              <w:t>Административные барьеры входа на рынок: отсутствуют.</w:t>
            </w:r>
          </w:p>
          <w:p w:rsidR="005C200F" w:rsidRPr="00271D71" w:rsidRDefault="005C200F" w:rsidP="00751D90">
            <w:pPr>
              <w:spacing w:after="0" w:line="240" w:lineRule="auto"/>
              <w:jc w:val="both"/>
              <w:rPr>
                <w:rFonts w:ascii="Times New Roman" w:hAnsi="Times New Roman" w:cs="Times New Roman"/>
                <w:sz w:val="24"/>
                <w:szCs w:val="24"/>
              </w:rPr>
            </w:pPr>
            <w:r w:rsidRPr="00271D71">
              <w:rPr>
                <w:rFonts w:ascii="Times New Roman" w:hAnsi="Times New Roman" w:cs="Times New Roman"/>
                <w:sz w:val="24"/>
                <w:szCs w:val="24"/>
              </w:rPr>
              <w:t>Экономические барьеры входа на рынок:  высокая стоимость обслужива</w:t>
            </w:r>
            <w:bookmarkStart w:id="0" w:name="_GoBack"/>
            <w:bookmarkEnd w:id="0"/>
            <w:r w:rsidRPr="00271D71">
              <w:rPr>
                <w:rFonts w:ascii="Times New Roman" w:hAnsi="Times New Roman" w:cs="Times New Roman"/>
                <w:sz w:val="24"/>
                <w:szCs w:val="24"/>
              </w:rPr>
              <w:t>ния рекламных конструкций, в части устранения последствий противоправных действий третьих лиц (повреждение рекламных конструкций и размещаемой информации в результате хулиганских действий, актов вандализма, наезда транспортных средств и т.д.), утрата  актуальности ряда рекламных конструкций  в связи с развитием сегмента цифровых форматов, что сказывается на стоимости как самих конструкций, так и их обслуживания.</w:t>
            </w:r>
          </w:p>
          <w:p w:rsidR="005C200F" w:rsidRPr="00271D71" w:rsidRDefault="005C200F" w:rsidP="00751D90">
            <w:pPr>
              <w:spacing w:after="0" w:line="240" w:lineRule="auto"/>
              <w:jc w:val="both"/>
              <w:rPr>
                <w:rFonts w:ascii="Times New Roman" w:hAnsi="Times New Roman" w:cs="Times New Roman"/>
                <w:b/>
              </w:rPr>
            </w:pPr>
            <w:r w:rsidRPr="00271D71">
              <w:rPr>
                <w:rFonts w:ascii="Times New Roman" w:hAnsi="Times New Roman" w:cs="Times New Roman"/>
                <w:sz w:val="24"/>
                <w:szCs w:val="24"/>
              </w:rPr>
              <w:t>Перспективы развития рынка: упорядочивание рынка в сфере наружной рекламы.</w:t>
            </w:r>
          </w:p>
        </w:tc>
      </w:tr>
      <w:tr w:rsidR="005C200F" w:rsidRPr="00F62DDA" w:rsidTr="003E7775">
        <w:trPr>
          <w:jc w:val="center"/>
        </w:trPr>
        <w:tc>
          <w:tcPr>
            <w:tcW w:w="691" w:type="dxa"/>
            <w:shd w:val="clear" w:color="auto" w:fill="auto"/>
          </w:tcPr>
          <w:p w:rsidR="005C200F" w:rsidRPr="00271D71" w:rsidRDefault="005C200F" w:rsidP="004E25FC">
            <w:pPr>
              <w:spacing w:after="0" w:line="240" w:lineRule="auto"/>
              <w:rPr>
                <w:rFonts w:ascii="Times New Roman" w:hAnsi="Times New Roman" w:cs="Times New Roman"/>
              </w:rPr>
            </w:pPr>
            <w:r w:rsidRPr="00271D71">
              <w:rPr>
                <w:rFonts w:ascii="Times New Roman" w:hAnsi="Times New Roman" w:cs="Times New Roman"/>
              </w:rPr>
              <w:t>10.1</w:t>
            </w:r>
          </w:p>
        </w:tc>
        <w:tc>
          <w:tcPr>
            <w:tcW w:w="2694" w:type="dxa"/>
            <w:shd w:val="clear" w:color="auto" w:fill="auto"/>
          </w:tcPr>
          <w:p w:rsidR="005C200F" w:rsidRPr="00271D71" w:rsidRDefault="005C200F" w:rsidP="00A22017">
            <w:pPr>
              <w:pStyle w:val="Default"/>
              <w:rPr>
                <w:sz w:val="22"/>
                <w:szCs w:val="22"/>
              </w:rPr>
            </w:pPr>
            <w:r w:rsidRPr="00271D71">
              <w:rPr>
                <w:sz w:val="22"/>
                <w:szCs w:val="22"/>
              </w:rPr>
              <w:t>Выявление и осуществление демонтажа незаконных рекламных конструкций, развитие сегмента цифровых форматов, внедрение современных и инновационных рекламоносителей.</w:t>
            </w:r>
          </w:p>
        </w:tc>
        <w:tc>
          <w:tcPr>
            <w:tcW w:w="868" w:type="dxa"/>
            <w:shd w:val="clear" w:color="auto" w:fill="auto"/>
          </w:tcPr>
          <w:p w:rsidR="005C200F" w:rsidRPr="00271D71" w:rsidRDefault="005C200F" w:rsidP="00A22017">
            <w:pPr>
              <w:spacing w:after="0" w:line="240" w:lineRule="auto"/>
              <w:rPr>
                <w:rFonts w:ascii="Times New Roman" w:hAnsi="Times New Roman" w:cs="Times New Roman"/>
              </w:rPr>
            </w:pPr>
            <w:r w:rsidRPr="00271D71">
              <w:rPr>
                <w:rFonts w:ascii="Times New Roman" w:hAnsi="Times New Roman" w:cs="Times New Roman"/>
              </w:rPr>
              <w:t>2022-2025</w:t>
            </w:r>
          </w:p>
        </w:tc>
        <w:tc>
          <w:tcPr>
            <w:tcW w:w="2201" w:type="dxa"/>
            <w:shd w:val="clear" w:color="auto" w:fill="auto"/>
          </w:tcPr>
          <w:p w:rsidR="005C200F" w:rsidRPr="00271D71" w:rsidRDefault="005C200F" w:rsidP="00A22017">
            <w:pPr>
              <w:pStyle w:val="Default"/>
              <w:rPr>
                <w:sz w:val="22"/>
                <w:szCs w:val="22"/>
              </w:rPr>
            </w:pPr>
            <w:r w:rsidRPr="00271D71">
              <w:rPr>
                <w:sz w:val="22"/>
                <w:szCs w:val="22"/>
              </w:rPr>
              <w:t>Устранение рынка незаконных рекламных конструкций, обновление рынка наружной рекламы, переход на современные форматы.</w:t>
            </w:r>
          </w:p>
        </w:tc>
        <w:tc>
          <w:tcPr>
            <w:tcW w:w="1985" w:type="dxa"/>
            <w:vMerge w:val="restart"/>
            <w:shd w:val="clear" w:color="auto" w:fill="auto"/>
            <w:vAlign w:val="center"/>
          </w:tcPr>
          <w:p w:rsidR="005C200F" w:rsidRPr="00271D71" w:rsidRDefault="005C200F" w:rsidP="00A22017">
            <w:pPr>
              <w:rPr>
                <w:rFonts w:ascii="Times New Roman" w:hAnsi="Times New Roman" w:cs="Times New Roman"/>
              </w:rPr>
            </w:pPr>
            <w:r w:rsidRPr="00271D71">
              <w:rPr>
                <w:rFonts w:ascii="Times New Roman" w:hAnsi="Times New Roman" w:cs="Times New Roman"/>
              </w:rPr>
              <w:t>Доля организаций частной формы собственности в сфере наружной рекламы.</w:t>
            </w:r>
          </w:p>
          <w:p w:rsidR="005C200F" w:rsidRPr="00271D71" w:rsidRDefault="005C200F" w:rsidP="00A22017">
            <w:pPr>
              <w:spacing w:after="0" w:line="240" w:lineRule="auto"/>
              <w:jc w:val="center"/>
              <w:rPr>
                <w:rFonts w:ascii="Times New Roman" w:eastAsia="Times New Roman" w:hAnsi="Times New Roman" w:cs="Times New Roman"/>
              </w:rPr>
            </w:pPr>
          </w:p>
        </w:tc>
        <w:tc>
          <w:tcPr>
            <w:tcW w:w="716" w:type="dxa"/>
            <w:vMerge w:val="restart"/>
            <w:shd w:val="clear" w:color="auto" w:fill="auto"/>
          </w:tcPr>
          <w:p w:rsidR="005C200F" w:rsidRPr="00271D71" w:rsidRDefault="005C200F" w:rsidP="00D83588">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w:t>
            </w:r>
          </w:p>
        </w:tc>
        <w:tc>
          <w:tcPr>
            <w:tcW w:w="708" w:type="dxa"/>
            <w:vMerge w:val="restart"/>
          </w:tcPr>
          <w:p w:rsidR="005C200F" w:rsidRPr="00271D71" w:rsidRDefault="005C200F" w:rsidP="00D83588">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100</w:t>
            </w:r>
          </w:p>
        </w:tc>
        <w:tc>
          <w:tcPr>
            <w:tcW w:w="702" w:type="dxa"/>
            <w:vMerge w:val="restart"/>
            <w:shd w:val="clear" w:color="auto" w:fill="auto"/>
          </w:tcPr>
          <w:p w:rsidR="005C200F" w:rsidRPr="00271D71" w:rsidRDefault="005C200F" w:rsidP="00D83588">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100</w:t>
            </w:r>
          </w:p>
        </w:tc>
        <w:tc>
          <w:tcPr>
            <w:tcW w:w="716" w:type="dxa"/>
            <w:vMerge w:val="restart"/>
            <w:shd w:val="clear" w:color="auto" w:fill="auto"/>
          </w:tcPr>
          <w:p w:rsidR="005C200F" w:rsidRPr="00271D71" w:rsidRDefault="005C200F" w:rsidP="00D83588">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100</w:t>
            </w:r>
          </w:p>
        </w:tc>
        <w:tc>
          <w:tcPr>
            <w:tcW w:w="709" w:type="dxa"/>
            <w:vMerge w:val="restart"/>
            <w:shd w:val="clear" w:color="auto" w:fill="auto"/>
          </w:tcPr>
          <w:p w:rsidR="005C200F" w:rsidRPr="00271D71" w:rsidRDefault="005C200F" w:rsidP="00D83588">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100</w:t>
            </w:r>
          </w:p>
        </w:tc>
        <w:tc>
          <w:tcPr>
            <w:tcW w:w="4245" w:type="dxa"/>
            <w:shd w:val="clear" w:color="auto" w:fill="auto"/>
            <w:vAlign w:val="center"/>
          </w:tcPr>
          <w:p w:rsidR="005C200F" w:rsidRPr="00271D71" w:rsidRDefault="00A56334" w:rsidP="009F3639">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Ежеквартально специалистами отдела по управлению муниципальному имуществу и экономическому развитию администрации проводятся проверки на наличие незаконных рекламных конструкций, за 2024 год незаконные рекламные конструкции не выявлены.</w:t>
            </w:r>
          </w:p>
        </w:tc>
      </w:tr>
      <w:tr w:rsidR="005C200F" w:rsidRPr="00F62DDA" w:rsidTr="003E7775">
        <w:trPr>
          <w:jc w:val="center"/>
        </w:trPr>
        <w:tc>
          <w:tcPr>
            <w:tcW w:w="691" w:type="dxa"/>
            <w:shd w:val="clear" w:color="auto" w:fill="auto"/>
          </w:tcPr>
          <w:p w:rsidR="005C200F" w:rsidRPr="00271D71" w:rsidRDefault="005C200F" w:rsidP="004E25FC">
            <w:pPr>
              <w:spacing w:after="0" w:line="240" w:lineRule="auto"/>
              <w:rPr>
                <w:rFonts w:ascii="Times New Roman" w:hAnsi="Times New Roman" w:cs="Times New Roman"/>
              </w:rPr>
            </w:pPr>
            <w:r w:rsidRPr="00271D71">
              <w:rPr>
                <w:rFonts w:ascii="Times New Roman" w:hAnsi="Times New Roman" w:cs="Times New Roman"/>
              </w:rPr>
              <w:t>10.2</w:t>
            </w:r>
          </w:p>
        </w:tc>
        <w:tc>
          <w:tcPr>
            <w:tcW w:w="2694" w:type="dxa"/>
            <w:shd w:val="clear" w:color="auto" w:fill="auto"/>
          </w:tcPr>
          <w:p w:rsidR="005C200F" w:rsidRPr="00271D71" w:rsidRDefault="005C200F" w:rsidP="004E25FC">
            <w:pPr>
              <w:pStyle w:val="Default"/>
              <w:rPr>
                <w:sz w:val="23"/>
                <w:szCs w:val="23"/>
              </w:rPr>
            </w:pPr>
            <w:r w:rsidRPr="00271D71">
              <w:t xml:space="preserve">Актуализация, в соответствии с </w:t>
            </w:r>
            <w:r w:rsidRPr="00271D71">
              <w:lastRenderedPageBreak/>
              <w:t>действующим законодательством,   сформированной нормативной правовой базы, обеспечивающей четкое регулирование рынка в сфере наружной рекламы, снижение административных барьеров, препятствующих вхождению новых субъектов на рынок.</w:t>
            </w:r>
          </w:p>
        </w:tc>
        <w:tc>
          <w:tcPr>
            <w:tcW w:w="868" w:type="dxa"/>
            <w:shd w:val="clear" w:color="auto" w:fill="auto"/>
          </w:tcPr>
          <w:p w:rsidR="005C200F" w:rsidRPr="00271D71" w:rsidRDefault="005C200F" w:rsidP="004E25FC">
            <w:pPr>
              <w:spacing w:line="240" w:lineRule="auto"/>
              <w:rPr>
                <w:rFonts w:ascii="Times New Roman" w:hAnsi="Times New Roman" w:cs="Times New Roman"/>
                <w:sz w:val="23"/>
                <w:szCs w:val="23"/>
              </w:rPr>
            </w:pPr>
            <w:r w:rsidRPr="00271D71">
              <w:rPr>
                <w:rFonts w:ascii="Times New Roman" w:hAnsi="Times New Roman" w:cs="Times New Roman"/>
                <w:sz w:val="23"/>
                <w:szCs w:val="23"/>
              </w:rPr>
              <w:lastRenderedPageBreak/>
              <w:t>2022-</w:t>
            </w:r>
            <w:r w:rsidRPr="00271D71">
              <w:rPr>
                <w:rFonts w:ascii="Times New Roman" w:hAnsi="Times New Roman" w:cs="Times New Roman"/>
                <w:sz w:val="23"/>
                <w:szCs w:val="23"/>
              </w:rPr>
              <w:lastRenderedPageBreak/>
              <w:t>2025</w:t>
            </w:r>
          </w:p>
        </w:tc>
        <w:tc>
          <w:tcPr>
            <w:tcW w:w="2201" w:type="dxa"/>
            <w:shd w:val="clear" w:color="auto" w:fill="auto"/>
          </w:tcPr>
          <w:p w:rsidR="005C200F" w:rsidRPr="00271D71" w:rsidRDefault="005C200F" w:rsidP="004E25FC">
            <w:pPr>
              <w:spacing w:line="240" w:lineRule="auto"/>
              <w:rPr>
                <w:sz w:val="23"/>
                <w:szCs w:val="23"/>
              </w:rPr>
            </w:pPr>
            <w:r w:rsidRPr="00271D71">
              <w:rPr>
                <w:rFonts w:ascii="Times New Roman" w:eastAsia="Times New Roman" w:hAnsi="Times New Roman" w:cs="Times New Roman"/>
                <w:sz w:val="24"/>
                <w:szCs w:val="24"/>
              </w:rPr>
              <w:lastRenderedPageBreak/>
              <w:t xml:space="preserve">Размещение рекламы в </w:t>
            </w:r>
            <w:r w:rsidRPr="00271D71">
              <w:rPr>
                <w:rFonts w:ascii="Times New Roman" w:eastAsia="Times New Roman" w:hAnsi="Times New Roman" w:cs="Times New Roman"/>
                <w:sz w:val="24"/>
                <w:szCs w:val="24"/>
              </w:rPr>
              <w:lastRenderedPageBreak/>
              <w:t xml:space="preserve">соответствии с </w:t>
            </w:r>
            <w:r w:rsidRPr="00271D71">
              <w:rPr>
                <w:rFonts w:ascii="Times New Roman" w:hAnsi="Times New Roman" w:cs="Times New Roman"/>
                <w:sz w:val="24"/>
                <w:szCs w:val="24"/>
              </w:rPr>
              <w:t>нормативной правовыми документами, обеспечивающими четкое регулирование рынка в сфере наружной рекламы.</w:t>
            </w:r>
          </w:p>
        </w:tc>
        <w:tc>
          <w:tcPr>
            <w:tcW w:w="1985" w:type="dxa"/>
            <w:vMerge/>
            <w:shd w:val="clear" w:color="auto" w:fill="auto"/>
            <w:vAlign w:val="center"/>
          </w:tcPr>
          <w:p w:rsidR="005C200F" w:rsidRPr="00271D71" w:rsidRDefault="005C200F" w:rsidP="00A22017">
            <w:pPr>
              <w:spacing w:after="0" w:line="240" w:lineRule="auto"/>
              <w:jc w:val="center"/>
              <w:rPr>
                <w:rFonts w:ascii="Times New Roman" w:eastAsia="Times New Roman" w:hAnsi="Times New Roman" w:cs="Times New Roman"/>
              </w:rPr>
            </w:pPr>
          </w:p>
        </w:tc>
        <w:tc>
          <w:tcPr>
            <w:tcW w:w="716" w:type="dxa"/>
            <w:vMerge/>
            <w:shd w:val="clear" w:color="auto" w:fill="auto"/>
            <w:vAlign w:val="center"/>
          </w:tcPr>
          <w:p w:rsidR="005C200F" w:rsidRPr="00271D71" w:rsidRDefault="005C200F" w:rsidP="00A22017">
            <w:pPr>
              <w:spacing w:after="0" w:line="240" w:lineRule="auto"/>
              <w:jc w:val="center"/>
              <w:rPr>
                <w:rFonts w:ascii="Times New Roman" w:eastAsia="Times New Roman" w:hAnsi="Times New Roman" w:cs="Times New Roman"/>
              </w:rPr>
            </w:pPr>
          </w:p>
        </w:tc>
        <w:tc>
          <w:tcPr>
            <w:tcW w:w="708" w:type="dxa"/>
            <w:vMerge/>
          </w:tcPr>
          <w:p w:rsidR="005C200F" w:rsidRPr="00271D71" w:rsidRDefault="005C200F" w:rsidP="00A22017">
            <w:pPr>
              <w:spacing w:after="0" w:line="240" w:lineRule="auto"/>
              <w:jc w:val="center"/>
              <w:rPr>
                <w:rFonts w:ascii="Times New Roman" w:eastAsia="Times New Roman" w:hAnsi="Times New Roman" w:cs="Times New Roman"/>
              </w:rPr>
            </w:pPr>
          </w:p>
        </w:tc>
        <w:tc>
          <w:tcPr>
            <w:tcW w:w="702" w:type="dxa"/>
            <w:vMerge/>
            <w:shd w:val="clear" w:color="auto" w:fill="auto"/>
            <w:vAlign w:val="center"/>
          </w:tcPr>
          <w:p w:rsidR="005C200F" w:rsidRPr="00271D71" w:rsidRDefault="005C200F" w:rsidP="00A22017">
            <w:pPr>
              <w:spacing w:after="0" w:line="240" w:lineRule="auto"/>
              <w:jc w:val="center"/>
              <w:rPr>
                <w:rFonts w:ascii="Times New Roman" w:eastAsia="Times New Roman" w:hAnsi="Times New Roman" w:cs="Times New Roman"/>
              </w:rPr>
            </w:pPr>
          </w:p>
        </w:tc>
        <w:tc>
          <w:tcPr>
            <w:tcW w:w="716" w:type="dxa"/>
            <w:vMerge/>
            <w:shd w:val="clear" w:color="auto" w:fill="auto"/>
            <w:vAlign w:val="center"/>
          </w:tcPr>
          <w:p w:rsidR="005C200F" w:rsidRPr="00271D71" w:rsidRDefault="005C200F" w:rsidP="00A22017">
            <w:pPr>
              <w:spacing w:after="0" w:line="240" w:lineRule="auto"/>
              <w:jc w:val="center"/>
              <w:rPr>
                <w:rFonts w:ascii="Times New Roman" w:eastAsia="Times New Roman" w:hAnsi="Times New Roman" w:cs="Times New Roman"/>
              </w:rPr>
            </w:pPr>
          </w:p>
        </w:tc>
        <w:tc>
          <w:tcPr>
            <w:tcW w:w="709" w:type="dxa"/>
            <w:vMerge/>
            <w:shd w:val="clear" w:color="auto" w:fill="auto"/>
            <w:vAlign w:val="center"/>
          </w:tcPr>
          <w:p w:rsidR="005C200F" w:rsidRPr="00271D71" w:rsidRDefault="005C200F" w:rsidP="00A22017">
            <w:pPr>
              <w:spacing w:after="0" w:line="240" w:lineRule="auto"/>
              <w:jc w:val="center"/>
              <w:rPr>
                <w:rFonts w:ascii="Times New Roman" w:eastAsia="Times New Roman" w:hAnsi="Times New Roman" w:cs="Times New Roman"/>
              </w:rPr>
            </w:pPr>
          </w:p>
        </w:tc>
        <w:tc>
          <w:tcPr>
            <w:tcW w:w="4245" w:type="dxa"/>
            <w:shd w:val="clear" w:color="auto" w:fill="auto"/>
            <w:vAlign w:val="center"/>
          </w:tcPr>
          <w:p w:rsidR="00A56334" w:rsidRPr="00271D71" w:rsidRDefault="00A56334" w:rsidP="00A56334">
            <w:pPr>
              <w:spacing w:after="0" w:line="240" w:lineRule="auto"/>
              <w:jc w:val="both"/>
              <w:rPr>
                <w:rFonts w:ascii="Times New Roman" w:eastAsia="Times New Roman" w:hAnsi="Times New Roman" w:cs="Times New Roman"/>
              </w:rPr>
            </w:pPr>
            <w:r w:rsidRPr="00271D71">
              <w:rPr>
                <w:rFonts w:ascii="Times New Roman" w:eastAsia="Times New Roman" w:hAnsi="Times New Roman" w:cs="Times New Roman"/>
              </w:rPr>
              <w:t xml:space="preserve">Разработан и утвержден порядок утверждения схемы размещения </w:t>
            </w:r>
            <w:r w:rsidRPr="00271D71">
              <w:rPr>
                <w:rFonts w:ascii="Times New Roman" w:eastAsia="Times New Roman" w:hAnsi="Times New Roman" w:cs="Times New Roman"/>
              </w:rPr>
              <w:lastRenderedPageBreak/>
              <w:t>рекламных конструкций на территории Панинского муниципального района, а также постановлениями администрации Панинского муниципального района утверждены:</w:t>
            </w:r>
          </w:p>
          <w:p w:rsidR="00A56334" w:rsidRPr="00271D71" w:rsidRDefault="00A56334" w:rsidP="00A56334">
            <w:pPr>
              <w:spacing w:after="0" w:line="240" w:lineRule="auto"/>
              <w:jc w:val="both"/>
              <w:rPr>
                <w:rFonts w:ascii="Times New Roman" w:eastAsia="Times New Roman" w:hAnsi="Times New Roman" w:cs="Times New Roman"/>
              </w:rPr>
            </w:pPr>
            <w:r w:rsidRPr="00271D71">
              <w:rPr>
                <w:rFonts w:ascii="Times New Roman" w:eastAsia="Times New Roman" w:hAnsi="Times New Roman" w:cs="Times New Roman"/>
              </w:rPr>
              <w:t>- положение о порядке проведения торгов на установку и эксплуатацию рекламных конструкций;</w:t>
            </w:r>
          </w:p>
          <w:p w:rsidR="00A56334" w:rsidRPr="00271D71" w:rsidRDefault="00A56334" w:rsidP="00A56334">
            <w:pPr>
              <w:spacing w:after="0" w:line="240" w:lineRule="auto"/>
              <w:jc w:val="both"/>
              <w:rPr>
                <w:rFonts w:ascii="Times New Roman" w:eastAsia="Times New Roman" w:hAnsi="Times New Roman" w:cs="Times New Roman"/>
              </w:rPr>
            </w:pPr>
            <w:r w:rsidRPr="00271D71">
              <w:rPr>
                <w:rFonts w:ascii="Times New Roman" w:eastAsia="Times New Roman" w:hAnsi="Times New Roman" w:cs="Times New Roman"/>
              </w:rPr>
              <w:t>- правила установки и эксплуатации рекламных конструкций;</w:t>
            </w:r>
          </w:p>
          <w:p w:rsidR="005C200F" w:rsidRPr="00271D71" w:rsidRDefault="00A56334" w:rsidP="00A56334">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-регламент по 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находящегося в муниципальной собственности».</w:t>
            </w:r>
          </w:p>
        </w:tc>
      </w:tr>
      <w:tr w:rsidR="005C200F" w:rsidRPr="00F62DDA" w:rsidTr="00FF6750">
        <w:trPr>
          <w:jc w:val="center"/>
        </w:trPr>
        <w:tc>
          <w:tcPr>
            <w:tcW w:w="16235" w:type="dxa"/>
            <w:gridSpan w:val="11"/>
            <w:shd w:val="clear" w:color="auto" w:fill="auto"/>
          </w:tcPr>
          <w:p w:rsidR="005C200F" w:rsidRPr="00F62DDA" w:rsidRDefault="005C200F" w:rsidP="003E4909">
            <w:pPr>
              <w:spacing w:after="0" w:line="240" w:lineRule="auto"/>
              <w:jc w:val="center"/>
              <w:rPr>
                <w:rFonts w:ascii="Times New Roman" w:eastAsia="Times New Roman" w:hAnsi="Times New Roman" w:cs="Times New Roman"/>
              </w:rPr>
            </w:pPr>
            <w:r w:rsidRPr="00F62DDA">
              <w:rPr>
                <w:rFonts w:ascii="Times New Roman" w:eastAsia="Times New Roman" w:hAnsi="Times New Roman" w:cs="Times New Roman"/>
                <w:b/>
                <w:lang w:val="en-US"/>
              </w:rPr>
              <w:lastRenderedPageBreak/>
              <w:t>I</w:t>
            </w:r>
            <w:r w:rsidRPr="00F62DDA">
              <w:rPr>
                <w:rFonts w:ascii="Times New Roman" w:eastAsia="Times New Roman" w:hAnsi="Times New Roman" w:cs="Times New Roman"/>
                <w:b/>
              </w:rPr>
              <w:t>ΙΙ. Системные мероприятия по развитию конкурентной среды в Воронежской области</w:t>
            </w:r>
          </w:p>
        </w:tc>
      </w:tr>
      <w:tr w:rsidR="005C200F" w:rsidRPr="00F62DDA" w:rsidTr="00FF6750">
        <w:trPr>
          <w:jc w:val="center"/>
        </w:trPr>
        <w:tc>
          <w:tcPr>
            <w:tcW w:w="16235" w:type="dxa"/>
            <w:gridSpan w:val="11"/>
            <w:shd w:val="clear" w:color="auto" w:fill="auto"/>
          </w:tcPr>
          <w:p w:rsidR="005C200F" w:rsidRPr="00F62DDA" w:rsidRDefault="005C200F" w:rsidP="003E4909">
            <w:pPr>
              <w:spacing w:after="0" w:line="240" w:lineRule="auto"/>
              <w:jc w:val="center"/>
              <w:rPr>
                <w:rFonts w:ascii="Times New Roman" w:eastAsia="Times New Roman" w:hAnsi="Times New Roman" w:cs="Times New Roman"/>
                <w:b/>
              </w:rPr>
            </w:pPr>
          </w:p>
        </w:tc>
      </w:tr>
      <w:tr w:rsidR="005C200F" w:rsidRPr="00F62DDA" w:rsidTr="003E7775">
        <w:trPr>
          <w:jc w:val="center"/>
        </w:trPr>
        <w:tc>
          <w:tcPr>
            <w:tcW w:w="691" w:type="dxa"/>
            <w:shd w:val="clear" w:color="auto" w:fill="auto"/>
          </w:tcPr>
          <w:p w:rsidR="005C200F" w:rsidRPr="00271D71" w:rsidRDefault="005C200F" w:rsidP="003E4909">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1.1.</w:t>
            </w:r>
          </w:p>
        </w:tc>
        <w:tc>
          <w:tcPr>
            <w:tcW w:w="2694" w:type="dxa"/>
            <w:shd w:val="clear" w:color="auto" w:fill="auto"/>
          </w:tcPr>
          <w:p w:rsidR="005C200F" w:rsidRPr="00271D71" w:rsidRDefault="005C200F" w:rsidP="003402FE">
            <w:pPr>
              <w:spacing w:line="240" w:lineRule="auto"/>
              <w:jc w:val="both"/>
              <w:rPr>
                <w:rFonts w:ascii="Times New Roman" w:eastAsia="Calibri" w:hAnsi="Times New Roman" w:cs="Times New Roman"/>
                <w:sz w:val="24"/>
                <w:szCs w:val="24"/>
              </w:rPr>
            </w:pPr>
            <w:r w:rsidRPr="00271D71">
              <w:rPr>
                <w:rFonts w:ascii="Times New Roman" w:eastAsia="Calibri" w:hAnsi="Times New Roman" w:cs="Times New Roman"/>
                <w:sz w:val="24"/>
                <w:szCs w:val="24"/>
              </w:rPr>
              <w:t xml:space="preserve">Проведение мероприятий по организации участия </w:t>
            </w:r>
            <w:r w:rsidRPr="00271D71">
              <w:rPr>
                <w:rFonts w:ascii="Times New Roman" w:eastAsia="Times New Roman" w:hAnsi="Times New Roman" w:cs="Times New Roman"/>
                <w:sz w:val="24"/>
                <w:szCs w:val="24"/>
              </w:rPr>
              <w:t>субъектов малого и среднего предпринимательства</w:t>
            </w:r>
            <w:r w:rsidRPr="00271D71">
              <w:rPr>
                <w:rFonts w:ascii="Times New Roman" w:eastAsia="Calibri" w:hAnsi="Times New Roman" w:cs="Times New Roman"/>
                <w:sz w:val="24"/>
                <w:szCs w:val="24"/>
              </w:rPr>
              <w:t xml:space="preserve"> в районных, межрайонных, </w:t>
            </w:r>
            <w:r w:rsidRPr="00271D71">
              <w:rPr>
                <w:rFonts w:ascii="Times New Roman" w:eastAsia="Calibri" w:hAnsi="Times New Roman" w:cs="Times New Roman"/>
                <w:sz w:val="24"/>
                <w:szCs w:val="24"/>
              </w:rPr>
              <w:lastRenderedPageBreak/>
              <w:t>региональных, межрегиональных выставочных мероприятий</w:t>
            </w:r>
            <w:r w:rsidR="003D2B22" w:rsidRPr="00271D71">
              <w:rPr>
                <w:rFonts w:ascii="Times New Roman" w:eastAsia="Calibri" w:hAnsi="Times New Roman" w:cs="Times New Roman"/>
                <w:sz w:val="24"/>
                <w:szCs w:val="24"/>
              </w:rPr>
              <w:t>.</w:t>
            </w:r>
          </w:p>
        </w:tc>
        <w:tc>
          <w:tcPr>
            <w:tcW w:w="868" w:type="dxa"/>
            <w:shd w:val="clear" w:color="auto" w:fill="auto"/>
          </w:tcPr>
          <w:p w:rsidR="005C200F" w:rsidRPr="00271D71" w:rsidRDefault="005C200F" w:rsidP="009E44A5">
            <w:pPr>
              <w:spacing w:line="240" w:lineRule="auto"/>
              <w:jc w:val="center"/>
              <w:rPr>
                <w:rFonts w:ascii="Times New Roman" w:eastAsia="Times New Roman" w:hAnsi="Times New Roman" w:cs="Times New Roman"/>
              </w:rPr>
            </w:pPr>
            <w:r w:rsidRPr="00271D71">
              <w:rPr>
                <w:rFonts w:ascii="Times New Roman" w:eastAsia="Times New Roman" w:hAnsi="Times New Roman" w:cs="Times New Roman"/>
              </w:rPr>
              <w:lastRenderedPageBreak/>
              <w:t>2022-2025</w:t>
            </w:r>
          </w:p>
        </w:tc>
        <w:tc>
          <w:tcPr>
            <w:tcW w:w="2201" w:type="dxa"/>
            <w:shd w:val="clear" w:color="auto" w:fill="auto"/>
          </w:tcPr>
          <w:p w:rsidR="005C200F" w:rsidRPr="00271D71" w:rsidRDefault="005C200F" w:rsidP="009E44A5">
            <w:pPr>
              <w:spacing w:line="240" w:lineRule="auto"/>
              <w:jc w:val="both"/>
              <w:rPr>
                <w:rFonts w:ascii="Times New Roman" w:eastAsia="Times New Roman" w:hAnsi="Times New Roman" w:cs="Times New Roman"/>
              </w:rPr>
            </w:pPr>
            <w:r w:rsidRPr="00271D71">
              <w:rPr>
                <w:rFonts w:ascii="Times New Roman" w:eastAsia="Times New Roman" w:hAnsi="Times New Roman" w:cs="Times New Roman"/>
              </w:rPr>
              <w:t>Увеличение спроса на продукцию</w:t>
            </w:r>
          </w:p>
        </w:tc>
        <w:tc>
          <w:tcPr>
            <w:tcW w:w="1985" w:type="dxa"/>
            <w:shd w:val="clear" w:color="auto" w:fill="auto"/>
          </w:tcPr>
          <w:p w:rsidR="005C200F" w:rsidRPr="00271D71" w:rsidRDefault="005C200F" w:rsidP="009E44A5">
            <w:pPr>
              <w:spacing w:line="240" w:lineRule="auto"/>
              <w:jc w:val="center"/>
              <w:rPr>
                <w:rFonts w:ascii="Times New Roman" w:eastAsia="Times New Roman" w:hAnsi="Times New Roman" w:cs="Times New Roman"/>
              </w:rPr>
            </w:pPr>
            <w:r w:rsidRPr="00271D71">
              <w:rPr>
                <w:rFonts w:ascii="Times New Roman" w:eastAsia="Times New Roman" w:hAnsi="Times New Roman" w:cs="Times New Roman"/>
              </w:rPr>
              <w:t xml:space="preserve">Количество субъектов малого и среднего предпринимательства, принявших участие в выставочно-ярмарочных </w:t>
            </w:r>
            <w:r w:rsidRPr="00271D71">
              <w:rPr>
                <w:rFonts w:ascii="Times New Roman" w:eastAsia="Times New Roman" w:hAnsi="Times New Roman" w:cs="Times New Roman"/>
              </w:rPr>
              <w:lastRenderedPageBreak/>
              <w:t>мероприятиях</w:t>
            </w:r>
          </w:p>
          <w:p w:rsidR="005C200F" w:rsidRPr="00271D71" w:rsidRDefault="005C200F" w:rsidP="009E44A5">
            <w:pPr>
              <w:spacing w:line="240" w:lineRule="auto"/>
              <w:jc w:val="center"/>
              <w:rPr>
                <w:rFonts w:ascii="Times New Roman" w:eastAsia="Times New Roman" w:hAnsi="Times New Roman" w:cs="Times New Roman"/>
              </w:rPr>
            </w:pPr>
          </w:p>
        </w:tc>
        <w:tc>
          <w:tcPr>
            <w:tcW w:w="716" w:type="dxa"/>
            <w:shd w:val="clear" w:color="auto" w:fill="auto"/>
          </w:tcPr>
          <w:p w:rsidR="005C200F" w:rsidRPr="00271D71" w:rsidRDefault="005C200F" w:rsidP="00D83588">
            <w:pPr>
              <w:spacing w:line="240" w:lineRule="auto"/>
              <w:jc w:val="center"/>
              <w:rPr>
                <w:rFonts w:ascii="Times New Roman" w:eastAsia="Calibri" w:hAnsi="Times New Roman" w:cs="Times New Roman"/>
              </w:rPr>
            </w:pPr>
            <w:r w:rsidRPr="00271D71">
              <w:rPr>
                <w:rFonts w:ascii="Times New Roman" w:eastAsia="Calibri" w:hAnsi="Times New Roman" w:cs="Times New Roman"/>
              </w:rPr>
              <w:lastRenderedPageBreak/>
              <w:t>ед.</w:t>
            </w:r>
          </w:p>
        </w:tc>
        <w:tc>
          <w:tcPr>
            <w:tcW w:w="708" w:type="dxa"/>
          </w:tcPr>
          <w:p w:rsidR="005C200F" w:rsidRPr="00271D71" w:rsidRDefault="005C200F" w:rsidP="00D83588">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53</w:t>
            </w:r>
          </w:p>
        </w:tc>
        <w:tc>
          <w:tcPr>
            <w:tcW w:w="702" w:type="dxa"/>
            <w:shd w:val="clear" w:color="auto" w:fill="auto"/>
          </w:tcPr>
          <w:p w:rsidR="005C200F" w:rsidRPr="00271D71" w:rsidRDefault="005C200F" w:rsidP="00ED791F">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88</w:t>
            </w:r>
          </w:p>
        </w:tc>
        <w:tc>
          <w:tcPr>
            <w:tcW w:w="716" w:type="dxa"/>
            <w:shd w:val="clear" w:color="auto" w:fill="auto"/>
          </w:tcPr>
          <w:p w:rsidR="005C200F" w:rsidRPr="00271D71" w:rsidRDefault="0025569C" w:rsidP="00D83588">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95</w:t>
            </w:r>
          </w:p>
        </w:tc>
        <w:tc>
          <w:tcPr>
            <w:tcW w:w="709" w:type="dxa"/>
            <w:shd w:val="clear" w:color="auto" w:fill="auto"/>
          </w:tcPr>
          <w:p w:rsidR="005C200F" w:rsidRPr="00271D71" w:rsidRDefault="0025569C" w:rsidP="00D83588">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108</w:t>
            </w:r>
          </w:p>
        </w:tc>
        <w:tc>
          <w:tcPr>
            <w:tcW w:w="4245" w:type="dxa"/>
            <w:shd w:val="clear" w:color="auto" w:fill="auto"/>
            <w:vAlign w:val="center"/>
          </w:tcPr>
          <w:p w:rsidR="0025569C" w:rsidRPr="00271D71" w:rsidRDefault="0025569C" w:rsidP="0025569C">
            <w:pPr>
              <w:spacing w:after="0" w:line="240" w:lineRule="auto"/>
              <w:jc w:val="center"/>
              <w:rPr>
                <w:rFonts w:ascii="Times New Roman" w:hAnsi="Times New Roman" w:cs="Times New Roman"/>
              </w:rPr>
            </w:pPr>
            <w:r w:rsidRPr="00271D71">
              <w:rPr>
                <w:rFonts w:ascii="Times New Roman" w:hAnsi="Times New Roman" w:cs="Times New Roman"/>
              </w:rPr>
              <w:t>В 2024  году предприниматели Паниского района принимали участие в мероприятиях, а именно:</w:t>
            </w:r>
          </w:p>
          <w:p w:rsidR="005C200F" w:rsidRPr="00271D71" w:rsidRDefault="0025569C" w:rsidP="0025569C">
            <w:pPr>
              <w:spacing w:after="0" w:line="240" w:lineRule="auto"/>
              <w:jc w:val="center"/>
              <w:rPr>
                <w:rFonts w:ascii="Times New Roman" w:eastAsia="Times New Roman" w:hAnsi="Times New Roman" w:cs="Times New Roman"/>
              </w:rPr>
            </w:pPr>
            <w:r w:rsidRPr="00271D71">
              <w:rPr>
                <w:rFonts w:ascii="Times New Roman" w:hAnsi="Times New Roman" w:cs="Times New Roman"/>
              </w:rPr>
              <w:t>выставка-конкурс «Воронеж Торговый», бизнес - форум имени Вильгельма Столля, «Бизнес для села, село для бизнеса», форум проводимый «Опорой России» и  9-й форум предпринимателей</w:t>
            </w:r>
          </w:p>
        </w:tc>
      </w:tr>
      <w:tr w:rsidR="005C200F" w:rsidRPr="00F62DDA" w:rsidTr="00271D71">
        <w:trPr>
          <w:jc w:val="center"/>
        </w:trPr>
        <w:tc>
          <w:tcPr>
            <w:tcW w:w="691" w:type="dxa"/>
            <w:shd w:val="clear" w:color="auto" w:fill="auto"/>
          </w:tcPr>
          <w:p w:rsidR="005C200F" w:rsidRPr="00271D71" w:rsidRDefault="005C200F" w:rsidP="00C7259C">
            <w:pPr>
              <w:spacing w:after="0" w:line="240" w:lineRule="auto"/>
              <w:jc w:val="center"/>
              <w:rPr>
                <w:rFonts w:ascii="Times New Roman" w:eastAsia="Calibri" w:hAnsi="Times New Roman" w:cs="Times New Roman"/>
              </w:rPr>
            </w:pPr>
            <w:r w:rsidRPr="00271D71">
              <w:rPr>
                <w:rFonts w:ascii="Times New Roman" w:eastAsia="Calibri" w:hAnsi="Times New Roman" w:cs="Times New Roman"/>
              </w:rPr>
              <w:lastRenderedPageBreak/>
              <w:t>2.1</w:t>
            </w:r>
          </w:p>
        </w:tc>
        <w:tc>
          <w:tcPr>
            <w:tcW w:w="2694" w:type="dxa"/>
            <w:shd w:val="clear" w:color="auto" w:fill="auto"/>
          </w:tcPr>
          <w:p w:rsidR="005C200F" w:rsidRPr="00271D71" w:rsidRDefault="005C200F" w:rsidP="003402FE">
            <w:pPr>
              <w:spacing w:line="240" w:lineRule="auto"/>
              <w:jc w:val="both"/>
              <w:rPr>
                <w:rFonts w:ascii="Times New Roman" w:eastAsia="Times New Roman" w:hAnsi="Times New Roman" w:cs="Times New Roman"/>
                <w:sz w:val="24"/>
                <w:szCs w:val="24"/>
              </w:rPr>
            </w:pPr>
            <w:r w:rsidRPr="00271D71">
              <w:rPr>
                <w:rFonts w:ascii="Times New Roman" w:eastAsia="Times New Roman" w:hAnsi="Times New Roman" w:cs="Times New Roman"/>
                <w:sz w:val="24"/>
                <w:szCs w:val="24"/>
              </w:rPr>
              <w:t>Оказание информационно-консультационной поддержки представителям муниципальных заказчиков Панинского муниципального района Воронежской области (организация совещаний, семинаров, конференций)</w:t>
            </w:r>
          </w:p>
        </w:tc>
        <w:tc>
          <w:tcPr>
            <w:tcW w:w="868" w:type="dxa"/>
            <w:shd w:val="clear" w:color="auto" w:fill="auto"/>
          </w:tcPr>
          <w:p w:rsidR="005C200F" w:rsidRPr="00271D71" w:rsidRDefault="005C200F" w:rsidP="00347278">
            <w:pPr>
              <w:jc w:val="center"/>
              <w:rPr>
                <w:rFonts w:ascii="Times New Roman" w:eastAsia="Times New Roman" w:hAnsi="Times New Roman" w:cs="Times New Roman"/>
              </w:rPr>
            </w:pPr>
            <w:r w:rsidRPr="00271D71">
              <w:rPr>
                <w:rFonts w:ascii="Times New Roman" w:eastAsia="Times New Roman" w:hAnsi="Times New Roman" w:cs="Times New Roman"/>
              </w:rPr>
              <w:t>2022-2025</w:t>
            </w:r>
          </w:p>
        </w:tc>
        <w:tc>
          <w:tcPr>
            <w:tcW w:w="2201" w:type="dxa"/>
            <w:shd w:val="clear" w:color="auto" w:fill="auto"/>
          </w:tcPr>
          <w:p w:rsidR="00854F13" w:rsidRPr="00271D71" w:rsidRDefault="005C200F" w:rsidP="00B24D97">
            <w:pPr>
              <w:jc w:val="both"/>
              <w:rPr>
                <w:rFonts w:ascii="Times New Roman" w:eastAsia="Times New Roman" w:hAnsi="Times New Roman" w:cs="Times New Roman"/>
              </w:rPr>
            </w:pPr>
            <w:r w:rsidRPr="00271D71">
              <w:rPr>
                <w:rFonts w:ascii="Times New Roman" w:eastAsia="Times New Roman" w:hAnsi="Times New Roman" w:cs="Times New Roman"/>
              </w:rPr>
              <w:t>Повышение информированности заказчиков о требованиях, правилах, нововведениях, а также изменениях  законода</w:t>
            </w:r>
            <w:r w:rsidR="00E83071">
              <w:rPr>
                <w:rFonts w:ascii="Times New Roman" w:eastAsia="Times New Roman" w:hAnsi="Times New Roman" w:cs="Times New Roman"/>
              </w:rPr>
              <w:t>те</w:t>
            </w:r>
            <w:r w:rsidRPr="00271D71">
              <w:rPr>
                <w:rFonts w:ascii="Times New Roman" w:eastAsia="Times New Roman" w:hAnsi="Times New Roman" w:cs="Times New Roman"/>
              </w:rPr>
              <w:t>льства Российской Федерации о</w:t>
            </w:r>
            <w:r w:rsidRPr="00271D71">
              <w:rPr>
                <w:rFonts w:ascii="Times New Roman" w:hAnsi="Times New Roman" w:cs="Times New Roman"/>
              </w:rPr>
              <w:t xml:space="preserve"> контрактной системе в сфере закупок товаров, работ, услуг для обеспечения государственных и муниципальных нужд</w:t>
            </w:r>
            <w:r w:rsidR="003D2B22" w:rsidRPr="00271D71">
              <w:rPr>
                <w:rFonts w:ascii="Times New Roman" w:hAnsi="Times New Roman" w:cs="Times New Roman"/>
              </w:rPr>
              <w:t>.</w:t>
            </w:r>
          </w:p>
        </w:tc>
        <w:tc>
          <w:tcPr>
            <w:tcW w:w="1985" w:type="dxa"/>
            <w:shd w:val="clear" w:color="auto" w:fill="auto"/>
          </w:tcPr>
          <w:p w:rsidR="005C200F" w:rsidRPr="00271D71" w:rsidRDefault="005C200F" w:rsidP="000E7D18">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Количество проведенных информационно-консультационных мероприятий для заказчиков Панинского  муниципального района</w:t>
            </w:r>
            <w:r w:rsidR="00E83071">
              <w:rPr>
                <w:rFonts w:ascii="Times New Roman" w:eastAsia="Times New Roman" w:hAnsi="Times New Roman" w:cs="Times New Roman"/>
              </w:rPr>
              <w:t xml:space="preserve"> </w:t>
            </w:r>
            <w:r w:rsidRPr="00271D71">
              <w:rPr>
                <w:rFonts w:ascii="Times New Roman" w:eastAsia="Times New Roman" w:hAnsi="Times New Roman" w:cs="Times New Roman"/>
              </w:rPr>
              <w:t>Воронежской области</w:t>
            </w:r>
          </w:p>
        </w:tc>
        <w:tc>
          <w:tcPr>
            <w:tcW w:w="716" w:type="dxa"/>
            <w:shd w:val="clear" w:color="auto" w:fill="auto"/>
          </w:tcPr>
          <w:p w:rsidR="005C200F" w:rsidRPr="00271D71" w:rsidRDefault="005C200F" w:rsidP="00D83588">
            <w:pPr>
              <w:spacing w:after="0" w:line="240" w:lineRule="auto"/>
              <w:ind w:right="-108"/>
              <w:jc w:val="center"/>
              <w:rPr>
                <w:rFonts w:ascii="Times New Roman" w:eastAsia="Times New Roman" w:hAnsi="Times New Roman" w:cs="Times New Roman"/>
              </w:rPr>
            </w:pPr>
            <w:r w:rsidRPr="00271D71">
              <w:rPr>
                <w:rFonts w:ascii="Times New Roman" w:eastAsia="Times New Roman" w:hAnsi="Times New Roman" w:cs="Times New Roman"/>
              </w:rPr>
              <w:t>Единиц</w:t>
            </w:r>
          </w:p>
        </w:tc>
        <w:tc>
          <w:tcPr>
            <w:tcW w:w="708" w:type="dxa"/>
          </w:tcPr>
          <w:p w:rsidR="005C200F" w:rsidRPr="00271D71" w:rsidRDefault="005C200F" w:rsidP="00D83588">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w:t>
            </w:r>
          </w:p>
        </w:tc>
        <w:tc>
          <w:tcPr>
            <w:tcW w:w="702" w:type="dxa"/>
            <w:shd w:val="clear" w:color="auto" w:fill="auto"/>
          </w:tcPr>
          <w:p w:rsidR="005C200F" w:rsidRPr="00271D71" w:rsidRDefault="005C200F" w:rsidP="00D83588">
            <w:pPr>
              <w:spacing w:after="0"/>
              <w:jc w:val="center"/>
              <w:rPr>
                <w:rFonts w:ascii="Times New Roman" w:eastAsia="Times New Roman" w:hAnsi="Times New Roman" w:cs="Times New Roman"/>
              </w:rPr>
            </w:pPr>
            <w:r w:rsidRPr="00271D71">
              <w:rPr>
                <w:rFonts w:ascii="Times New Roman" w:eastAsia="Times New Roman" w:hAnsi="Times New Roman" w:cs="Times New Roman"/>
              </w:rPr>
              <w:t>Не менее</w:t>
            </w:r>
          </w:p>
          <w:p w:rsidR="005C200F" w:rsidRPr="00271D71" w:rsidRDefault="005C200F" w:rsidP="00ED791F">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4 раз в год</w:t>
            </w:r>
          </w:p>
        </w:tc>
        <w:tc>
          <w:tcPr>
            <w:tcW w:w="716" w:type="dxa"/>
            <w:shd w:val="clear" w:color="auto" w:fill="auto"/>
          </w:tcPr>
          <w:p w:rsidR="005C200F" w:rsidRPr="00271D71" w:rsidRDefault="005C200F" w:rsidP="00D83588">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4</w:t>
            </w:r>
          </w:p>
        </w:tc>
        <w:tc>
          <w:tcPr>
            <w:tcW w:w="709" w:type="dxa"/>
            <w:shd w:val="clear" w:color="auto" w:fill="auto"/>
          </w:tcPr>
          <w:p w:rsidR="005C200F" w:rsidRPr="00271D71" w:rsidRDefault="005C200F" w:rsidP="00566DFA">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100</w:t>
            </w:r>
          </w:p>
        </w:tc>
        <w:tc>
          <w:tcPr>
            <w:tcW w:w="4245" w:type="dxa"/>
            <w:shd w:val="clear" w:color="auto" w:fill="auto"/>
          </w:tcPr>
          <w:p w:rsidR="005C200F" w:rsidRPr="00271D71" w:rsidRDefault="005C200F" w:rsidP="00271D71">
            <w:pPr>
              <w:spacing w:after="0" w:line="240" w:lineRule="auto"/>
              <w:rPr>
                <w:rFonts w:ascii="Times New Roman" w:eastAsia="Times New Roman" w:hAnsi="Times New Roman" w:cs="Times New Roman"/>
              </w:rPr>
            </w:pPr>
            <w:r w:rsidRPr="00271D71">
              <w:rPr>
                <w:rFonts w:ascii="Times New Roman" w:eastAsia="Times New Roman" w:hAnsi="Times New Roman" w:cs="Times New Roman"/>
              </w:rPr>
              <w:t>В 2024 году проведено 4 мероприятия. На мероприятиях рассматривались новые условия проведения закупок по Закону №44-ФЗ, а именно: ограничения и требования к участникам закупок,   конфликт интересов в закупках, ведение заказчиками реестра контрактов,  соблюдение сроков приемки и выполненной работы,  услуги, а также сроков их оплаты,  порядок и организация работы заказчиков в региональной информационной системе «WEB-Торги КС», а также ее взаимодействия с Единой информационной системой в сфере закупок.</w:t>
            </w:r>
          </w:p>
        </w:tc>
      </w:tr>
      <w:tr w:rsidR="005C200F" w:rsidRPr="00F62DDA" w:rsidTr="003E7775">
        <w:trPr>
          <w:jc w:val="center"/>
        </w:trPr>
        <w:tc>
          <w:tcPr>
            <w:tcW w:w="691" w:type="dxa"/>
            <w:shd w:val="clear" w:color="auto" w:fill="auto"/>
          </w:tcPr>
          <w:p w:rsidR="005C200F" w:rsidRPr="00271D71" w:rsidRDefault="005C200F" w:rsidP="001C70EA">
            <w:pPr>
              <w:spacing w:after="0" w:line="240" w:lineRule="auto"/>
              <w:jc w:val="center"/>
              <w:rPr>
                <w:rFonts w:ascii="Times New Roman" w:hAnsi="Times New Roman" w:cs="Times New Roman"/>
              </w:rPr>
            </w:pPr>
            <w:r w:rsidRPr="00271D71">
              <w:rPr>
                <w:rFonts w:ascii="Times New Roman" w:hAnsi="Times New Roman" w:cs="Times New Roman"/>
              </w:rPr>
              <w:t>2.2.</w:t>
            </w:r>
          </w:p>
        </w:tc>
        <w:tc>
          <w:tcPr>
            <w:tcW w:w="2694" w:type="dxa"/>
            <w:shd w:val="clear" w:color="auto" w:fill="auto"/>
          </w:tcPr>
          <w:p w:rsidR="005C200F" w:rsidRPr="00271D71" w:rsidRDefault="005C200F" w:rsidP="001C70EA">
            <w:pPr>
              <w:autoSpaceDE w:val="0"/>
              <w:autoSpaceDN w:val="0"/>
              <w:adjustRightInd w:val="0"/>
              <w:spacing w:after="0" w:line="240" w:lineRule="auto"/>
              <w:jc w:val="both"/>
              <w:rPr>
                <w:rFonts w:ascii="Times New Roman" w:eastAsia="Times New Roman" w:hAnsi="Times New Roman" w:cs="Times New Roman"/>
              </w:rPr>
            </w:pPr>
            <w:r w:rsidRPr="00271D71">
              <w:rPr>
                <w:rFonts w:ascii="Times New Roman" w:eastAsia="Times New Roman" w:hAnsi="Times New Roman" w:cs="Times New Roman"/>
              </w:rPr>
              <w:t xml:space="preserve">Мониторинг и анализ </w:t>
            </w:r>
            <w:r w:rsidRPr="00271D71">
              <w:rPr>
                <w:rFonts w:ascii="Times New Roman" w:eastAsia="Times New Roman" w:hAnsi="Times New Roman" w:cs="Times New Roman"/>
              </w:rPr>
              <w:lastRenderedPageBreak/>
              <w:t>контрактов и договоров заказчиков Воронежской области, заключенных с субъектами малого и среднего предпринимательства по результатам закупок в рамках</w:t>
            </w:r>
          </w:p>
          <w:p w:rsidR="005C200F" w:rsidRPr="00271D71" w:rsidRDefault="005C200F" w:rsidP="001C70EA">
            <w:pPr>
              <w:spacing w:after="0" w:line="240" w:lineRule="auto"/>
              <w:rPr>
                <w:rFonts w:ascii="Times New Roman" w:hAnsi="Times New Roman" w:cs="Times New Roman"/>
              </w:rPr>
            </w:pPr>
            <w:r w:rsidRPr="00271D71">
              <w:rPr>
                <w:rFonts w:ascii="Times New Roman" w:eastAsia="Times New Roman" w:hAnsi="Times New Roman" w:cs="Times New Roman"/>
              </w:rPr>
              <w:t xml:space="preserve">Федерального закона от 05.04.2013 № 44-ФЗ </w:t>
            </w:r>
            <w:r w:rsidRPr="00271D71">
              <w:rPr>
                <w:rFonts w:ascii="Times New Roman" w:hAnsi="Times New Roman" w:cs="Times New Roman"/>
              </w:rPr>
              <w:t>«О контрактной системе в сфере закупок товаров, работ,</w:t>
            </w:r>
          </w:p>
        </w:tc>
        <w:tc>
          <w:tcPr>
            <w:tcW w:w="868" w:type="dxa"/>
            <w:shd w:val="clear" w:color="auto" w:fill="auto"/>
          </w:tcPr>
          <w:p w:rsidR="005C200F" w:rsidRPr="00271D71" w:rsidRDefault="005C200F" w:rsidP="001C70EA">
            <w:pPr>
              <w:spacing w:after="0" w:line="240" w:lineRule="auto"/>
              <w:jc w:val="center"/>
              <w:rPr>
                <w:rFonts w:ascii="Times New Roman" w:hAnsi="Times New Roman" w:cs="Times New Roman"/>
              </w:rPr>
            </w:pPr>
            <w:r w:rsidRPr="00271D71">
              <w:rPr>
                <w:rFonts w:ascii="Times New Roman" w:eastAsia="Times New Roman" w:hAnsi="Times New Roman" w:cs="Times New Roman"/>
              </w:rPr>
              <w:lastRenderedPageBreak/>
              <w:t>2022-</w:t>
            </w:r>
            <w:r w:rsidRPr="00271D71">
              <w:rPr>
                <w:rFonts w:ascii="Times New Roman" w:eastAsia="Times New Roman" w:hAnsi="Times New Roman" w:cs="Times New Roman"/>
              </w:rPr>
              <w:lastRenderedPageBreak/>
              <w:t>2025</w:t>
            </w:r>
          </w:p>
        </w:tc>
        <w:tc>
          <w:tcPr>
            <w:tcW w:w="2201" w:type="dxa"/>
            <w:shd w:val="clear" w:color="auto" w:fill="auto"/>
          </w:tcPr>
          <w:p w:rsidR="005C200F" w:rsidRPr="00271D71" w:rsidRDefault="005C200F" w:rsidP="001C70EA">
            <w:pPr>
              <w:spacing w:after="0" w:line="240" w:lineRule="auto"/>
              <w:rPr>
                <w:rFonts w:ascii="Times New Roman" w:hAnsi="Times New Roman" w:cs="Times New Roman"/>
              </w:rPr>
            </w:pPr>
            <w:r w:rsidRPr="00271D71">
              <w:rPr>
                <w:rFonts w:ascii="Times New Roman" w:eastAsia="Times New Roman" w:hAnsi="Times New Roman" w:cs="Times New Roman"/>
              </w:rPr>
              <w:lastRenderedPageBreak/>
              <w:t xml:space="preserve">Исполнение </w:t>
            </w:r>
            <w:r w:rsidRPr="00271D71">
              <w:rPr>
                <w:rFonts w:ascii="Times New Roman" w:eastAsia="Times New Roman" w:hAnsi="Times New Roman" w:cs="Times New Roman"/>
              </w:rPr>
              <w:lastRenderedPageBreak/>
              <w:t xml:space="preserve">законодательства в сфере закупок в части предоставления преференций субъектам малого и среднего предпринимательства в рамках Федерального закона от 05.04.2013 № 44-ФЗ </w:t>
            </w:r>
            <w:r w:rsidRPr="00271D71">
              <w:rPr>
                <w:rFonts w:ascii="Times New Roman" w:hAnsi="Times New Roman" w:cs="Times New Roman"/>
              </w:rPr>
              <w:t xml:space="preserve">«О контрактной системе в сфере закупок товаров, работ, услуг для обеспечения государственных и муниципальных нужд» </w:t>
            </w:r>
          </w:p>
        </w:tc>
        <w:tc>
          <w:tcPr>
            <w:tcW w:w="1985" w:type="dxa"/>
            <w:shd w:val="clear" w:color="auto" w:fill="auto"/>
          </w:tcPr>
          <w:p w:rsidR="005C200F" w:rsidRPr="00271D71" w:rsidRDefault="005C200F" w:rsidP="001C70EA">
            <w:pPr>
              <w:spacing w:after="0" w:line="240" w:lineRule="auto"/>
              <w:jc w:val="center"/>
              <w:rPr>
                <w:rFonts w:ascii="Times New Roman" w:hAnsi="Times New Roman" w:cs="Times New Roman"/>
              </w:rPr>
            </w:pPr>
            <w:r w:rsidRPr="00271D71">
              <w:rPr>
                <w:rFonts w:ascii="Times New Roman" w:eastAsia="Times New Roman" w:hAnsi="Times New Roman" w:cs="Times New Roman"/>
              </w:rPr>
              <w:lastRenderedPageBreak/>
              <w:t xml:space="preserve">Доля закупок у </w:t>
            </w:r>
            <w:r w:rsidRPr="00271D71">
              <w:rPr>
                <w:rFonts w:ascii="Times New Roman" w:eastAsia="Times New Roman" w:hAnsi="Times New Roman" w:cs="Times New Roman"/>
              </w:rPr>
              <w:lastRenderedPageBreak/>
              <w:t>субъектов малого предпринимательства в совокупном годовом объеме закупок для обеспечения государственных и муниципальных нужд области</w:t>
            </w:r>
          </w:p>
        </w:tc>
        <w:tc>
          <w:tcPr>
            <w:tcW w:w="716" w:type="dxa"/>
            <w:shd w:val="clear" w:color="auto" w:fill="auto"/>
          </w:tcPr>
          <w:p w:rsidR="005C200F" w:rsidRPr="00271D71" w:rsidRDefault="005C200F" w:rsidP="00D83588">
            <w:pPr>
              <w:spacing w:after="0"/>
              <w:jc w:val="center"/>
              <w:rPr>
                <w:rFonts w:ascii="Times New Roman" w:hAnsi="Times New Roman" w:cs="Times New Roman"/>
              </w:rPr>
            </w:pPr>
            <w:r w:rsidRPr="00271D71">
              <w:rPr>
                <w:rFonts w:ascii="Times New Roman" w:hAnsi="Times New Roman" w:cs="Times New Roman"/>
              </w:rPr>
              <w:lastRenderedPageBreak/>
              <w:t>%</w:t>
            </w:r>
          </w:p>
        </w:tc>
        <w:tc>
          <w:tcPr>
            <w:tcW w:w="708" w:type="dxa"/>
          </w:tcPr>
          <w:p w:rsidR="005C200F" w:rsidRPr="00271D71" w:rsidRDefault="005C200F" w:rsidP="00D83588">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74</w:t>
            </w:r>
          </w:p>
        </w:tc>
        <w:tc>
          <w:tcPr>
            <w:tcW w:w="702" w:type="dxa"/>
            <w:shd w:val="clear" w:color="auto" w:fill="auto"/>
          </w:tcPr>
          <w:p w:rsidR="005C200F" w:rsidRPr="00271D71" w:rsidRDefault="005C200F" w:rsidP="00D83588">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62</w:t>
            </w:r>
          </w:p>
        </w:tc>
        <w:tc>
          <w:tcPr>
            <w:tcW w:w="716" w:type="dxa"/>
            <w:shd w:val="clear" w:color="auto" w:fill="auto"/>
          </w:tcPr>
          <w:p w:rsidR="005C200F" w:rsidRPr="00271D71" w:rsidRDefault="00B24D97" w:rsidP="0069254B">
            <w:pPr>
              <w:spacing w:after="0" w:line="240" w:lineRule="auto"/>
              <w:rPr>
                <w:rFonts w:ascii="Times New Roman" w:eastAsia="Times New Roman" w:hAnsi="Times New Roman" w:cs="Times New Roman"/>
              </w:rPr>
            </w:pPr>
            <w:r>
              <w:rPr>
                <w:rFonts w:ascii="Times New Roman" w:eastAsia="Times New Roman" w:hAnsi="Times New Roman" w:cs="Times New Roman"/>
              </w:rPr>
              <w:t>74,07</w:t>
            </w:r>
          </w:p>
        </w:tc>
        <w:tc>
          <w:tcPr>
            <w:tcW w:w="709" w:type="dxa"/>
            <w:shd w:val="clear" w:color="auto" w:fill="auto"/>
          </w:tcPr>
          <w:p w:rsidR="005C200F" w:rsidRPr="00271D71" w:rsidRDefault="005C200F" w:rsidP="00B24D97">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11</w:t>
            </w:r>
            <w:r w:rsidR="00B24D97">
              <w:rPr>
                <w:rFonts w:ascii="Times New Roman" w:eastAsia="Times New Roman" w:hAnsi="Times New Roman" w:cs="Times New Roman"/>
              </w:rPr>
              <w:t>9,</w:t>
            </w:r>
            <w:r w:rsidR="00B24D97">
              <w:rPr>
                <w:rFonts w:ascii="Times New Roman" w:eastAsia="Times New Roman" w:hAnsi="Times New Roman" w:cs="Times New Roman"/>
              </w:rPr>
              <w:lastRenderedPageBreak/>
              <w:t>5</w:t>
            </w:r>
          </w:p>
        </w:tc>
        <w:tc>
          <w:tcPr>
            <w:tcW w:w="4245" w:type="dxa"/>
            <w:shd w:val="clear" w:color="auto" w:fill="auto"/>
            <w:vAlign w:val="center"/>
          </w:tcPr>
          <w:p w:rsidR="005C200F" w:rsidRPr="00271D71" w:rsidRDefault="005C200F" w:rsidP="00BC1478">
            <w:pPr>
              <w:autoSpaceDE w:val="0"/>
              <w:autoSpaceDN w:val="0"/>
              <w:adjustRightInd w:val="0"/>
              <w:spacing w:after="0" w:line="240" w:lineRule="auto"/>
              <w:jc w:val="both"/>
              <w:rPr>
                <w:rFonts w:ascii="Times New Roman" w:eastAsia="Times New Roman" w:hAnsi="Times New Roman" w:cs="Times New Roman"/>
              </w:rPr>
            </w:pPr>
            <w:r w:rsidRPr="00271D71">
              <w:rPr>
                <w:rFonts w:ascii="Times New Roman" w:eastAsia="Times New Roman" w:hAnsi="Times New Roman" w:cs="Times New Roman"/>
              </w:rPr>
              <w:lastRenderedPageBreak/>
              <w:t xml:space="preserve">В 2024 году проведен мониторинг и </w:t>
            </w:r>
            <w:r w:rsidRPr="00271D71">
              <w:rPr>
                <w:rFonts w:ascii="Times New Roman" w:eastAsia="Times New Roman" w:hAnsi="Times New Roman" w:cs="Times New Roman"/>
              </w:rPr>
              <w:lastRenderedPageBreak/>
              <w:t xml:space="preserve">анализ контрактов и договоров заказчиков Панинского муниципального  района  Воронежской области, заключенных с субъектами малого и среднего предпринимательства по результатам закупок в рамках Федерального закона от 05.04.2013 № 44-ФЗ </w:t>
            </w:r>
            <w:r w:rsidRPr="00271D71">
              <w:rPr>
                <w:rFonts w:ascii="Times New Roman" w:hAnsi="Times New Roman" w:cs="Times New Roman"/>
              </w:rPr>
              <w:t>«О контрактной системе в сфере закупок товаров, работ, в результате  д</w:t>
            </w:r>
            <w:r w:rsidRPr="00271D71">
              <w:rPr>
                <w:rFonts w:ascii="Times New Roman" w:eastAsia="Times New Roman" w:hAnsi="Times New Roman" w:cs="Times New Roman"/>
              </w:rPr>
              <w:t>оля закупок у субъектов малого предпринимательства в совокупном годовом объеме закупок для обеспечения государственных и муниципальных нужд Панинского муниципального района Воронежской области</w:t>
            </w:r>
            <w:r w:rsidRPr="00271D71">
              <w:rPr>
                <w:rFonts w:ascii="Times New Roman" w:hAnsi="Times New Roman" w:cs="Times New Roman"/>
              </w:rPr>
              <w:t xml:space="preserve"> составила 70,11%, при законодательно установленном минимуме в 25%.</w:t>
            </w:r>
          </w:p>
        </w:tc>
      </w:tr>
      <w:tr w:rsidR="005C200F" w:rsidRPr="00F62DDA" w:rsidTr="003E7775">
        <w:trPr>
          <w:jc w:val="center"/>
        </w:trPr>
        <w:tc>
          <w:tcPr>
            <w:tcW w:w="691" w:type="dxa"/>
            <w:shd w:val="clear" w:color="auto" w:fill="auto"/>
          </w:tcPr>
          <w:p w:rsidR="005C200F" w:rsidRPr="00271D71" w:rsidRDefault="005C200F" w:rsidP="00EA0D06">
            <w:pPr>
              <w:spacing w:after="0" w:line="240" w:lineRule="auto"/>
              <w:jc w:val="center"/>
              <w:rPr>
                <w:rFonts w:ascii="Times New Roman" w:hAnsi="Times New Roman" w:cs="Times New Roman"/>
              </w:rPr>
            </w:pPr>
            <w:r w:rsidRPr="00271D71">
              <w:rPr>
                <w:rFonts w:ascii="Times New Roman" w:hAnsi="Times New Roman" w:cs="Times New Roman"/>
              </w:rPr>
              <w:lastRenderedPageBreak/>
              <w:t>3.1.</w:t>
            </w:r>
          </w:p>
        </w:tc>
        <w:tc>
          <w:tcPr>
            <w:tcW w:w="2694" w:type="dxa"/>
            <w:shd w:val="clear" w:color="auto" w:fill="auto"/>
          </w:tcPr>
          <w:p w:rsidR="005C200F" w:rsidRPr="00271D71" w:rsidRDefault="005C200F" w:rsidP="00EA0D06">
            <w:pPr>
              <w:spacing w:after="0" w:line="240" w:lineRule="auto"/>
              <w:jc w:val="both"/>
              <w:rPr>
                <w:rFonts w:ascii="Times New Roman" w:hAnsi="Times New Roman" w:cs="Times New Roman"/>
              </w:rPr>
            </w:pPr>
            <w:r w:rsidRPr="00271D71">
              <w:rPr>
                <w:rFonts w:ascii="Times New Roman" w:hAnsi="Times New Roman" w:cs="Times New Roman"/>
                <w:sz w:val="24"/>
                <w:szCs w:val="24"/>
              </w:rPr>
              <w:t xml:space="preserve">Проведение процедуры оценки регулирующего воздействия проектов нормативных правовых актов администрации Панинского муниципального </w:t>
            </w:r>
            <w:r w:rsidRPr="00271D71">
              <w:rPr>
                <w:rFonts w:ascii="Times New Roman" w:hAnsi="Times New Roman" w:cs="Times New Roman"/>
                <w:sz w:val="24"/>
                <w:szCs w:val="24"/>
              </w:rPr>
              <w:lastRenderedPageBreak/>
              <w:t>района Воронежской области</w:t>
            </w:r>
          </w:p>
        </w:tc>
        <w:tc>
          <w:tcPr>
            <w:tcW w:w="868" w:type="dxa"/>
            <w:shd w:val="clear" w:color="auto" w:fill="auto"/>
          </w:tcPr>
          <w:p w:rsidR="005C200F" w:rsidRPr="00271D71" w:rsidRDefault="005C200F" w:rsidP="00EA0D06">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lastRenderedPageBreak/>
              <w:t>2022-2025</w:t>
            </w:r>
          </w:p>
        </w:tc>
        <w:tc>
          <w:tcPr>
            <w:tcW w:w="2201" w:type="dxa"/>
            <w:shd w:val="clear" w:color="auto" w:fill="auto"/>
          </w:tcPr>
          <w:p w:rsidR="005C200F" w:rsidRPr="00271D71" w:rsidRDefault="005C200F" w:rsidP="00EA0D06">
            <w:pPr>
              <w:spacing w:after="0" w:line="240" w:lineRule="auto"/>
              <w:jc w:val="both"/>
              <w:rPr>
                <w:rFonts w:ascii="Times New Roman" w:hAnsi="Times New Roman" w:cs="Times New Roman"/>
              </w:rPr>
            </w:pPr>
            <w:r w:rsidRPr="00271D71">
              <w:rPr>
                <w:rFonts w:ascii="Times New Roman" w:hAnsi="Times New Roman" w:cs="Times New Roman"/>
              </w:rPr>
              <w:t xml:space="preserve">Устранение избыточного муниципального регулирования, снижение административных барьеров для ведения </w:t>
            </w:r>
            <w:r w:rsidRPr="00271D71">
              <w:rPr>
                <w:rFonts w:ascii="Times New Roman" w:hAnsi="Times New Roman" w:cs="Times New Roman"/>
              </w:rPr>
              <w:lastRenderedPageBreak/>
              <w:t>предпринимательской деятельности</w:t>
            </w:r>
          </w:p>
        </w:tc>
        <w:tc>
          <w:tcPr>
            <w:tcW w:w="1985" w:type="dxa"/>
            <w:shd w:val="clear" w:color="auto" w:fill="auto"/>
          </w:tcPr>
          <w:p w:rsidR="005C200F" w:rsidRPr="00271D71" w:rsidRDefault="005C200F" w:rsidP="00EA0D06">
            <w:pPr>
              <w:spacing w:after="0" w:line="240" w:lineRule="auto"/>
              <w:jc w:val="both"/>
              <w:rPr>
                <w:rFonts w:ascii="Times New Roman" w:hAnsi="Times New Roman" w:cs="Times New Roman"/>
              </w:rPr>
            </w:pPr>
            <w:r w:rsidRPr="00271D71">
              <w:rPr>
                <w:rFonts w:ascii="Times New Roman" w:hAnsi="Times New Roman" w:cs="Times New Roman"/>
              </w:rPr>
              <w:lastRenderedPageBreak/>
              <w:t xml:space="preserve">Доля нормативных правовых актов в сфере установления правил и порядка предоставления поддержки </w:t>
            </w:r>
            <w:r w:rsidRPr="00271D71">
              <w:rPr>
                <w:rFonts w:ascii="Times New Roman" w:hAnsi="Times New Roman" w:cs="Times New Roman"/>
              </w:rPr>
              <w:lastRenderedPageBreak/>
              <w:t>субъектам предпринимательской и инвестиционной деятельности, оценка регулирующего воздействия которых проведена</w:t>
            </w:r>
          </w:p>
        </w:tc>
        <w:tc>
          <w:tcPr>
            <w:tcW w:w="716" w:type="dxa"/>
            <w:shd w:val="clear" w:color="auto" w:fill="auto"/>
          </w:tcPr>
          <w:p w:rsidR="005C200F" w:rsidRPr="00271D71" w:rsidRDefault="005C200F" w:rsidP="00D2721F">
            <w:pPr>
              <w:spacing w:after="0" w:line="240" w:lineRule="auto"/>
              <w:jc w:val="center"/>
              <w:rPr>
                <w:rFonts w:ascii="Times New Roman" w:hAnsi="Times New Roman" w:cs="Times New Roman"/>
              </w:rPr>
            </w:pPr>
            <w:r w:rsidRPr="00271D71">
              <w:rPr>
                <w:rFonts w:ascii="Times New Roman" w:hAnsi="Times New Roman" w:cs="Times New Roman"/>
              </w:rPr>
              <w:lastRenderedPageBreak/>
              <w:t>%</w:t>
            </w:r>
          </w:p>
        </w:tc>
        <w:tc>
          <w:tcPr>
            <w:tcW w:w="708" w:type="dxa"/>
          </w:tcPr>
          <w:p w:rsidR="005C200F" w:rsidRPr="00271D71" w:rsidRDefault="005C200F" w:rsidP="00D2721F">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100</w:t>
            </w:r>
          </w:p>
        </w:tc>
        <w:tc>
          <w:tcPr>
            <w:tcW w:w="702" w:type="dxa"/>
            <w:shd w:val="clear" w:color="auto" w:fill="auto"/>
          </w:tcPr>
          <w:p w:rsidR="005C200F" w:rsidRPr="00271D71" w:rsidRDefault="005C200F" w:rsidP="00D2721F">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100</w:t>
            </w:r>
          </w:p>
        </w:tc>
        <w:tc>
          <w:tcPr>
            <w:tcW w:w="716" w:type="dxa"/>
            <w:shd w:val="clear" w:color="auto" w:fill="auto"/>
          </w:tcPr>
          <w:p w:rsidR="005C200F" w:rsidRPr="00271D71" w:rsidRDefault="005C200F" w:rsidP="00D2721F">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100</w:t>
            </w:r>
          </w:p>
        </w:tc>
        <w:tc>
          <w:tcPr>
            <w:tcW w:w="709" w:type="dxa"/>
            <w:shd w:val="clear" w:color="auto" w:fill="auto"/>
          </w:tcPr>
          <w:p w:rsidR="005C200F" w:rsidRPr="00271D71" w:rsidRDefault="005C200F" w:rsidP="00D2721F">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100</w:t>
            </w:r>
          </w:p>
        </w:tc>
        <w:tc>
          <w:tcPr>
            <w:tcW w:w="4245" w:type="dxa"/>
            <w:shd w:val="clear" w:color="auto" w:fill="auto"/>
            <w:vAlign w:val="center"/>
          </w:tcPr>
          <w:p w:rsidR="005C200F" w:rsidRPr="00271D71" w:rsidRDefault="005C200F" w:rsidP="009F22B2">
            <w:pPr>
              <w:spacing w:after="0" w:line="240" w:lineRule="auto"/>
              <w:ind w:firstLine="567"/>
              <w:jc w:val="both"/>
              <w:rPr>
                <w:rFonts w:ascii="Times New Roman" w:eastAsia="Calibri" w:hAnsi="Times New Roman" w:cs="Times New Roman"/>
                <w:bCs/>
              </w:rPr>
            </w:pPr>
            <w:r w:rsidRPr="00271D71">
              <w:rPr>
                <w:rFonts w:ascii="Times New Roman" w:hAnsi="Times New Roman" w:cs="Times New Roman"/>
              </w:rPr>
              <w:t xml:space="preserve">Процедура ОРВ проектов муниципальных нормативных правовых актов и  экспертиза действующих муниципальных нормативных правовых актов проводится в соответствии с  Постановлением администрации Панинского муниципального района от </w:t>
            </w:r>
            <w:r w:rsidR="00120CB2" w:rsidRPr="00271D71">
              <w:rPr>
                <w:rFonts w:ascii="Times New Roman" w:hAnsi="Times New Roman" w:cs="Times New Roman"/>
              </w:rPr>
              <w:t>27.12.2024</w:t>
            </w:r>
            <w:r w:rsidRPr="00271D71">
              <w:rPr>
                <w:rFonts w:ascii="Times New Roman" w:hAnsi="Times New Roman" w:cs="Times New Roman"/>
              </w:rPr>
              <w:t xml:space="preserve"> № </w:t>
            </w:r>
            <w:r w:rsidR="00120CB2" w:rsidRPr="00271D71">
              <w:rPr>
                <w:rFonts w:ascii="Times New Roman" w:hAnsi="Times New Roman" w:cs="Times New Roman"/>
              </w:rPr>
              <w:t>672</w:t>
            </w:r>
            <w:r w:rsidRPr="00271D71">
              <w:rPr>
                <w:rFonts w:ascii="Times New Roman" w:hAnsi="Times New Roman" w:cs="Times New Roman"/>
              </w:rPr>
              <w:t xml:space="preserve"> «</w:t>
            </w:r>
            <w:r w:rsidRPr="00271D71">
              <w:rPr>
                <w:rFonts w:ascii="Times New Roman" w:eastAsia="Calibri" w:hAnsi="Times New Roman" w:cs="Times New Roman"/>
                <w:bCs/>
              </w:rPr>
              <w:t xml:space="preserve">Об утверждении </w:t>
            </w:r>
            <w:r w:rsidRPr="00271D71">
              <w:rPr>
                <w:rFonts w:ascii="Times New Roman" w:eastAsia="Calibri" w:hAnsi="Times New Roman" w:cs="Times New Roman"/>
                <w:bCs/>
              </w:rPr>
              <w:lastRenderedPageBreak/>
              <w:t>Порядка проведения</w:t>
            </w:r>
            <w:r w:rsidRPr="00271D71">
              <w:rPr>
                <w:rFonts w:ascii="Times New Roman" w:hAnsi="Times New Roman" w:cs="Times New Roman"/>
                <w:bCs/>
              </w:rPr>
              <w:t xml:space="preserve"> </w:t>
            </w:r>
            <w:r w:rsidRPr="00271D71">
              <w:rPr>
                <w:rFonts w:ascii="Times New Roman" w:eastAsia="Calibri" w:hAnsi="Times New Roman" w:cs="Times New Roman"/>
                <w:bCs/>
              </w:rPr>
              <w:t>оценки регулирующего воздействия проектов нормативных правовых актов Панинского муниципального района  Воронежской области и</w:t>
            </w:r>
            <w:r w:rsidRPr="00271D71">
              <w:rPr>
                <w:rFonts w:ascii="Times New Roman" w:hAnsi="Times New Roman" w:cs="Times New Roman"/>
                <w:bCs/>
              </w:rPr>
              <w:t xml:space="preserve"> </w:t>
            </w:r>
            <w:r w:rsidRPr="00271D71">
              <w:rPr>
                <w:rFonts w:ascii="Times New Roman" w:eastAsia="Calibri" w:hAnsi="Times New Roman" w:cs="Times New Roman"/>
                <w:bCs/>
              </w:rPr>
              <w:t>экспертизы нормативных правовых актов</w:t>
            </w:r>
            <w:r w:rsidRPr="00271D71">
              <w:rPr>
                <w:rFonts w:ascii="Times New Roman" w:hAnsi="Times New Roman" w:cs="Times New Roman"/>
                <w:bCs/>
              </w:rPr>
              <w:t xml:space="preserve"> </w:t>
            </w:r>
            <w:r w:rsidRPr="00271D71">
              <w:rPr>
                <w:rFonts w:ascii="Times New Roman" w:eastAsia="Calibri" w:hAnsi="Times New Roman" w:cs="Times New Roman"/>
                <w:bCs/>
              </w:rPr>
              <w:t>Панинского муниципального района Воронежской области</w:t>
            </w:r>
            <w:r w:rsidRPr="00271D71">
              <w:rPr>
                <w:rFonts w:ascii="Times New Roman" w:hAnsi="Times New Roman" w:cs="Times New Roman"/>
                <w:bCs/>
              </w:rPr>
              <w:t>». Вся информация по проведению процедуры ОРВ и экспертизы размещается н</w:t>
            </w:r>
            <w:r w:rsidRPr="00271D71">
              <w:rPr>
                <w:rFonts w:ascii="Times New Roman" w:hAnsi="Times New Roman" w:cs="Times New Roman"/>
              </w:rPr>
              <w:t xml:space="preserve">а официальном сайте администрации Панинского муниципального района Воронежской области функционирует раздел «Оценка </w:t>
            </w:r>
            <w:r w:rsidRPr="00271D71">
              <w:rPr>
                <w:rFonts w:ascii="Times New Roman" w:eastAsia="Calibri" w:hAnsi="Times New Roman" w:cs="Times New Roman"/>
                <w:bCs/>
              </w:rPr>
              <w:t>регулирующего воздействия»:</w:t>
            </w:r>
          </w:p>
          <w:p w:rsidR="005C200F" w:rsidRPr="00271D71" w:rsidRDefault="00BF62CF" w:rsidP="009F22B2">
            <w:pPr>
              <w:spacing w:after="0" w:line="240" w:lineRule="auto"/>
              <w:ind w:firstLine="567"/>
              <w:jc w:val="both"/>
              <w:rPr>
                <w:rFonts w:ascii="Times New Roman" w:hAnsi="Times New Roman" w:cs="Times New Roman"/>
              </w:rPr>
            </w:pPr>
            <w:hyperlink r:id="rId14" w:history="1">
              <w:r w:rsidR="005C200F" w:rsidRPr="00271D71">
                <w:rPr>
                  <w:rStyle w:val="a7"/>
                  <w:rFonts w:ascii="Times New Roman" w:eastAsia="Times New Roman" w:hAnsi="Times New Roman" w:cs="Times New Roman"/>
                </w:rPr>
                <w:t>https://panino36.gosuslugi.ru/ofitsialno/otsenka-reguliruyuschego-vozdeystviya/?cur_cc=1903</w:t>
              </w:r>
            </w:hyperlink>
          </w:p>
          <w:p w:rsidR="005C200F" w:rsidRPr="00271D71" w:rsidRDefault="005C200F" w:rsidP="00994CB0">
            <w:pPr>
              <w:spacing w:line="240" w:lineRule="auto"/>
              <w:ind w:firstLine="567"/>
              <w:jc w:val="both"/>
              <w:rPr>
                <w:rFonts w:ascii="Times New Roman" w:eastAsia="Times New Roman" w:hAnsi="Times New Roman" w:cs="Times New Roman"/>
              </w:rPr>
            </w:pPr>
            <w:r w:rsidRPr="00271D71">
              <w:rPr>
                <w:rFonts w:ascii="Times New Roman" w:hAnsi="Times New Roman" w:cs="Times New Roman"/>
              </w:rPr>
              <w:t xml:space="preserve"> За 2024 год Уполномоченным органом проведена оценка регулирующего воздействия  по 9 проектам нормативно-правовых актов и проведена экспертиза по 10 нормативно-правовым актам.  В целях выявления положений, вводящих избыточные обязанности, запреты и ограничения для субъектов предпринимательской и инвестиционной деятельности, администрацией Панинского </w:t>
            </w:r>
            <w:r w:rsidRPr="00271D71">
              <w:rPr>
                <w:rFonts w:ascii="Times New Roman" w:hAnsi="Times New Roman" w:cs="Times New Roman"/>
              </w:rPr>
              <w:lastRenderedPageBreak/>
              <w:t xml:space="preserve">муниципального района Воронежской области были заключены соглашения с представителями бизнес сообщества Панинского муниципального района о взаимодействии при проведении оценки регулирующего воздействия проектов муниципальных нормативных актов и экспертизы муниципальных нормативных правовых актов. </w:t>
            </w:r>
          </w:p>
        </w:tc>
      </w:tr>
      <w:tr w:rsidR="005C200F" w:rsidRPr="00F62DDA" w:rsidTr="003E7775">
        <w:trPr>
          <w:jc w:val="center"/>
        </w:trPr>
        <w:tc>
          <w:tcPr>
            <w:tcW w:w="691" w:type="dxa"/>
            <w:shd w:val="clear" w:color="auto" w:fill="auto"/>
          </w:tcPr>
          <w:p w:rsidR="005C200F" w:rsidRPr="00271D71" w:rsidRDefault="005C200F" w:rsidP="00260320">
            <w:pPr>
              <w:spacing w:after="0" w:line="240" w:lineRule="auto"/>
              <w:jc w:val="center"/>
              <w:rPr>
                <w:rFonts w:ascii="Times New Roman" w:hAnsi="Times New Roman" w:cs="Times New Roman"/>
              </w:rPr>
            </w:pPr>
            <w:r w:rsidRPr="00271D71">
              <w:rPr>
                <w:rFonts w:ascii="Times New Roman" w:hAnsi="Times New Roman" w:cs="Times New Roman"/>
              </w:rPr>
              <w:lastRenderedPageBreak/>
              <w:t>3.2.</w:t>
            </w:r>
          </w:p>
        </w:tc>
        <w:tc>
          <w:tcPr>
            <w:tcW w:w="2694" w:type="dxa"/>
            <w:shd w:val="clear" w:color="auto" w:fill="auto"/>
          </w:tcPr>
          <w:p w:rsidR="005C200F" w:rsidRPr="00271D71" w:rsidRDefault="005C200F" w:rsidP="00504E24">
            <w:pPr>
              <w:spacing w:after="0" w:line="240" w:lineRule="auto"/>
              <w:jc w:val="both"/>
              <w:rPr>
                <w:rFonts w:ascii="Times New Roman" w:hAnsi="Times New Roman" w:cs="Times New Roman"/>
              </w:rPr>
            </w:pPr>
            <w:r w:rsidRPr="00271D71">
              <w:rPr>
                <w:rFonts w:ascii="Times New Roman" w:hAnsi="Times New Roman" w:cs="Times New Roman"/>
              </w:rPr>
              <w:t xml:space="preserve">Проведение анализа практики реализации государственных функций и услуг при осуществлении полномочий исполнительными органами государственной власти Воронежской области, а также муниципальных функций и услуг на предмет соответствия такой практики статьям 15 и 16 Федерального закона Российской Федерации от 26.07.2006 № 135-ФЗ «О защите </w:t>
            </w:r>
            <w:r w:rsidRPr="00271D71">
              <w:rPr>
                <w:rFonts w:ascii="Times New Roman" w:hAnsi="Times New Roman" w:cs="Times New Roman"/>
              </w:rPr>
              <w:lastRenderedPageBreak/>
              <w:t>конкуренции»</w:t>
            </w:r>
          </w:p>
        </w:tc>
        <w:tc>
          <w:tcPr>
            <w:tcW w:w="868" w:type="dxa"/>
            <w:shd w:val="clear" w:color="auto" w:fill="auto"/>
          </w:tcPr>
          <w:p w:rsidR="005C200F" w:rsidRPr="00271D71" w:rsidRDefault="005C200F" w:rsidP="00504E24">
            <w:pPr>
              <w:spacing w:after="0" w:line="240" w:lineRule="auto"/>
              <w:jc w:val="center"/>
              <w:rPr>
                <w:rFonts w:ascii="Times New Roman" w:hAnsi="Times New Roman" w:cs="Times New Roman"/>
              </w:rPr>
            </w:pPr>
            <w:r w:rsidRPr="00271D71">
              <w:rPr>
                <w:rFonts w:ascii="Times New Roman" w:hAnsi="Times New Roman" w:cs="Times New Roman"/>
              </w:rPr>
              <w:lastRenderedPageBreak/>
              <w:t>2022-2025</w:t>
            </w:r>
          </w:p>
        </w:tc>
        <w:tc>
          <w:tcPr>
            <w:tcW w:w="2201" w:type="dxa"/>
            <w:shd w:val="clear" w:color="auto" w:fill="auto"/>
          </w:tcPr>
          <w:p w:rsidR="005C200F" w:rsidRPr="00271D71" w:rsidRDefault="005C200F" w:rsidP="00504E24">
            <w:pPr>
              <w:spacing w:after="0" w:line="240" w:lineRule="auto"/>
              <w:jc w:val="both"/>
              <w:rPr>
                <w:rFonts w:ascii="Times New Roman" w:hAnsi="Times New Roman" w:cs="Times New Roman"/>
              </w:rPr>
            </w:pPr>
            <w:r w:rsidRPr="00271D71">
              <w:rPr>
                <w:rFonts w:ascii="Times New Roman" w:hAnsi="Times New Roman" w:cs="Times New Roman"/>
              </w:rPr>
              <w:t>Анализ наличия и уровня административных барьеров</w:t>
            </w:r>
          </w:p>
        </w:tc>
        <w:tc>
          <w:tcPr>
            <w:tcW w:w="1985" w:type="dxa"/>
            <w:shd w:val="clear" w:color="auto" w:fill="auto"/>
            <w:vAlign w:val="center"/>
          </w:tcPr>
          <w:p w:rsidR="005C200F" w:rsidRPr="00271D71" w:rsidRDefault="005C200F" w:rsidP="00504E24">
            <w:pPr>
              <w:spacing w:after="0" w:line="240" w:lineRule="auto"/>
              <w:jc w:val="center"/>
              <w:rPr>
                <w:rFonts w:ascii="Times New Roman" w:eastAsia="Times New Roman" w:hAnsi="Times New Roman" w:cs="Times New Roman"/>
              </w:rPr>
            </w:pPr>
          </w:p>
        </w:tc>
        <w:tc>
          <w:tcPr>
            <w:tcW w:w="716" w:type="dxa"/>
            <w:shd w:val="clear" w:color="auto" w:fill="auto"/>
            <w:vAlign w:val="center"/>
          </w:tcPr>
          <w:p w:rsidR="005C200F" w:rsidRPr="00271D71" w:rsidRDefault="005C200F" w:rsidP="00504E24">
            <w:pPr>
              <w:spacing w:after="0" w:line="240" w:lineRule="auto"/>
              <w:jc w:val="center"/>
              <w:rPr>
                <w:rFonts w:ascii="Times New Roman" w:eastAsia="Times New Roman" w:hAnsi="Times New Roman" w:cs="Times New Roman"/>
              </w:rPr>
            </w:pPr>
          </w:p>
        </w:tc>
        <w:tc>
          <w:tcPr>
            <w:tcW w:w="708" w:type="dxa"/>
          </w:tcPr>
          <w:p w:rsidR="005C200F" w:rsidRPr="00271D71" w:rsidRDefault="005C200F" w:rsidP="00504E24">
            <w:pPr>
              <w:spacing w:after="0" w:line="240" w:lineRule="auto"/>
              <w:jc w:val="center"/>
              <w:rPr>
                <w:rFonts w:ascii="Times New Roman" w:eastAsia="Times New Roman" w:hAnsi="Times New Roman" w:cs="Times New Roman"/>
              </w:rPr>
            </w:pPr>
          </w:p>
        </w:tc>
        <w:tc>
          <w:tcPr>
            <w:tcW w:w="702" w:type="dxa"/>
            <w:shd w:val="clear" w:color="auto" w:fill="auto"/>
            <w:vAlign w:val="center"/>
          </w:tcPr>
          <w:p w:rsidR="005C200F" w:rsidRPr="00271D71" w:rsidRDefault="005C200F" w:rsidP="00504E24">
            <w:pPr>
              <w:spacing w:after="0" w:line="240" w:lineRule="auto"/>
              <w:jc w:val="center"/>
              <w:rPr>
                <w:rFonts w:ascii="Times New Roman" w:eastAsia="Times New Roman" w:hAnsi="Times New Roman" w:cs="Times New Roman"/>
              </w:rPr>
            </w:pPr>
          </w:p>
        </w:tc>
        <w:tc>
          <w:tcPr>
            <w:tcW w:w="716" w:type="dxa"/>
            <w:shd w:val="clear" w:color="auto" w:fill="auto"/>
            <w:vAlign w:val="center"/>
          </w:tcPr>
          <w:p w:rsidR="005C200F" w:rsidRPr="00271D71" w:rsidRDefault="005C200F" w:rsidP="00504E24">
            <w:pPr>
              <w:spacing w:after="0" w:line="240" w:lineRule="auto"/>
              <w:jc w:val="center"/>
              <w:rPr>
                <w:rFonts w:ascii="Times New Roman" w:eastAsia="Times New Roman" w:hAnsi="Times New Roman" w:cs="Times New Roman"/>
              </w:rPr>
            </w:pPr>
          </w:p>
        </w:tc>
        <w:tc>
          <w:tcPr>
            <w:tcW w:w="709" w:type="dxa"/>
            <w:shd w:val="clear" w:color="auto" w:fill="auto"/>
            <w:vAlign w:val="center"/>
          </w:tcPr>
          <w:p w:rsidR="005C200F" w:rsidRPr="00271D71" w:rsidRDefault="005C200F" w:rsidP="00504E24">
            <w:pPr>
              <w:spacing w:after="0" w:line="240" w:lineRule="auto"/>
              <w:jc w:val="center"/>
              <w:rPr>
                <w:rFonts w:ascii="Times New Roman" w:eastAsia="Times New Roman" w:hAnsi="Times New Roman" w:cs="Times New Roman"/>
              </w:rPr>
            </w:pPr>
          </w:p>
        </w:tc>
        <w:tc>
          <w:tcPr>
            <w:tcW w:w="4245" w:type="dxa"/>
            <w:shd w:val="clear" w:color="auto" w:fill="auto"/>
          </w:tcPr>
          <w:p w:rsidR="005C200F" w:rsidRPr="00271D71" w:rsidRDefault="00C3336C" w:rsidP="00142E4E">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Проведен анализ наличия и уровня административных барьеров в нормативно-правовых актах администрации района  и в результате анализа сделаны выводы о том, что деятельность администрации Панинского муниципального района соответствует ст. 15 и 16 ФЗ от 26 июля 2006 года №135-ФЗ «О защите конкуренции»</w:t>
            </w:r>
          </w:p>
        </w:tc>
      </w:tr>
      <w:tr w:rsidR="005C200F" w:rsidRPr="00F62DDA" w:rsidTr="003E7775">
        <w:trPr>
          <w:jc w:val="center"/>
        </w:trPr>
        <w:tc>
          <w:tcPr>
            <w:tcW w:w="691" w:type="dxa"/>
            <w:shd w:val="clear" w:color="auto" w:fill="auto"/>
          </w:tcPr>
          <w:p w:rsidR="005C200F" w:rsidRPr="00271D71" w:rsidRDefault="005C200F" w:rsidP="00260320">
            <w:pPr>
              <w:spacing w:after="0" w:line="240" w:lineRule="auto"/>
              <w:jc w:val="center"/>
              <w:rPr>
                <w:rFonts w:ascii="Times New Roman" w:hAnsi="Times New Roman" w:cs="Times New Roman"/>
              </w:rPr>
            </w:pPr>
            <w:r w:rsidRPr="00271D71">
              <w:rPr>
                <w:rFonts w:ascii="Times New Roman" w:hAnsi="Times New Roman" w:cs="Times New Roman"/>
              </w:rPr>
              <w:lastRenderedPageBreak/>
              <w:t>3.3.</w:t>
            </w:r>
          </w:p>
        </w:tc>
        <w:tc>
          <w:tcPr>
            <w:tcW w:w="2694" w:type="dxa"/>
            <w:shd w:val="clear" w:color="auto" w:fill="auto"/>
          </w:tcPr>
          <w:p w:rsidR="005C200F" w:rsidRPr="00271D71" w:rsidRDefault="005C200F" w:rsidP="00504E24">
            <w:pPr>
              <w:spacing w:line="240" w:lineRule="auto"/>
              <w:jc w:val="both"/>
              <w:rPr>
                <w:rFonts w:ascii="Times New Roman" w:hAnsi="Times New Roman" w:cs="Times New Roman"/>
              </w:rPr>
            </w:pPr>
            <w:r w:rsidRPr="00271D71">
              <w:rPr>
                <w:rFonts w:ascii="Times New Roman" w:hAnsi="Times New Roman" w:cs="Times New Roman"/>
              </w:rPr>
              <w:t>Оптимизация процесса предоставления муниципальных услуг для субъектов предпринимательской деятельности путем снижения стоимости услуг и сокращения сроков их оказания</w:t>
            </w:r>
          </w:p>
        </w:tc>
        <w:tc>
          <w:tcPr>
            <w:tcW w:w="868" w:type="dxa"/>
            <w:shd w:val="clear" w:color="auto" w:fill="auto"/>
          </w:tcPr>
          <w:p w:rsidR="005C200F" w:rsidRPr="00271D71" w:rsidRDefault="005C200F" w:rsidP="00504E24">
            <w:pPr>
              <w:spacing w:line="240" w:lineRule="auto"/>
              <w:jc w:val="center"/>
              <w:rPr>
                <w:rFonts w:ascii="Times New Roman" w:hAnsi="Times New Roman" w:cs="Times New Roman"/>
              </w:rPr>
            </w:pPr>
            <w:r w:rsidRPr="00271D71">
              <w:rPr>
                <w:rFonts w:ascii="Times New Roman" w:hAnsi="Times New Roman" w:cs="Times New Roman"/>
              </w:rPr>
              <w:t>2022-2025</w:t>
            </w:r>
          </w:p>
        </w:tc>
        <w:tc>
          <w:tcPr>
            <w:tcW w:w="2201" w:type="dxa"/>
            <w:shd w:val="clear" w:color="auto" w:fill="auto"/>
          </w:tcPr>
          <w:p w:rsidR="005C200F" w:rsidRPr="00271D71" w:rsidRDefault="005C200F" w:rsidP="00504E24">
            <w:pPr>
              <w:spacing w:line="240" w:lineRule="auto"/>
              <w:jc w:val="both"/>
              <w:rPr>
                <w:rFonts w:ascii="Times New Roman" w:hAnsi="Times New Roman" w:cs="Times New Roman"/>
              </w:rPr>
            </w:pPr>
            <w:r w:rsidRPr="00271D71">
              <w:rPr>
                <w:rFonts w:ascii="Times New Roman" w:hAnsi="Times New Roman" w:cs="Times New Roman"/>
              </w:rPr>
              <w:t>Снижение административных барьеров для осуществления предпринимательской деятельности</w:t>
            </w:r>
          </w:p>
        </w:tc>
        <w:tc>
          <w:tcPr>
            <w:tcW w:w="1985" w:type="dxa"/>
            <w:shd w:val="clear" w:color="auto" w:fill="auto"/>
            <w:vAlign w:val="center"/>
          </w:tcPr>
          <w:p w:rsidR="005C200F" w:rsidRPr="00271D71" w:rsidRDefault="005C200F" w:rsidP="003E4909">
            <w:pPr>
              <w:spacing w:after="0" w:line="240" w:lineRule="auto"/>
              <w:jc w:val="center"/>
              <w:rPr>
                <w:rFonts w:ascii="Times New Roman" w:eastAsia="Times New Roman" w:hAnsi="Times New Roman" w:cs="Times New Roman"/>
              </w:rPr>
            </w:pPr>
          </w:p>
        </w:tc>
        <w:tc>
          <w:tcPr>
            <w:tcW w:w="716" w:type="dxa"/>
            <w:shd w:val="clear" w:color="auto" w:fill="auto"/>
            <w:vAlign w:val="center"/>
          </w:tcPr>
          <w:p w:rsidR="005C200F" w:rsidRPr="00271D71" w:rsidRDefault="005C200F" w:rsidP="003E4909">
            <w:pPr>
              <w:spacing w:after="0" w:line="240" w:lineRule="auto"/>
              <w:jc w:val="center"/>
              <w:rPr>
                <w:rFonts w:ascii="Times New Roman" w:eastAsia="Times New Roman" w:hAnsi="Times New Roman" w:cs="Times New Roman"/>
              </w:rPr>
            </w:pPr>
          </w:p>
        </w:tc>
        <w:tc>
          <w:tcPr>
            <w:tcW w:w="708" w:type="dxa"/>
          </w:tcPr>
          <w:p w:rsidR="005C200F" w:rsidRPr="00271D71" w:rsidRDefault="005C200F" w:rsidP="003E4909">
            <w:pPr>
              <w:spacing w:after="0" w:line="240" w:lineRule="auto"/>
              <w:jc w:val="center"/>
              <w:rPr>
                <w:rFonts w:ascii="Times New Roman" w:eastAsia="Times New Roman" w:hAnsi="Times New Roman" w:cs="Times New Roman"/>
              </w:rPr>
            </w:pPr>
          </w:p>
        </w:tc>
        <w:tc>
          <w:tcPr>
            <w:tcW w:w="702" w:type="dxa"/>
            <w:shd w:val="clear" w:color="auto" w:fill="auto"/>
            <w:vAlign w:val="center"/>
          </w:tcPr>
          <w:p w:rsidR="005C200F" w:rsidRPr="00271D71" w:rsidRDefault="005C200F" w:rsidP="003E4909">
            <w:pPr>
              <w:spacing w:after="0" w:line="240" w:lineRule="auto"/>
              <w:jc w:val="center"/>
              <w:rPr>
                <w:rFonts w:ascii="Times New Roman" w:eastAsia="Times New Roman" w:hAnsi="Times New Roman" w:cs="Times New Roman"/>
              </w:rPr>
            </w:pPr>
          </w:p>
        </w:tc>
        <w:tc>
          <w:tcPr>
            <w:tcW w:w="716" w:type="dxa"/>
            <w:shd w:val="clear" w:color="auto" w:fill="auto"/>
            <w:vAlign w:val="center"/>
          </w:tcPr>
          <w:p w:rsidR="005C200F" w:rsidRPr="00271D71" w:rsidRDefault="005C200F" w:rsidP="003E4909">
            <w:pPr>
              <w:spacing w:after="0" w:line="240" w:lineRule="auto"/>
              <w:jc w:val="center"/>
              <w:rPr>
                <w:rFonts w:ascii="Times New Roman" w:eastAsia="Times New Roman" w:hAnsi="Times New Roman" w:cs="Times New Roman"/>
              </w:rPr>
            </w:pPr>
          </w:p>
        </w:tc>
        <w:tc>
          <w:tcPr>
            <w:tcW w:w="709" w:type="dxa"/>
            <w:shd w:val="clear" w:color="auto" w:fill="auto"/>
            <w:vAlign w:val="center"/>
          </w:tcPr>
          <w:p w:rsidR="005C200F" w:rsidRPr="00271D71" w:rsidRDefault="005C200F" w:rsidP="003E4909">
            <w:pPr>
              <w:spacing w:after="0" w:line="240" w:lineRule="auto"/>
              <w:jc w:val="center"/>
              <w:rPr>
                <w:rFonts w:ascii="Times New Roman" w:eastAsia="Times New Roman" w:hAnsi="Times New Roman" w:cs="Times New Roman"/>
              </w:rPr>
            </w:pPr>
          </w:p>
        </w:tc>
        <w:tc>
          <w:tcPr>
            <w:tcW w:w="4245" w:type="dxa"/>
            <w:shd w:val="clear" w:color="auto" w:fill="auto"/>
            <w:vAlign w:val="center"/>
          </w:tcPr>
          <w:p w:rsidR="001E4E51" w:rsidRPr="00271D71" w:rsidRDefault="00C3336C" w:rsidP="00C3336C">
            <w:pPr>
              <w:spacing w:after="0" w:line="240" w:lineRule="auto"/>
              <w:jc w:val="both"/>
              <w:rPr>
                <w:rFonts w:ascii="Times New Roman" w:eastAsia="Times New Roman" w:hAnsi="Times New Roman" w:cs="Times New Roman"/>
              </w:rPr>
            </w:pPr>
            <w:r w:rsidRPr="00271D71">
              <w:rPr>
                <w:rFonts w:ascii="Times New Roman" w:eastAsia="Times New Roman" w:hAnsi="Times New Roman" w:cs="Times New Roman"/>
              </w:rPr>
              <w:t>В целях снижения административных барьеров администрацией Панинского муниципального района проводится оптимизация процесса предоставления государственных  услуг, предоставляемых в рамках осуществления полномочий органами местного самоуправления, и муниципальных услуг для субъектов предпринимательской деятельности, а именно</w:t>
            </w:r>
            <w:r w:rsidR="001E4E51" w:rsidRPr="00271D71">
              <w:rPr>
                <w:rFonts w:ascii="Times New Roman" w:eastAsia="Times New Roman" w:hAnsi="Times New Roman" w:cs="Times New Roman"/>
              </w:rPr>
              <w:t>:</w:t>
            </w:r>
          </w:p>
          <w:p w:rsidR="001E4E51" w:rsidRPr="00271D71" w:rsidRDefault="001E4E51" w:rsidP="00C3336C">
            <w:pPr>
              <w:spacing w:after="0" w:line="240" w:lineRule="auto"/>
              <w:jc w:val="both"/>
              <w:rPr>
                <w:rFonts w:ascii="Times New Roman" w:eastAsia="Times New Roman" w:hAnsi="Times New Roman" w:cs="Times New Roman"/>
              </w:rPr>
            </w:pPr>
            <w:r w:rsidRPr="00271D71">
              <w:rPr>
                <w:rFonts w:ascii="Times New Roman" w:eastAsia="Times New Roman" w:hAnsi="Times New Roman" w:cs="Times New Roman"/>
              </w:rPr>
              <w:t>-</w:t>
            </w:r>
            <w:r w:rsidR="00C3336C" w:rsidRPr="00271D71">
              <w:rPr>
                <w:rFonts w:ascii="Times New Roman" w:eastAsia="Times New Roman" w:hAnsi="Times New Roman" w:cs="Times New Roman"/>
              </w:rPr>
              <w:t xml:space="preserve"> внесены изменения в административный регламент про предоставлению муниципальной услуги по утверждению и в</w:t>
            </w:r>
            <w:r w:rsidRPr="00271D71">
              <w:rPr>
                <w:rFonts w:ascii="Times New Roman" w:eastAsia="Times New Roman" w:hAnsi="Times New Roman" w:cs="Times New Roman"/>
              </w:rPr>
              <w:t>ыдаче земельных участков на КПТ;</w:t>
            </w:r>
            <w:r w:rsidR="00C3336C" w:rsidRPr="00271D71">
              <w:rPr>
                <w:rFonts w:ascii="Times New Roman" w:eastAsia="Times New Roman" w:hAnsi="Times New Roman" w:cs="Times New Roman"/>
              </w:rPr>
              <w:t xml:space="preserve"> </w:t>
            </w:r>
          </w:p>
          <w:p w:rsidR="001E4E51" w:rsidRPr="00271D71" w:rsidRDefault="001E4E51" w:rsidP="00C3336C">
            <w:pPr>
              <w:spacing w:after="0" w:line="240" w:lineRule="auto"/>
              <w:jc w:val="both"/>
              <w:rPr>
                <w:rFonts w:ascii="Times New Roman" w:eastAsia="Times New Roman" w:hAnsi="Times New Roman" w:cs="Times New Roman"/>
              </w:rPr>
            </w:pPr>
            <w:r w:rsidRPr="00271D71">
              <w:rPr>
                <w:rFonts w:ascii="Times New Roman" w:eastAsia="Times New Roman" w:hAnsi="Times New Roman" w:cs="Times New Roman"/>
              </w:rPr>
              <w:t xml:space="preserve">- </w:t>
            </w:r>
            <w:r w:rsidR="00C3336C" w:rsidRPr="00271D71">
              <w:rPr>
                <w:rFonts w:ascii="Times New Roman" w:eastAsia="Times New Roman" w:hAnsi="Times New Roman" w:cs="Times New Roman"/>
              </w:rPr>
              <w:t xml:space="preserve"> </w:t>
            </w:r>
            <w:r w:rsidRPr="00271D71">
              <w:rPr>
                <w:rFonts w:ascii="Times New Roman" w:eastAsia="Times New Roman" w:hAnsi="Times New Roman" w:cs="Times New Roman"/>
              </w:rPr>
              <w:t xml:space="preserve">в </w:t>
            </w:r>
            <w:r w:rsidR="00C3336C" w:rsidRPr="00271D71">
              <w:rPr>
                <w:rFonts w:ascii="Times New Roman" w:eastAsia="Times New Roman" w:hAnsi="Times New Roman" w:cs="Times New Roman"/>
              </w:rPr>
              <w:t>поселениях района внесены изменения в административные регламенты  в части сокращения сроков по услугам: присвоение и изменение  адресов</w:t>
            </w:r>
            <w:r w:rsidRPr="00271D71">
              <w:rPr>
                <w:rFonts w:ascii="Times New Roman" w:eastAsia="Times New Roman" w:hAnsi="Times New Roman" w:cs="Times New Roman"/>
              </w:rPr>
              <w:t>.</w:t>
            </w:r>
          </w:p>
          <w:p w:rsidR="00C3336C" w:rsidRPr="00271D71" w:rsidRDefault="00C3336C" w:rsidP="00C3336C">
            <w:pPr>
              <w:spacing w:after="0" w:line="240" w:lineRule="auto"/>
              <w:jc w:val="both"/>
              <w:rPr>
                <w:rFonts w:ascii="Times New Roman" w:eastAsia="Times New Roman" w:hAnsi="Times New Roman" w:cs="Times New Roman"/>
              </w:rPr>
            </w:pPr>
            <w:r w:rsidRPr="00271D71">
              <w:rPr>
                <w:rFonts w:ascii="Times New Roman" w:eastAsia="Times New Roman" w:hAnsi="Times New Roman" w:cs="Times New Roman"/>
              </w:rPr>
              <w:t xml:space="preserve">. Все муниципальные  услуги </w:t>
            </w:r>
            <w:r w:rsidRPr="00271D71">
              <w:rPr>
                <w:rFonts w:ascii="Times New Roman" w:hAnsi="Times New Roman" w:cs="Times New Roman"/>
              </w:rPr>
              <w:t xml:space="preserve">для субъектов предпринимательской деятельности оказываются бесплатно. Муниципальные услуги оказываются на бесплатной основе, сроки их оказания сокращены в соответствии с действующим законодательством, имеется возможность подачи заявлений на оказание муниципальных услуг в </w:t>
            </w:r>
            <w:r w:rsidRPr="00271D71">
              <w:rPr>
                <w:rFonts w:ascii="Times New Roman" w:hAnsi="Times New Roman" w:cs="Times New Roman"/>
              </w:rPr>
              <w:lastRenderedPageBreak/>
              <w:t xml:space="preserve">электронной форме, также осуществляется при необходимости помощь заявителям при заполнении заявлений на оказание муниципальных услуг. Кроме того, в 2024 в административные регламенты  дополнительно внесены изменения в части сокращения сроков предоставления муниципальных услуг организациям, признанным в соответствии с законом Воронежской области – ответственными организациями. </w:t>
            </w:r>
          </w:p>
          <w:p w:rsidR="005C200F" w:rsidRPr="00271D71" w:rsidRDefault="005C200F" w:rsidP="003E4909">
            <w:pPr>
              <w:spacing w:after="0" w:line="240" w:lineRule="auto"/>
              <w:jc w:val="center"/>
              <w:rPr>
                <w:rFonts w:ascii="Times New Roman" w:eastAsia="Times New Roman" w:hAnsi="Times New Roman" w:cs="Times New Roman"/>
              </w:rPr>
            </w:pPr>
          </w:p>
        </w:tc>
      </w:tr>
      <w:tr w:rsidR="005C200F" w:rsidRPr="00F62DDA" w:rsidTr="003E7775">
        <w:trPr>
          <w:jc w:val="center"/>
        </w:trPr>
        <w:tc>
          <w:tcPr>
            <w:tcW w:w="691" w:type="dxa"/>
            <w:shd w:val="clear" w:color="auto" w:fill="auto"/>
          </w:tcPr>
          <w:p w:rsidR="005C200F" w:rsidRPr="00271D71" w:rsidRDefault="005C200F" w:rsidP="00260320">
            <w:pPr>
              <w:spacing w:after="0" w:line="240" w:lineRule="auto"/>
              <w:jc w:val="center"/>
              <w:rPr>
                <w:rFonts w:ascii="Times New Roman" w:hAnsi="Times New Roman" w:cs="Times New Roman"/>
              </w:rPr>
            </w:pPr>
            <w:r w:rsidRPr="00271D71">
              <w:rPr>
                <w:rFonts w:ascii="Times New Roman" w:hAnsi="Times New Roman" w:cs="Times New Roman"/>
              </w:rPr>
              <w:lastRenderedPageBreak/>
              <w:t>3.4.</w:t>
            </w:r>
          </w:p>
        </w:tc>
        <w:tc>
          <w:tcPr>
            <w:tcW w:w="2694" w:type="dxa"/>
            <w:shd w:val="clear" w:color="auto" w:fill="auto"/>
          </w:tcPr>
          <w:p w:rsidR="005C200F" w:rsidRPr="00271D71" w:rsidRDefault="005C200F" w:rsidP="002928C4">
            <w:pPr>
              <w:spacing w:after="0" w:line="240" w:lineRule="auto"/>
              <w:jc w:val="both"/>
              <w:rPr>
                <w:rFonts w:ascii="Times New Roman" w:hAnsi="Times New Roman" w:cs="Times New Roman"/>
              </w:rPr>
            </w:pPr>
            <w:r w:rsidRPr="00271D71">
              <w:rPr>
                <w:rFonts w:ascii="Times New Roman" w:hAnsi="Times New Roman" w:cs="Times New Roman"/>
              </w:rPr>
              <w:t xml:space="preserve">Анализ нарушений антимонопольного законодательства и выявление рисков нарушения антимонопольного законодательства за последние 3 года (наличие нарушений, предупреждений, штрафов, жалоб, возбужденных дел), составление перечня нарушений антимонопольного </w:t>
            </w:r>
            <w:r w:rsidRPr="00271D71">
              <w:rPr>
                <w:rFonts w:ascii="Times New Roman" w:hAnsi="Times New Roman" w:cs="Times New Roman"/>
              </w:rPr>
              <w:lastRenderedPageBreak/>
              <w:t>законодательства</w:t>
            </w:r>
          </w:p>
          <w:p w:rsidR="005C200F" w:rsidRPr="00271D71" w:rsidRDefault="005C200F" w:rsidP="002928C4">
            <w:pPr>
              <w:spacing w:after="0" w:line="240" w:lineRule="auto"/>
              <w:jc w:val="both"/>
              <w:rPr>
                <w:rFonts w:ascii="Times New Roman" w:hAnsi="Times New Roman" w:cs="Times New Roman"/>
              </w:rPr>
            </w:pPr>
          </w:p>
        </w:tc>
        <w:tc>
          <w:tcPr>
            <w:tcW w:w="868" w:type="dxa"/>
            <w:shd w:val="clear" w:color="auto" w:fill="auto"/>
          </w:tcPr>
          <w:p w:rsidR="005C200F" w:rsidRPr="00271D71" w:rsidRDefault="005C200F" w:rsidP="002928C4">
            <w:pPr>
              <w:spacing w:after="0" w:line="240" w:lineRule="auto"/>
              <w:jc w:val="center"/>
              <w:rPr>
                <w:rFonts w:ascii="Times New Roman" w:hAnsi="Times New Roman" w:cs="Times New Roman"/>
              </w:rPr>
            </w:pPr>
            <w:r w:rsidRPr="00271D71">
              <w:rPr>
                <w:rFonts w:ascii="Times New Roman" w:hAnsi="Times New Roman" w:cs="Times New Roman"/>
              </w:rPr>
              <w:lastRenderedPageBreak/>
              <w:t>2022-2025</w:t>
            </w:r>
          </w:p>
        </w:tc>
        <w:tc>
          <w:tcPr>
            <w:tcW w:w="2201" w:type="dxa"/>
            <w:shd w:val="clear" w:color="auto" w:fill="auto"/>
          </w:tcPr>
          <w:p w:rsidR="005C200F" w:rsidRPr="00271D71" w:rsidRDefault="005C200F" w:rsidP="002928C4">
            <w:pPr>
              <w:spacing w:after="0" w:line="240" w:lineRule="auto"/>
              <w:jc w:val="both"/>
              <w:rPr>
                <w:rFonts w:ascii="Times New Roman" w:hAnsi="Times New Roman" w:cs="Times New Roman"/>
              </w:rPr>
            </w:pPr>
            <w:r w:rsidRPr="00271D71">
              <w:rPr>
                <w:rFonts w:ascii="Times New Roman" w:hAnsi="Times New Roman" w:cs="Times New Roman"/>
              </w:rPr>
              <w:t xml:space="preserve">Снижение рисков нарушений антимонопольного законодательства </w:t>
            </w:r>
          </w:p>
          <w:p w:rsidR="005C200F" w:rsidRPr="00271D71" w:rsidRDefault="005C200F" w:rsidP="002928C4">
            <w:pPr>
              <w:spacing w:after="0" w:line="240" w:lineRule="auto"/>
              <w:jc w:val="both"/>
              <w:rPr>
                <w:rFonts w:ascii="Times New Roman" w:hAnsi="Times New Roman" w:cs="Times New Roman"/>
                <w:lang w:val="en-US"/>
              </w:rPr>
            </w:pPr>
          </w:p>
        </w:tc>
        <w:tc>
          <w:tcPr>
            <w:tcW w:w="1985" w:type="dxa"/>
            <w:shd w:val="clear" w:color="auto" w:fill="auto"/>
            <w:vAlign w:val="center"/>
          </w:tcPr>
          <w:p w:rsidR="005C200F" w:rsidRPr="00271D71" w:rsidRDefault="005C200F" w:rsidP="002928C4">
            <w:pPr>
              <w:spacing w:after="0" w:line="240" w:lineRule="auto"/>
              <w:jc w:val="center"/>
              <w:rPr>
                <w:rFonts w:ascii="Times New Roman" w:eastAsia="Times New Roman" w:hAnsi="Times New Roman" w:cs="Times New Roman"/>
              </w:rPr>
            </w:pPr>
          </w:p>
        </w:tc>
        <w:tc>
          <w:tcPr>
            <w:tcW w:w="716" w:type="dxa"/>
            <w:shd w:val="clear" w:color="auto" w:fill="auto"/>
            <w:vAlign w:val="center"/>
          </w:tcPr>
          <w:p w:rsidR="005C200F" w:rsidRPr="00271D71" w:rsidRDefault="005C200F" w:rsidP="002928C4">
            <w:pPr>
              <w:spacing w:after="0" w:line="240" w:lineRule="auto"/>
              <w:jc w:val="center"/>
              <w:rPr>
                <w:rFonts w:ascii="Times New Roman" w:eastAsia="Times New Roman" w:hAnsi="Times New Roman" w:cs="Times New Roman"/>
              </w:rPr>
            </w:pPr>
          </w:p>
        </w:tc>
        <w:tc>
          <w:tcPr>
            <w:tcW w:w="708" w:type="dxa"/>
          </w:tcPr>
          <w:p w:rsidR="005C200F" w:rsidRPr="00271D71" w:rsidRDefault="005C200F" w:rsidP="002928C4">
            <w:pPr>
              <w:spacing w:after="0" w:line="240" w:lineRule="auto"/>
              <w:jc w:val="center"/>
              <w:rPr>
                <w:rFonts w:ascii="Times New Roman" w:eastAsia="Times New Roman" w:hAnsi="Times New Roman" w:cs="Times New Roman"/>
              </w:rPr>
            </w:pPr>
          </w:p>
        </w:tc>
        <w:tc>
          <w:tcPr>
            <w:tcW w:w="702" w:type="dxa"/>
            <w:shd w:val="clear" w:color="auto" w:fill="auto"/>
            <w:vAlign w:val="center"/>
          </w:tcPr>
          <w:p w:rsidR="005C200F" w:rsidRPr="00271D71" w:rsidRDefault="005C200F" w:rsidP="002928C4">
            <w:pPr>
              <w:spacing w:after="0" w:line="240" w:lineRule="auto"/>
              <w:jc w:val="center"/>
              <w:rPr>
                <w:rFonts w:ascii="Times New Roman" w:eastAsia="Times New Roman" w:hAnsi="Times New Roman" w:cs="Times New Roman"/>
              </w:rPr>
            </w:pPr>
          </w:p>
        </w:tc>
        <w:tc>
          <w:tcPr>
            <w:tcW w:w="716" w:type="dxa"/>
            <w:shd w:val="clear" w:color="auto" w:fill="auto"/>
            <w:vAlign w:val="center"/>
          </w:tcPr>
          <w:p w:rsidR="005C200F" w:rsidRPr="00271D71" w:rsidRDefault="005C200F" w:rsidP="002928C4">
            <w:pPr>
              <w:spacing w:after="0" w:line="240" w:lineRule="auto"/>
              <w:jc w:val="center"/>
              <w:rPr>
                <w:rFonts w:ascii="Times New Roman" w:eastAsia="Times New Roman" w:hAnsi="Times New Roman" w:cs="Times New Roman"/>
              </w:rPr>
            </w:pPr>
          </w:p>
        </w:tc>
        <w:tc>
          <w:tcPr>
            <w:tcW w:w="709" w:type="dxa"/>
            <w:shd w:val="clear" w:color="auto" w:fill="auto"/>
            <w:vAlign w:val="center"/>
          </w:tcPr>
          <w:p w:rsidR="005C200F" w:rsidRPr="00271D71" w:rsidRDefault="005C200F" w:rsidP="002928C4">
            <w:pPr>
              <w:spacing w:after="0" w:line="240" w:lineRule="auto"/>
              <w:jc w:val="center"/>
              <w:rPr>
                <w:rFonts w:ascii="Times New Roman" w:eastAsia="Times New Roman" w:hAnsi="Times New Roman" w:cs="Times New Roman"/>
              </w:rPr>
            </w:pPr>
          </w:p>
        </w:tc>
        <w:tc>
          <w:tcPr>
            <w:tcW w:w="4245" w:type="dxa"/>
            <w:shd w:val="clear" w:color="auto" w:fill="auto"/>
            <w:vAlign w:val="center"/>
          </w:tcPr>
          <w:p w:rsidR="005C200F" w:rsidRPr="00271D71" w:rsidRDefault="005C200F" w:rsidP="005A6B63">
            <w:pPr>
              <w:spacing w:after="0" w:line="240" w:lineRule="auto"/>
            </w:pPr>
            <w:r w:rsidRPr="00271D71">
              <w:rPr>
                <w:rFonts w:ascii="Times New Roman" w:eastAsia="Times New Roman" w:hAnsi="Times New Roman" w:cs="Times New Roman"/>
              </w:rPr>
              <w:t>В соответствии с распоряжением администрации Панинского муниципального района  от 30.05.2019 № 99 в январе 2023 года проведено 1 мероприятие. На мероприятии утверждена карта рисков антимонопольного законодательства,  утвержден план мероприятий на 2025 г., утверждены ключевые показатели.</w:t>
            </w:r>
          </w:p>
          <w:p w:rsidR="005C200F" w:rsidRPr="00271D71" w:rsidRDefault="005C200F" w:rsidP="005A6B63">
            <w:pPr>
              <w:pStyle w:val="Default"/>
              <w:rPr>
                <w:color w:val="auto"/>
                <w:sz w:val="22"/>
                <w:szCs w:val="22"/>
              </w:rPr>
            </w:pPr>
            <w:r w:rsidRPr="00271D71">
              <w:rPr>
                <w:color w:val="auto"/>
                <w:sz w:val="22"/>
                <w:szCs w:val="22"/>
              </w:rPr>
              <w:t xml:space="preserve">В 2024 году </w:t>
            </w:r>
            <w:r w:rsidRPr="00271D71">
              <w:rPr>
                <w:rFonts w:eastAsia="Times New Roman"/>
                <w:sz w:val="22"/>
                <w:szCs w:val="22"/>
              </w:rPr>
              <w:t>проведен а</w:t>
            </w:r>
            <w:r w:rsidRPr="00271D71">
              <w:rPr>
                <w:sz w:val="22"/>
                <w:szCs w:val="22"/>
              </w:rPr>
              <w:t xml:space="preserve">нализ нарушений и выявление рисков нарушения антимонопольного законодательства за последние 3 года, </w:t>
            </w:r>
            <w:r w:rsidRPr="00271D71">
              <w:rPr>
                <w:color w:val="auto"/>
                <w:sz w:val="22"/>
                <w:szCs w:val="22"/>
              </w:rPr>
              <w:t xml:space="preserve">нарушений антимонопольного законодательства  не выявлено.Штрафы, предупреждения, </w:t>
            </w:r>
            <w:r w:rsidRPr="00271D71">
              <w:rPr>
                <w:color w:val="auto"/>
                <w:sz w:val="22"/>
                <w:szCs w:val="22"/>
              </w:rPr>
              <w:lastRenderedPageBreak/>
              <w:t>уголовные дела отсутствуют.</w:t>
            </w:r>
          </w:p>
          <w:p w:rsidR="005C200F" w:rsidRPr="00271D71" w:rsidRDefault="005C200F" w:rsidP="00F62DDA">
            <w:pPr>
              <w:spacing w:after="0" w:line="240" w:lineRule="auto"/>
              <w:jc w:val="center"/>
              <w:rPr>
                <w:rFonts w:ascii="Times New Roman" w:eastAsia="Times New Roman" w:hAnsi="Times New Roman" w:cs="Times New Roman"/>
              </w:rPr>
            </w:pPr>
          </w:p>
        </w:tc>
      </w:tr>
      <w:tr w:rsidR="005C200F" w:rsidRPr="00F62DDA" w:rsidTr="003E7775">
        <w:trPr>
          <w:jc w:val="center"/>
        </w:trPr>
        <w:tc>
          <w:tcPr>
            <w:tcW w:w="691" w:type="dxa"/>
            <w:shd w:val="clear" w:color="auto" w:fill="auto"/>
          </w:tcPr>
          <w:p w:rsidR="005C200F" w:rsidRPr="00271D71" w:rsidRDefault="005C200F" w:rsidP="00260320">
            <w:pPr>
              <w:spacing w:after="0" w:line="240" w:lineRule="auto"/>
              <w:jc w:val="center"/>
              <w:rPr>
                <w:rFonts w:ascii="Times New Roman" w:hAnsi="Times New Roman" w:cs="Times New Roman"/>
              </w:rPr>
            </w:pPr>
            <w:r w:rsidRPr="00271D71">
              <w:rPr>
                <w:rFonts w:ascii="Times New Roman" w:hAnsi="Times New Roman" w:cs="Times New Roman"/>
              </w:rPr>
              <w:lastRenderedPageBreak/>
              <w:t>3.5.</w:t>
            </w:r>
          </w:p>
        </w:tc>
        <w:tc>
          <w:tcPr>
            <w:tcW w:w="2694" w:type="dxa"/>
            <w:shd w:val="clear" w:color="auto" w:fill="auto"/>
          </w:tcPr>
          <w:p w:rsidR="005C200F" w:rsidRPr="00271D71" w:rsidRDefault="005C200F" w:rsidP="003402FE">
            <w:pPr>
              <w:spacing w:line="240" w:lineRule="auto"/>
              <w:jc w:val="both"/>
              <w:rPr>
                <w:rFonts w:ascii="Times New Roman" w:hAnsi="Times New Roman" w:cs="Times New Roman"/>
              </w:rPr>
            </w:pPr>
            <w:r w:rsidRPr="00271D71">
              <w:rPr>
                <w:rFonts w:ascii="Times New Roman" w:hAnsi="Times New Roman" w:cs="Times New Roman"/>
              </w:rPr>
              <w:t xml:space="preserve">Размещение                        актуализированного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на официальном сайте администрации Панинского муниципального района </w:t>
            </w:r>
            <w:r w:rsidRPr="00271D71">
              <w:rPr>
                <w:rFonts w:ascii="Times New Roman" w:hAnsi="Times New Roman" w:cs="Times New Roman"/>
              </w:rPr>
              <w:lastRenderedPageBreak/>
              <w:t>районов Воронежской области</w:t>
            </w:r>
            <w:r w:rsidR="003D2B22" w:rsidRPr="00271D71">
              <w:rPr>
                <w:rFonts w:ascii="Times New Roman" w:hAnsi="Times New Roman" w:cs="Times New Roman"/>
              </w:rPr>
              <w:t>.</w:t>
            </w:r>
          </w:p>
        </w:tc>
        <w:tc>
          <w:tcPr>
            <w:tcW w:w="868" w:type="dxa"/>
            <w:shd w:val="clear" w:color="auto" w:fill="auto"/>
          </w:tcPr>
          <w:p w:rsidR="005C200F" w:rsidRPr="00271D71" w:rsidRDefault="005C200F" w:rsidP="00907795">
            <w:pPr>
              <w:jc w:val="center"/>
              <w:rPr>
                <w:rFonts w:ascii="Times New Roman" w:hAnsi="Times New Roman" w:cs="Times New Roman"/>
              </w:rPr>
            </w:pPr>
            <w:r w:rsidRPr="00271D71">
              <w:rPr>
                <w:rFonts w:ascii="Times New Roman" w:hAnsi="Times New Roman" w:cs="Times New Roman"/>
              </w:rPr>
              <w:lastRenderedPageBreak/>
              <w:t>2022-2025</w:t>
            </w:r>
          </w:p>
        </w:tc>
        <w:tc>
          <w:tcPr>
            <w:tcW w:w="2201" w:type="dxa"/>
            <w:shd w:val="clear" w:color="auto" w:fill="auto"/>
          </w:tcPr>
          <w:p w:rsidR="005C200F" w:rsidRPr="00271D71" w:rsidRDefault="005C200F" w:rsidP="003402FE">
            <w:pPr>
              <w:spacing w:line="240" w:lineRule="auto"/>
              <w:jc w:val="both"/>
              <w:rPr>
                <w:rFonts w:ascii="Times New Roman" w:hAnsi="Times New Roman" w:cs="Times New Roman"/>
              </w:rPr>
            </w:pPr>
            <w:r w:rsidRPr="00271D71">
              <w:rPr>
                <w:rFonts w:ascii="Times New Roman" w:hAnsi="Times New Roman" w:cs="Times New Roman"/>
              </w:rPr>
              <w:t>Унифицирование порядка, условий и результатов предоставления муниципальных услуг, поддержание  в актуальном состоянии типовых административных регламентов по выдаче разрешения на строительство и ввод объекта в эксплуатацию</w:t>
            </w:r>
          </w:p>
          <w:p w:rsidR="005C200F" w:rsidRPr="00271D71" w:rsidRDefault="005C200F" w:rsidP="003402FE">
            <w:pPr>
              <w:spacing w:line="240" w:lineRule="auto"/>
              <w:jc w:val="both"/>
              <w:rPr>
                <w:rFonts w:ascii="Times New Roman" w:hAnsi="Times New Roman" w:cs="Times New Roman"/>
              </w:rPr>
            </w:pPr>
          </w:p>
        </w:tc>
        <w:tc>
          <w:tcPr>
            <w:tcW w:w="1985" w:type="dxa"/>
            <w:shd w:val="clear" w:color="auto" w:fill="auto"/>
          </w:tcPr>
          <w:p w:rsidR="005C200F" w:rsidRPr="00271D71" w:rsidRDefault="005C200F" w:rsidP="003402FE">
            <w:pPr>
              <w:spacing w:line="240" w:lineRule="auto"/>
              <w:jc w:val="center"/>
              <w:rPr>
                <w:rFonts w:ascii="Times New Roman" w:hAnsi="Times New Roman" w:cs="Times New Roman"/>
              </w:rPr>
            </w:pPr>
            <w:r w:rsidRPr="00271D71">
              <w:rPr>
                <w:rFonts w:ascii="Times New Roman" w:hAnsi="Times New Roman" w:cs="Times New Roman"/>
              </w:rPr>
              <w:t>Наличие типового административного регламента по предоставлению услуг по выдаче разрешения на строительство и ввод в эксплуатацию объектов капитального строительства</w:t>
            </w:r>
          </w:p>
        </w:tc>
        <w:tc>
          <w:tcPr>
            <w:tcW w:w="716" w:type="dxa"/>
            <w:shd w:val="clear" w:color="auto" w:fill="auto"/>
            <w:vAlign w:val="center"/>
          </w:tcPr>
          <w:p w:rsidR="005C200F" w:rsidRPr="00271D71" w:rsidRDefault="005C200F" w:rsidP="006362B3">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да/нет</w:t>
            </w:r>
          </w:p>
        </w:tc>
        <w:tc>
          <w:tcPr>
            <w:tcW w:w="708" w:type="dxa"/>
            <w:vAlign w:val="center"/>
          </w:tcPr>
          <w:p w:rsidR="005C200F" w:rsidRPr="00271D71" w:rsidRDefault="005C200F" w:rsidP="006362B3">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да</w:t>
            </w:r>
          </w:p>
        </w:tc>
        <w:tc>
          <w:tcPr>
            <w:tcW w:w="702" w:type="dxa"/>
            <w:shd w:val="clear" w:color="auto" w:fill="auto"/>
            <w:vAlign w:val="center"/>
          </w:tcPr>
          <w:p w:rsidR="005C200F" w:rsidRPr="00271D71" w:rsidRDefault="005C200F" w:rsidP="006362B3">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да</w:t>
            </w:r>
          </w:p>
        </w:tc>
        <w:tc>
          <w:tcPr>
            <w:tcW w:w="716" w:type="dxa"/>
            <w:shd w:val="clear" w:color="auto" w:fill="auto"/>
            <w:vAlign w:val="center"/>
          </w:tcPr>
          <w:p w:rsidR="005C200F" w:rsidRPr="00271D71" w:rsidRDefault="005C200F" w:rsidP="006362B3">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да</w:t>
            </w:r>
          </w:p>
        </w:tc>
        <w:tc>
          <w:tcPr>
            <w:tcW w:w="709" w:type="dxa"/>
            <w:shd w:val="clear" w:color="auto" w:fill="auto"/>
            <w:vAlign w:val="center"/>
          </w:tcPr>
          <w:p w:rsidR="005C200F" w:rsidRPr="00271D71" w:rsidRDefault="005C200F" w:rsidP="006362B3">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100</w:t>
            </w:r>
          </w:p>
        </w:tc>
        <w:tc>
          <w:tcPr>
            <w:tcW w:w="4245" w:type="dxa"/>
            <w:shd w:val="clear" w:color="auto" w:fill="auto"/>
            <w:vAlign w:val="center"/>
          </w:tcPr>
          <w:p w:rsidR="001E4E51" w:rsidRPr="00271D71" w:rsidRDefault="001E4E51" w:rsidP="001E4E51">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 xml:space="preserve">Административные регламенты в сфере градостроительства актуализируются </w:t>
            </w:r>
            <w:r w:rsidRPr="00271D71">
              <w:rPr>
                <w:rFonts w:ascii="Times New Roman" w:eastAsia="Times New Roman" w:hAnsi="Times New Roman" w:cs="Times New Roman"/>
              </w:rPr>
              <w:br/>
              <w:t>в случае корректировки законодательства, регулирующего правила и сроки предоставления конкретной муниципальной услуги, и размещаются на официальном сайте администрации Панинского муниципального района Воронежской области (</w:t>
            </w:r>
            <w:hyperlink r:id="rId15" w:history="1">
              <w:r w:rsidRPr="00271D71">
                <w:rPr>
                  <w:rStyle w:val="a7"/>
                  <w:rFonts w:ascii="Times New Roman" w:eastAsia="Times New Roman" w:hAnsi="Times New Roman" w:cs="Times New Roman"/>
                </w:rPr>
                <w:t>https://panino36.gosuslugi.ru/</w:t>
              </w:r>
            </w:hyperlink>
            <w:r w:rsidRPr="00271D71">
              <w:rPr>
                <w:rFonts w:ascii="Times New Roman" w:eastAsia="Times New Roman" w:hAnsi="Times New Roman" w:cs="Times New Roman"/>
              </w:rPr>
              <w:t xml:space="preserve">) в разделе «Деятельность», направление </w:t>
            </w:r>
          </w:p>
          <w:p w:rsidR="005C200F" w:rsidRPr="00271D71" w:rsidRDefault="001E4E51" w:rsidP="001E4E51">
            <w:pPr>
              <w:spacing w:after="0" w:line="240" w:lineRule="auto"/>
              <w:jc w:val="center"/>
              <w:rPr>
                <w:rFonts w:ascii="Times New Roman" w:hAnsi="Times New Roman" w:cs="Times New Roman"/>
              </w:rPr>
            </w:pPr>
            <w:r w:rsidRPr="00271D71">
              <w:rPr>
                <w:rFonts w:ascii="Times New Roman" w:eastAsia="Times New Roman" w:hAnsi="Times New Roman" w:cs="Times New Roman"/>
              </w:rPr>
              <w:t>«Градостроительство», категория «Предоставление муниципальных услуг в сфере градостроительства»</w:t>
            </w:r>
          </w:p>
        </w:tc>
      </w:tr>
      <w:tr w:rsidR="005C200F" w:rsidRPr="00F62DDA" w:rsidTr="003E7775">
        <w:trPr>
          <w:jc w:val="center"/>
        </w:trPr>
        <w:tc>
          <w:tcPr>
            <w:tcW w:w="691" w:type="dxa"/>
            <w:shd w:val="clear" w:color="auto" w:fill="auto"/>
          </w:tcPr>
          <w:p w:rsidR="005C200F" w:rsidRPr="00271D71" w:rsidRDefault="005C200F" w:rsidP="00907795">
            <w:pPr>
              <w:spacing w:after="0" w:line="240" w:lineRule="auto"/>
              <w:jc w:val="center"/>
              <w:rPr>
                <w:rFonts w:ascii="Times New Roman" w:hAnsi="Times New Roman" w:cs="Times New Roman"/>
              </w:rPr>
            </w:pPr>
            <w:r w:rsidRPr="00271D71">
              <w:rPr>
                <w:rFonts w:ascii="Times New Roman" w:hAnsi="Times New Roman" w:cs="Times New Roman"/>
              </w:rPr>
              <w:lastRenderedPageBreak/>
              <w:t>4.1.</w:t>
            </w:r>
          </w:p>
        </w:tc>
        <w:tc>
          <w:tcPr>
            <w:tcW w:w="2694" w:type="dxa"/>
            <w:shd w:val="clear" w:color="auto" w:fill="auto"/>
          </w:tcPr>
          <w:p w:rsidR="005C200F" w:rsidRPr="00271D71" w:rsidRDefault="005C200F" w:rsidP="0041212D">
            <w:pPr>
              <w:spacing w:after="0" w:line="240" w:lineRule="auto"/>
              <w:jc w:val="both"/>
              <w:rPr>
                <w:rFonts w:ascii="Times New Roman" w:hAnsi="Times New Roman" w:cs="Times New Roman"/>
              </w:rPr>
            </w:pPr>
            <w:r w:rsidRPr="00271D71">
              <w:rPr>
                <w:rFonts w:ascii="Times New Roman" w:hAnsi="Times New Roman" w:cs="Times New Roman"/>
                <w:sz w:val="24"/>
                <w:szCs w:val="24"/>
              </w:rPr>
              <w:t>Обеспечение выполнения  планов (программы) по реформированию (ликвидации) муниципальных унитарных (казенных) предприятий, с учетом задачи развития конкуренции</w:t>
            </w:r>
          </w:p>
        </w:tc>
        <w:tc>
          <w:tcPr>
            <w:tcW w:w="868" w:type="dxa"/>
            <w:shd w:val="clear" w:color="auto" w:fill="auto"/>
          </w:tcPr>
          <w:p w:rsidR="005C200F" w:rsidRPr="00271D71" w:rsidRDefault="005C200F" w:rsidP="00927CAC">
            <w:pPr>
              <w:jc w:val="center"/>
              <w:rPr>
                <w:rFonts w:ascii="Times New Roman" w:hAnsi="Times New Roman" w:cs="Times New Roman"/>
              </w:rPr>
            </w:pPr>
            <w:r w:rsidRPr="00271D71">
              <w:rPr>
                <w:rFonts w:ascii="Times New Roman" w:hAnsi="Times New Roman" w:cs="Times New Roman"/>
              </w:rPr>
              <w:t>2022-2025</w:t>
            </w:r>
          </w:p>
        </w:tc>
        <w:tc>
          <w:tcPr>
            <w:tcW w:w="2201" w:type="dxa"/>
            <w:shd w:val="clear" w:color="auto" w:fill="auto"/>
          </w:tcPr>
          <w:p w:rsidR="005C200F" w:rsidRPr="00271D71" w:rsidRDefault="005C200F" w:rsidP="00927CAC">
            <w:pPr>
              <w:jc w:val="both"/>
              <w:rPr>
                <w:rFonts w:ascii="Times New Roman" w:hAnsi="Times New Roman" w:cs="Times New Roman"/>
              </w:rPr>
            </w:pPr>
            <w:r w:rsidRPr="00271D71">
              <w:rPr>
                <w:rFonts w:ascii="Times New Roman" w:hAnsi="Times New Roman" w:cs="Times New Roman"/>
              </w:rPr>
              <w:t>Снижение влияния муниципальных предприятий на экономику Панинского муниципального района Воронежской области и конкуренцию</w:t>
            </w:r>
          </w:p>
        </w:tc>
        <w:tc>
          <w:tcPr>
            <w:tcW w:w="1985" w:type="dxa"/>
            <w:shd w:val="clear" w:color="auto" w:fill="auto"/>
          </w:tcPr>
          <w:p w:rsidR="005C200F" w:rsidRPr="00271D71" w:rsidRDefault="005C200F" w:rsidP="0041212D">
            <w:pPr>
              <w:spacing w:after="0" w:line="240" w:lineRule="auto"/>
              <w:jc w:val="center"/>
              <w:rPr>
                <w:rFonts w:ascii="Times New Roman" w:hAnsi="Times New Roman" w:cs="Times New Roman"/>
              </w:rPr>
            </w:pPr>
            <w:r w:rsidRPr="00271D71">
              <w:rPr>
                <w:rFonts w:ascii="Times New Roman" w:hAnsi="Times New Roman" w:cs="Times New Roman"/>
                <w:sz w:val="24"/>
                <w:szCs w:val="24"/>
              </w:rPr>
              <w:t>Выполнение планов (программы) по реформированию (ликвидации) муниципальных унитарных (казенных) предприятий, с учетом задачи развития конкуренции</w:t>
            </w:r>
          </w:p>
        </w:tc>
        <w:tc>
          <w:tcPr>
            <w:tcW w:w="716" w:type="dxa"/>
            <w:shd w:val="clear" w:color="auto" w:fill="auto"/>
          </w:tcPr>
          <w:p w:rsidR="005C200F" w:rsidRPr="00271D71" w:rsidRDefault="005C200F" w:rsidP="00927CAC">
            <w:pPr>
              <w:jc w:val="center"/>
              <w:rPr>
                <w:rFonts w:ascii="Times New Roman" w:hAnsi="Times New Roman" w:cs="Times New Roman"/>
              </w:rPr>
            </w:pPr>
            <w:r w:rsidRPr="00271D71">
              <w:rPr>
                <w:rFonts w:ascii="Times New Roman" w:hAnsi="Times New Roman" w:cs="Times New Roman"/>
              </w:rPr>
              <w:t>%</w:t>
            </w:r>
          </w:p>
        </w:tc>
        <w:tc>
          <w:tcPr>
            <w:tcW w:w="708" w:type="dxa"/>
          </w:tcPr>
          <w:p w:rsidR="005C200F" w:rsidRPr="00271D71" w:rsidRDefault="005C200F" w:rsidP="00927CAC">
            <w:pPr>
              <w:jc w:val="center"/>
              <w:rPr>
                <w:rFonts w:ascii="Times New Roman" w:hAnsi="Times New Roman" w:cs="Times New Roman"/>
              </w:rPr>
            </w:pPr>
            <w:r w:rsidRPr="00271D71">
              <w:rPr>
                <w:rFonts w:ascii="Times New Roman" w:hAnsi="Times New Roman" w:cs="Times New Roman"/>
              </w:rPr>
              <w:t>-</w:t>
            </w:r>
          </w:p>
        </w:tc>
        <w:tc>
          <w:tcPr>
            <w:tcW w:w="702" w:type="dxa"/>
            <w:shd w:val="clear" w:color="auto" w:fill="auto"/>
          </w:tcPr>
          <w:p w:rsidR="005C200F" w:rsidRPr="00271D71" w:rsidRDefault="005C200F"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100</w:t>
            </w:r>
          </w:p>
        </w:tc>
        <w:tc>
          <w:tcPr>
            <w:tcW w:w="716" w:type="dxa"/>
            <w:shd w:val="clear" w:color="auto" w:fill="auto"/>
          </w:tcPr>
          <w:p w:rsidR="005C200F" w:rsidRPr="00271D71" w:rsidRDefault="004E59D5"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100</w:t>
            </w:r>
          </w:p>
        </w:tc>
        <w:tc>
          <w:tcPr>
            <w:tcW w:w="709" w:type="dxa"/>
            <w:shd w:val="clear" w:color="auto" w:fill="auto"/>
          </w:tcPr>
          <w:p w:rsidR="005C200F" w:rsidRPr="00271D71" w:rsidRDefault="004E59D5"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100</w:t>
            </w:r>
          </w:p>
        </w:tc>
        <w:tc>
          <w:tcPr>
            <w:tcW w:w="4245" w:type="dxa"/>
            <w:shd w:val="clear" w:color="auto" w:fill="auto"/>
            <w:vAlign w:val="center"/>
          </w:tcPr>
          <w:p w:rsidR="005C200F" w:rsidRPr="00271D71" w:rsidRDefault="004E59D5" w:rsidP="00927CAC">
            <w:pPr>
              <w:spacing w:after="0" w:line="240" w:lineRule="auto"/>
              <w:jc w:val="center"/>
              <w:rPr>
                <w:rFonts w:ascii="Times New Roman" w:eastAsia="Times New Roman" w:hAnsi="Times New Roman" w:cs="Times New Roman"/>
              </w:rPr>
            </w:pPr>
            <w:r w:rsidRPr="00271D71">
              <w:rPr>
                <w:rFonts w:ascii="Times New Roman" w:hAnsi="Times New Roman" w:cs="Times New Roman"/>
                <w:sz w:val="24"/>
                <w:szCs w:val="24"/>
              </w:rPr>
              <w:t>Муниципальное унитарное предприятие «Коммунальное хозяйство» ст. Перелешино и муниципальное казенное предприятие «Коммунальщик р.п.Перелешинский» ликвидированы в соответствии с утвержденным планом по реформированию (ликвидации) муниципальных унитарных (казенных) предприятий</w:t>
            </w:r>
          </w:p>
        </w:tc>
      </w:tr>
      <w:tr w:rsidR="005C200F" w:rsidRPr="00F62DDA" w:rsidTr="003E7775">
        <w:trPr>
          <w:jc w:val="center"/>
        </w:trPr>
        <w:tc>
          <w:tcPr>
            <w:tcW w:w="691" w:type="dxa"/>
            <w:shd w:val="clear" w:color="auto" w:fill="auto"/>
          </w:tcPr>
          <w:p w:rsidR="005C200F" w:rsidRPr="00271D71" w:rsidRDefault="005C200F" w:rsidP="001F4148">
            <w:pPr>
              <w:spacing w:after="0" w:line="240" w:lineRule="auto"/>
              <w:jc w:val="center"/>
              <w:rPr>
                <w:rFonts w:ascii="Times New Roman" w:hAnsi="Times New Roman" w:cs="Times New Roman"/>
              </w:rPr>
            </w:pPr>
            <w:r w:rsidRPr="00271D71">
              <w:rPr>
                <w:rFonts w:ascii="Times New Roman" w:hAnsi="Times New Roman" w:cs="Times New Roman"/>
              </w:rPr>
              <w:t>5.1.</w:t>
            </w:r>
          </w:p>
        </w:tc>
        <w:tc>
          <w:tcPr>
            <w:tcW w:w="2694" w:type="dxa"/>
            <w:shd w:val="clear" w:color="auto" w:fill="auto"/>
          </w:tcPr>
          <w:p w:rsidR="005C200F" w:rsidRPr="00271D71" w:rsidRDefault="005C200F" w:rsidP="00927CAC">
            <w:pPr>
              <w:tabs>
                <w:tab w:val="left" w:pos="4368"/>
              </w:tabs>
              <w:jc w:val="both"/>
              <w:rPr>
                <w:rFonts w:ascii="Times New Roman" w:eastAsia="Times New Roman" w:hAnsi="Times New Roman" w:cs="Times New Roman"/>
              </w:rPr>
            </w:pPr>
            <w:r w:rsidRPr="00271D71">
              <w:rPr>
                <w:rFonts w:ascii="Times New Roman" w:eastAsia="Times New Roman" w:hAnsi="Times New Roman" w:cs="Times New Roman"/>
              </w:rPr>
              <w:t xml:space="preserve">Проведение инвентаризации муниципального имущества с целью определения эффективности и целевого использования </w:t>
            </w:r>
            <w:r w:rsidRPr="00271D71">
              <w:rPr>
                <w:rFonts w:ascii="Times New Roman" w:hAnsi="Times New Roman" w:cs="Times New Roman"/>
              </w:rPr>
              <w:t>муниципального  имущества в социальной сфере</w:t>
            </w:r>
          </w:p>
        </w:tc>
        <w:tc>
          <w:tcPr>
            <w:tcW w:w="868" w:type="dxa"/>
            <w:shd w:val="clear" w:color="auto" w:fill="auto"/>
          </w:tcPr>
          <w:p w:rsidR="005C200F" w:rsidRPr="00271D71" w:rsidRDefault="005C200F" w:rsidP="00927CAC">
            <w:pPr>
              <w:tabs>
                <w:tab w:val="left" w:pos="4368"/>
              </w:tabs>
              <w:jc w:val="center"/>
              <w:rPr>
                <w:rFonts w:ascii="Times New Roman" w:eastAsia="Times New Roman" w:hAnsi="Times New Roman" w:cs="Times New Roman"/>
              </w:rPr>
            </w:pPr>
            <w:r w:rsidRPr="00271D71">
              <w:rPr>
                <w:rFonts w:ascii="Times New Roman" w:eastAsia="Times New Roman" w:hAnsi="Times New Roman" w:cs="Times New Roman"/>
              </w:rPr>
              <w:t>2022-2025</w:t>
            </w:r>
          </w:p>
        </w:tc>
        <w:tc>
          <w:tcPr>
            <w:tcW w:w="2201" w:type="dxa"/>
            <w:shd w:val="clear" w:color="auto" w:fill="auto"/>
          </w:tcPr>
          <w:p w:rsidR="005C200F" w:rsidRPr="00271D71" w:rsidRDefault="005C200F" w:rsidP="00927CAC">
            <w:pPr>
              <w:tabs>
                <w:tab w:val="left" w:pos="4368"/>
              </w:tabs>
              <w:jc w:val="both"/>
              <w:rPr>
                <w:rFonts w:ascii="Times New Roman" w:eastAsia="Times New Roman" w:hAnsi="Times New Roman" w:cs="Times New Roman"/>
              </w:rPr>
            </w:pPr>
            <w:r w:rsidRPr="00271D71">
              <w:rPr>
                <w:rFonts w:ascii="Times New Roman" w:eastAsia="Times New Roman" w:hAnsi="Times New Roman" w:cs="Times New Roman"/>
              </w:rPr>
              <w:t xml:space="preserve">Повышение эффективности использования муниципального  имущества Панинского муниципального района Воронежской области в социальной сфере и сохранение целевого </w:t>
            </w:r>
            <w:r w:rsidRPr="00271D71">
              <w:rPr>
                <w:rFonts w:ascii="Times New Roman" w:eastAsia="Times New Roman" w:hAnsi="Times New Roman" w:cs="Times New Roman"/>
              </w:rPr>
              <w:lastRenderedPageBreak/>
              <w:t>использования</w:t>
            </w:r>
          </w:p>
        </w:tc>
        <w:tc>
          <w:tcPr>
            <w:tcW w:w="1985" w:type="dxa"/>
            <w:shd w:val="clear" w:color="auto" w:fill="auto"/>
          </w:tcPr>
          <w:p w:rsidR="005C200F" w:rsidRPr="00271D71" w:rsidRDefault="005C200F" w:rsidP="00907795">
            <w:pPr>
              <w:jc w:val="center"/>
              <w:rPr>
                <w:rFonts w:ascii="Times New Roman" w:hAnsi="Times New Roman" w:cs="Times New Roman"/>
              </w:rPr>
            </w:pPr>
          </w:p>
        </w:tc>
        <w:tc>
          <w:tcPr>
            <w:tcW w:w="716" w:type="dxa"/>
            <w:shd w:val="clear" w:color="auto" w:fill="auto"/>
          </w:tcPr>
          <w:p w:rsidR="005C200F" w:rsidRPr="00271D71" w:rsidRDefault="005C200F" w:rsidP="00907795">
            <w:pPr>
              <w:jc w:val="center"/>
              <w:rPr>
                <w:rFonts w:ascii="Times New Roman" w:hAnsi="Times New Roman" w:cs="Times New Roman"/>
              </w:rPr>
            </w:pPr>
          </w:p>
        </w:tc>
        <w:tc>
          <w:tcPr>
            <w:tcW w:w="708" w:type="dxa"/>
          </w:tcPr>
          <w:p w:rsidR="005C200F" w:rsidRPr="00271D71" w:rsidRDefault="005C200F" w:rsidP="00907795">
            <w:pPr>
              <w:jc w:val="center"/>
              <w:rPr>
                <w:rFonts w:ascii="Times New Roman" w:hAnsi="Times New Roman" w:cs="Times New Roman"/>
              </w:rPr>
            </w:pPr>
          </w:p>
        </w:tc>
        <w:tc>
          <w:tcPr>
            <w:tcW w:w="702" w:type="dxa"/>
            <w:shd w:val="clear" w:color="auto" w:fill="auto"/>
          </w:tcPr>
          <w:p w:rsidR="005C200F" w:rsidRPr="00271D71" w:rsidRDefault="005C200F" w:rsidP="00907795">
            <w:pPr>
              <w:spacing w:after="0" w:line="240" w:lineRule="auto"/>
              <w:jc w:val="center"/>
              <w:rPr>
                <w:rFonts w:ascii="Times New Roman" w:eastAsia="Times New Roman" w:hAnsi="Times New Roman" w:cs="Times New Roman"/>
              </w:rPr>
            </w:pPr>
          </w:p>
        </w:tc>
        <w:tc>
          <w:tcPr>
            <w:tcW w:w="716" w:type="dxa"/>
            <w:shd w:val="clear" w:color="auto" w:fill="auto"/>
          </w:tcPr>
          <w:p w:rsidR="005C200F" w:rsidRPr="00271D71" w:rsidRDefault="005C200F" w:rsidP="00907795">
            <w:pPr>
              <w:spacing w:after="0" w:line="240" w:lineRule="auto"/>
              <w:jc w:val="center"/>
              <w:rPr>
                <w:rFonts w:ascii="Times New Roman" w:eastAsia="Times New Roman" w:hAnsi="Times New Roman" w:cs="Times New Roman"/>
              </w:rPr>
            </w:pPr>
          </w:p>
        </w:tc>
        <w:tc>
          <w:tcPr>
            <w:tcW w:w="709" w:type="dxa"/>
            <w:shd w:val="clear" w:color="auto" w:fill="auto"/>
          </w:tcPr>
          <w:p w:rsidR="005C200F" w:rsidRPr="00271D71" w:rsidRDefault="005C200F" w:rsidP="00907795">
            <w:pPr>
              <w:spacing w:after="0" w:line="240" w:lineRule="auto"/>
              <w:jc w:val="center"/>
              <w:rPr>
                <w:rFonts w:ascii="Times New Roman" w:eastAsia="Times New Roman" w:hAnsi="Times New Roman" w:cs="Times New Roman"/>
              </w:rPr>
            </w:pPr>
          </w:p>
        </w:tc>
        <w:tc>
          <w:tcPr>
            <w:tcW w:w="4245" w:type="dxa"/>
            <w:shd w:val="clear" w:color="auto" w:fill="auto"/>
            <w:vAlign w:val="center"/>
          </w:tcPr>
          <w:p w:rsidR="005C200F" w:rsidRPr="00271D71" w:rsidRDefault="00CC37BA" w:rsidP="001079BD">
            <w:pPr>
              <w:spacing w:after="0" w:line="240" w:lineRule="auto"/>
              <w:jc w:val="center"/>
              <w:rPr>
                <w:rFonts w:ascii="Times New Roman" w:hAnsi="Times New Roman" w:cs="Times New Roman"/>
              </w:rPr>
            </w:pPr>
            <w:r w:rsidRPr="00271D71">
              <w:rPr>
                <w:rFonts w:ascii="Times New Roman" w:hAnsi="Times New Roman" w:cs="Times New Roman"/>
              </w:rPr>
              <w:t xml:space="preserve">В </w:t>
            </w:r>
            <w:r w:rsidRPr="00271D71">
              <w:rPr>
                <w:rFonts w:ascii="Times New Roman" w:hAnsi="Times New Roman" w:cs="Times New Roman"/>
                <w:lang w:val="en-US"/>
              </w:rPr>
              <w:t>IV</w:t>
            </w:r>
            <w:r w:rsidRPr="00271D71">
              <w:rPr>
                <w:rFonts w:ascii="Times New Roman" w:hAnsi="Times New Roman" w:cs="Times New Roman"/>
              </w:rPr>
              <w:t xml:space="preserve"> квартале  2024 года проведена инвентаризация </w:t>
            </w:r>
            <w:r w:rsidRPr="00271D71">
              <w:rPr>
                <w:rFonts w:ascii="Times New Roman" w:eastAsia="Times New Roman" w:hAnsi="Times New Roman" w:cs="Times New Roman"/>
              </w:rPr>
              <w:t xml:space="preserve">муниципального имущества в социальной сфере, в </w:t>
            </w:r>
            <w:r w:rsidRPr="00271D71">
              <w:rPr>
                <w:rFonts w:ascii="Times New Roman" w:hAnsi="Times New Roman" w:cs="Times New Roman"/>
              </w:rPr>
              <w:t xml:space="preserve"> результате проведения которой,</w:t>
            </w:r>
            <w:r w:rsidRPr="00271D71">
              <w:rPr>
                <w:rFonts w:ascii="Times New Roman" w:eastAsia="Times New Roman" w:hAnsi="Times New Roman" w:cs="Times New Roman"/>
              </w:rPr>
              <w:t xml:space="preserve"> выявлен неиспользуемый объект капитального строительства. В целях вовлечения в оборот вышеуказанного имущества отделом по управлению муниципальным имуществом и экономическому развитию прорабатывается вопрос о возможности заключения с потенциальными инвесторами договора аренды </w:t>
            </w:r>
            <w:r w:rsidRPr="00271D71">
              <w:rPr>
                <w:rFonts w:ascii="Times New Roman" w:eastAsia="Times New Roman" w:hAnsi="Times New Roman" w:cs="Times New Roman"/>
              </w:rPr>
              <w:lastRenderedPageBreak/>
              <w:t>неиспользуемого объекта недвижимости в рамках соглашения о муниципально-частном партнерстве</w:t>
            </w:r>
          </w:p>
        </w:tc>
      </w:tr>
      <w:tr w:rsidR="005C200F" w:rsidRPr="00F62DDA" w:rsidTr="003E7775">
        <w:trPr>
          <w:jc w:val="center"/>
        </w:trPr>
        <w:tc>
          <w:tcPr>
            <w:tcW w:w="691" w:type="dxa"/>
            <w:shd w:val="clear" w:color="auto" w:fill="auto"/>
          </w:tcPr>
          <w:p w:rsidR="005C200F" w:rsidRPr="00271D71" w:rsidRDefault="005C200F" w:rsidP="001F4148">
            <w:pPr>
              <w:spacing w:after="0" w:line="240" w:lineRule="auto"/>
              <w:jc w:val="center"/>
              <w:rPr>
                <w:rFonts w:ascii="Times New Roman" w:hAnsi="Times New Roman" w:cs="Times New Roman"/>
              </w:rPr>
            </w:pPr>
            <w:r w:rsidRPr="00271D71">
              <w:rPr>
                <w:rFonts w:ascii="Times New Roman" w:hAnsi="Times New Roman" w:cs="Times New Roman"/>
              </w:rPr>
              <w:lastRenderedPageBreak/>
              <w:t>6.1.</w:t>
            </w:r>
          </w:p>
        </w:tc>
        <w:tc>
          <w:tcPr>
            <w:tcW w:w="2694" w:type="dxa"/>
            <w:shd w:val="clear" w:color="auto" w:fill="auto"/>
          </w:tcPr>
          <w:p w:rsidR="005C200F" w:rsidRPr="00271D71" w:rsidRDefault="005C200F" w:rsidP="00927CAC">
            <w:pPr>
              <w:jc w:val="both"/>
              <w:rPr>
                <w:rFonts w:ascii="Times New Roman" w:hAnsi="Times New Roman" w:cs="Times New Roman"/>
              </w:rPr>
            </w:pPr>
            <w:r w:rsidRPr="00271D71">
              <w:rPr>
                <w:rFonts w:ascii="Times New Roman" w:hAnsi="Times New Roman" w:cs="Times New Roman"/>
              </w:rPr>
              <w:t>Разработка инвестиционных предложений по проекту муниципально-частного партнерства для дальнейшей реализации проектов в рамках муниципально-частного партнерства</w:t>
            </w:r>
          </w:p>
        </w:tc>
        <w:tc>
          <w:tcPr>
            <w:tcW w:w="868" w:type="dxa"/>
            <w:shd w:val="clear" w:color="auto" w:fill="auto"/>
          </w:tcPr>
          <w:p w:rsidR="005C200F" w:rsidRPr="00271D71" w:rsidRDefault="005C200F" w:rsidP="00927CAC">
            <w:pPr>
              <w:jc w:val="center"/>
              <w:rPr>
                <w:rFonts w:ascii="Times New Roman" w:hAnsi="Times New Roman" w:cs="Times New Roman"/>
              </w:rPr>
            </w:pPr>
            <w:r w:rsidRPr="00271D71">
              <w:rPr>
                <w:rFonts w:ascii="Times New Roman" w:hAnsi="Times New Roman" w:cs="Times New Roman"/>
              </w:rPr>
              <w:t>2023-2025</w:t>
            </w:r>
          </w:p>
        </w:tc>
        <w:tc>
          <w:tcPr>
            <w:tcW w:w="2201" w:type="dxa"/>
            <w:shd w:val="clear" w:color="auto" w:fill="auto"/>
          </w:tcPr>
          <w:p w:rsidR="005C200F" w:rsidRPr="00271D71" w:rsidRDefault="005C200F" w:rsidP="00927CAC">
            <w:pPr>
              <w:jc w:val="both"/>
              <w:rPr>
                <w:rFonts w:ascii="Times New Roman" w:hAnsi="Times New Roman" w:cs="Times New Roman"/>
              </w:rPr>
            </w:pPr>
            <w:r w:rsidRPr="00271D71">
              <w:rPr>
                <w:rFonts w:ascii="Times New Roman" w:hAnsi="Times New Roman" w:cs="Times New Roman"/>
              </w:rPr>
              <w:t>Развитие практики муниципально-частного партнерства в Панинском районе  Воронежской области</w:t>
            </w:r>
          </w:p>
        </w:tc>
        <w:tc>
          <w:tcPr>
            <w:tcW w:w="1985" w:type="dxa"/>
            <w:shd w:val="clear" w:color="auto" w:fill="auto"/>
          </w:tcPr>
          <w:p w:rsidR="005C200F" w:rsidRPr="00271D71" w:rsidRDefault="005C200F" w:rsidP="00927CAC">
            <w:pPr>
              <w:jc w:val="center"/>
              <w:rPr>
                <w:rFonts w:ascii="Times New Roman" w:hAnsi="Times New Roman" w:cs="Times New Roman"/>
              </w:rPr>
            </w:pPr>
            <w:r w:rsidRPr="00271D71">
              <w:rPr>
                <w:rFonts w:ascii="Times New Roman" w:hAnsi="Times New Roman" w:cs="Times New Roman"/>
              </w:rPr>
              <w:t>Количество разработанных инвестиционных предложений по проекту муниципально-частного партнерства</w:t>
            </w:r>
          </w:p>
        </w:tc>
        <w:tc>
          <w:tcPr>
            <w:tcW w:w="716" w:type="dxa"/>
            <w:shd w:val="clear" w:color="auto" w:fill="auto"/>
          </w:tcPr>
          <w:p w:rsidR="005C200F" w:rsidRPr="00271D71" w:rsidRDefault="005C200F" w:rsidP="00927CAC">
            <w:pPr>
              <w:jc w:val="center"/>
              <w:rPr>
                <w:rFonts w:ascii="Times New Roman" w:hAnsi="Times New Roman" w:cs="Times New Roman"/>
              </w:rPr>
            </w:pPr>
            <w:r w:rsidRPr="00271D71">
              <w:rPr>
                <w:rFonts w:ascii="Times New Roman" w:hAnsi="Times New Roman" w:cs="Times New Roman"/>
              </w:rPr>
              <w:t>ед</w:t>
            </w:r>
          </w:p>
        </w:tc>
        <w:tc>
          <w:tcPr>
            <w:tcW w:w="708" w:type="dxa"/>
          </w:tcPr>
          <w:p w:rsidR="005C200F" w:rsidRPr="00271D71" w:rsidRDefault="005C200F" w:rsidP="00927CAC">
            <w:pPr>
              <w:jc w:val="center"/>
              <w:rPr>
                <w:rFonts w:ascii="Times New Roman" w:hAnsi="Times New Roman" w:cs="Times New Roman"/>
              </w:rPr>
            </w:pPr>
            <w:r w:rsidRPr="00271D71">
              <w:rPr>
                <w:rFonts w:ascii="Times New Roman" w:hAnsi="Times New Roman" w:cs="Times New Roman"/>
              </w:rPr>
              <w:t>0</w:t>
            </w:r>
          </w:p>
        </w:tc>
        <w:tc>
          <w:tcPr>
            <w:tcW w:w="702" w:type="dxa"/>
            <w:shd w:val="clear" w:color="auto" w:fill="auto"/>
          </w:tcPr>
          <w:p w:rsidR="005C200F" w:rsidRPr="00271D71" w:rsidRDefault="005C200F"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w:t>
            </w:r>
          </w:p>
        </w:tc>
        <w:tc>
          <w:tcPr>
            <w:tcW w:w="716" w:type="dxa"/>
            <w:shd w:val="clear" w:color="auto" w:fill="auto"/>
          </w:tcPr>
          <w:p w:rsidR="005C200F" w:rsidRPr="00271D71" w:rsidRDefault="00763E96"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2</w:t>
            </w:r>
          </w:p>
        </w:tc>
        <w:tc>
          <w:tcPr>
            <w:tcW w:w="709" w:type="dxa"/>
            <w:shd w:val="clear" w:color="auto" w:fill="auto"/>
          </w:tcPr>
          <w:p w:rsidR="005C200F" w:rsidRPr="00271D71" w:rsidRDefault="00763E96"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200</w:t>
            </w:r>
          </w:p>
        </w:tc>
        <w:tc>
          <w:tcPr>
            <w:tcW w:w="4245" w:type="dxa"/>
            <w:shd w:val="clear" w:color="auto" w:fill="auto"/>
            <w:vAlign w:val="center"/>
          </w:tcPr>
          <w:p w:rsidR="005C200F" w:rsidRPr="00271D71" w:rsidRDefault="005C200F" w:rsidP="00D009AB">
            <w:pPr>
              <w:spacing w:after="0" w:line="240" w:lineRule="auto"/>
              <w:jc w:val="center"/>
              <w:rPr>
                <w:rFonts w:ascii="Times New Roman" w:hAnsi="Times New Roman" w:cs="Times New Roman"/>
              </w:rPr>
            </w:pPr>
            <w:r w:rsidRPr="00271D71">
              <w:rPr>
                <w:rFonts w:ascii="Times New Roman" w:hAnsi="Times New Roman" w:cs="Times New Roman"/>
              </w:rPr>
              <w:t>В 202</w:t>
            </w:r>
            <w:r w:rsidR="00A8047A" w:rsidRPr="00271D71">
              <w:rPr>
                <w:rFonts w:ascii="Times New Roman" w:hAnsi="Times New Roman" w:cs="Times New Roman"/>
              </w:rPr>
              <w:t>4</w:t>
            </w:r>
            <w:r w:rsidRPr="00271D71">
              <w:rPr>
                <w:rFonts w:ascii="Times New Roman" w:hAnsi="Times New Roman" w:cs="Times New Roman"/>
              </w:rPr>
              <w:t xml:space="preserve"> году разработано 2 инвестиционных предложений по проекту муниципально-частного партнерства для дальнейшей реализации проектов в рамках муниципально-частного партнерства:</w:t>
            </w:r>
          </w:p>
          <w:p w:rsidR="005C200F" w:rsidRPr="00271D71" w:rsidRDefault="005C200F" w:rsidP="00D009AB">
            <w:pPr>
              <w:spacing w:after="0" w:line="240" w:lineRule="auto"/>
              <w:jc w:val="center"/>
              <w:rPr>
                <w:rFonts w:ascii="Times New Roman" w:hAnsi="Times New Roman" w:cs="Times New Roman"/>
                <w:sz w:val="24"/>
                <w:szCs w:val="24"/>
              </w:rPr>
            </w:pPr>
            <w:r w:rsidRPr="00271D71">
              <w:rPr>
                <w:rFonts w:ascii="Times New Roman" w:hAnsi="Times New Roman" w:cs="Times New Roman"/>
                <w:sz w:val="24"/>
                <w:szCs w:val="24"/>
              </w:rPr>
              <w:t xml:space="preserve">- </w:t>
            </w:r>
            <w:r w:rsidR="00DE3840" w:rsidRPr="00271D71">
              <w:rPr>
                <w:rFonts w:ascii="Times New Roman" w:hAnsi="Times New Roman" w:cs="Times New Roman"/>
                <w:sz w:val="24"/>
                <w:szCs w:val="24"/>
              </w:rPr>
              <w:t>с</w:t>
            </w:r>
            <w:r w:rsidR="00DE3840" w:rsidRPr="00271D71">
              <w:rPr>
                <w:rFonts w:ascii="Times New Roman" w:hAnsi="Times New Roman"/>
                <w:color w:val="000000"/>
                <w:sz w:val="24"/>
                <w:szCs w:val="24"/>
              </w:rPr>
              <w:t>оздание многофункционального центра развития молодежи   путем проведения работ по  реконструкции нежилого здания, расположенного по адресу: р.п. Панино, ул. Советская, д.23</w:t>
            </w:r>
            <w:r w:rsidRPr="00271D71">
              <w:rPr>
                <w:rFonts w:ascii="Times New Roman" w:hAnsi="Times New Roman" w:cs="Times New Roman"/>
                <w:sz w:val="24"/>
                <w:szCs w:val="24"/>
              </w:rPr>
              <w:t>;</w:t>
            </w:r>
          </w:p>
          <w:p w:rsidR="005C200F" w:rsidRPr="00271D71" w:rsidRDefault="005C200F" w:rsidP="00671B7C">
            <w:pPr>
              <w:pStyle w:val="af2"/>
              <w:rPr>
                <w:rFonts w:ascii="Times New Roman" w:hAnsi="Times New Roman" w:cs="Times New Roman"/>
                <w:sz w:val="24"/>
                <w:szCs w:val="24"/>
              </w:rPr>
            </w:pPr>
            <w:r w:rsidRPr="00271D71">
              <w:rPr>
                <w:rFonts w:ascii="Times New Roman" w:hAnsi="Times New Roman" w:cs="Times New Roman"/>
                <w:sz w:val="24"/>
                <w:szCs w:val="24"/>
              </w:rPr>
              <w:t xml:space="preserve">- </w:t>
            </w:r>
            <w:r w:rsidR="00671B7C" w:rsidRPr="00271D71">
              <w:rPr>
                <w:rFonts w:ascii="Times New Roman" w:hAnsi="Times New Roman" w:cs="Times New Roman"/>
                <w:sz w:val="24"/>
                <w:szCs w:val="24"/>
              </w:rPr>
              <w:t xml:space="preserve">создание пространства для отдыха граждан и туризма, расположенного по адресу: Воронежская область, </w:t>
            </w:r>
            <w:r w:rsidR="00086F67" w:rsidRPr="00271D71">
              <w:rPr>
                <w:rFonts w:ascii="Times New Roman" w:hAnsi="Times New Roman" w:cs="Times New Roman"/>
                <w:sz w:val="24"/>
                <w:szCs w:val="24"/>
              </w:rPr>
              <w:t xml:space="preserve">Панинский муниципальный район, </w:t>
            </w:r>
            <w:r w:rsidR="00671B7C" w:rsidRPr="00271D71">
              <w:rPr>
                <w:rFonts w:ascii="Times New Roman" w:hAnsi="Times New Roman" w:cs="Times New Roman"/>
                <w:sz w:val="24"/>
                <w:szCs w:val="24"/>
              </w:rPr>
              <w:t>р.п. Панино.</w:t>
            </w:r>
          </w:p>
          <w:p w:rsidR="005C200F" w:rsidRPr="00271D71" w:rsidRDefault="005C200F" w:rsidP="00D009AB">
            <w:pPr>
              <w:spacing w:after="0" w:line="240" w:lineRule="auto"/>
              <w:jc w:val="center"/>
              <w:rPr>
                <w:rFonts w:ascii="Times New Roman" w:hAnsi="Times New Roman" w:cs="Times New Roman"/>
              </w:rPr>
            </w:pPr>
            <w:r w:rsidRPr="00271D71">
              <w:rPr>
                <w:rFonts w:ascii="Times New Roman" w:hAnsi="Times New Roman" w:cs="Times New Roman"/>
              </w:rPr>
              <w:t xml:space="preserve"> Данные проектные предложения размещены на сайте администрации Панинского муниципального района в разделе «Муниципально –частное партнерство», подраздел «Частным инвесторам»: </w:t>
            </w:r>
          </w:p>
          <w:p w:rsidR="005C200F" w:rsidRPr="00271D71" w:rsidRDefault="00BF62CF" w:rsidP="00D009AB">
            <w:pPr>
              <w:spacing w:after="0" w:line="240" w:lineRule="auto"/>
              <w:jc w:val="center"/>
              <w:rPr>
                <w:rFonts w:ascii="Times New Roman" w:hAnsi="Times New Roman" w:cs="Times New Roman"/>
              </w:rPr>
            </w:pPr>
            <w:hyperlink r:id="rId16" w:history="1">
              <w:r w:rsidR="005C200F" w:rsidRPr="00271D71">
                <w:rPr>
                  <w:rStyle w:val="a7"/>
                  <w:rFonts w:ascii="Times New Roman" w:hAnsi="Times New Roman" w:cs="Times New Roman"/>
                </w:rPr>
                <w:t>https://panino36.gosuslugi.ru/deyatelnost/nap</w:t>
              </w:r>
              <w:r w:rsidR="005C200F" w:rsidRPr="00271D71">
                <w:rPr>
                  <w:rStyle w:val="a7"/>
                  <w:rFonts w:ascii="Times New Roman" w:hAnsi="Times New Roman" w:cs="Times New Roman"/>
                </w:rPr>
                <w:lastRenderedPageBreak/>
                <w:t>ravleniya-deyatelnosti/ekonomika/munitsipalno-chastnoe-partnerstvo/chastnym-investoram/</w:t>
              </w:r>
            </w:hyperlink>
            <w:r w:rsidR="005C200F" w:rsidRPr="00271D71">
              <w:rPr>
                <w:rFonts w:ascii="Times New Roman" w:hAnsi="Times New Roman" w:cs="Times New Roman"/>
              </w:rPr>
              <w:t xml:space="preserve"> </w:t>
            </w:r>
          </w:p>
        </w:tc>
      </w:tr>
      <w:tr w:rsidR="005C200F" w:rsidRPr="00F62DDA" w:rsidTr="006F569C">
        <w:trPr>
          <w:trHeight w:val="812"/>
          <w:jc w:val="center"/>
        </w:trPr>
        <w:tc>
          <w:tcPr>
            <w:tcW w:w="691" w:type="dxa"/>
            <w:shd w:val="clear" w:color="auto" w:fill="auto"/>
          </w:tcPr>
          <w:p w:rsidR="005C200F" w:rsidRPr="00271D71" w:rsidRDefault="005C200F" w:rsidP="00676B19">
            <w:pPr>
              <w:spacing w:after="0" w:line="240" w:lineRule="auto"/>
              <w:jc w:val="center"/>
              <w:rPr>
                <w:rFonts w:ascii="Times New Roman" w:hAnsi="Times New Roman" w:cs="Times New Roman"/>
                <w:sz w:val="24"/>
                <w:szCs w:val="24"/>
              </w:rPr>
            </w:pPr>
            <w:r w:rsidRPr="00271D71">
              <w:rPr>
                <w:rFonts w:ascii="Times New Roman" w:hAnsi="Times New Roman" w:cs="Times New Roman"/>
                <w:sz w:val="24"/>
                <w:szCs w:val="24"/>
              </w:rPr>
              <w:lastRenderedPageBreak/>
              <w:t>7.1.</w:t>
            </w:r>
          </w:p>
        </w:tc>
        <w:tc>
          <w:tcPr>
            <w:tcW w:w="2694" w:type="dxa"/>
            <w:shd w:val="clear" w:color="auto" w:fill="auto"/>
          </w:tcPr>
          <w:p w:rsidR="005C200F" w:rsidRPr="00271D71" w:rsidRDefault="005C200F" w:rsidP="000671E6">
            <w:pPr>
              <w:spacing w:after="0" w:line="240" w:lineRule="auto"/>
              <w:jc w:val="both"/>
              <w:rPr>
                <w:rFonts w:ascii="Times New Roman" w:eastAsia="Times New Roman" w:hAnsi="Times New Roman" w:cs="Times New Roman"/>
                <w:sz w:val="24"/>
                <w:szCs w:val="24"/>
              </w:rPr>
            </w:pPr>
            <w:r w:rsidRPr="00271D71">
              <w:rPr>
                <w:rFonts w:ascii="Times New Roman" w:eastAsia="Times New Roman" w:hAnsi="Times New Roman" w:cs="Times New Roman"/>
                <w:sz w:val="24"/>
                <w:szCs w:val="24"/>
              </w:rPr>
              <w:t>Проведение мероприятий, совместно с СО НКО, расположенными на территории Панинского муниципального района.</w:t>
            </w:r>
          </w:p>
          <w:p w:rsidR="005C200F" w:rsidRPr="00271D71" w:rsidRDefault="005C200F" w:rsidP="000671E6">
            <w:pPr>
              <w:spacing w:after="0" w:line="240" w:lineRule="auto"/>
              <w:jc w:val="both"/>
              <w:rPr>
                <w:rFonts w:ascii="Times New Roman" w:eastAsia="Times New Roman" w:hAnsi="Times New Roman" w:cs="Times New Roman"/>
                <w:sz w:val="24"/>
                <w:szCs w:val="24"/>
              </w:rPr>
            </w:pPr>
            <w:r w:rsidRPr="00271D71">
              <w:rPr>
                <w:rFonts w:ascii="Times New Roman" w:eastAsia="Times New Roman" w:hAnsi="Times New Roman" w:cs="Times New Roman"/>
                <w:sz w:val="24"/>
                <w:szCs w:val="24"/>
              </w:rPr>
              <w:t>проводимых в районе органами местного самоуправления совместно с СО НКО.</w:t>
            </w:r>
          </w:p>
        </w:tc>
        <w:tc>
          <w:tcPr>
            <w:tcW w:w="868" w:type="dxa"/>
            <w:shd w:val="clear" w:color="auto" w:fill="auto"/>
          </w:tcPr>
          <w:p w:rsidR="005C200F" w:rsidRPr="00271D71" w:rsidRDefault="005C200F" w:rsidP="00B106BF">
            <w:pPr>
              <w:tabs>
                <w:tab w:val="left" w:pos="4368"/>
              </w:tabs>
              <w:spacing w:line="240" w:lineRule="auto"/>
              <w:jc w:val="center"/>
              <w:rPr>
                <w:rFonts w:ascii="Times New Roman" w:eastAsia="Times New Roman" w:hAnsi="Times New Roman" w:cs="Times New Roman"/>
                <w:sz w:val="24"/>
                <w:szCs w:val="24"/>
              </w:rPr>
            </w:pPr>
            <w:r w:rsidRPr="00271D71">
              <w:rPr>
                <w:rFonts w:ascii="Times New Roman" w:eastAsia="Times New Roman" w:hAnsi="Times New Roman" w:cs="Times New Roman"/>
                <w:sz w:val="24"/>
                <w:szCs w:val="24"/>
              </w:rPr>
              <w:t>2022-2025</w:t>
            </w:r>
          </w:p>
        </w:tc>
        <w:tc>
          <w:tcPr>
            <w:tcW w:w="2201" w:type="dxa"/>
            <w:shd w:val="clear" w:color="auto" w:fill="auto"/>
          </w:tcPr>
          <w:p w:rsidR="005C200F" w:rsidRPr="00271D71" w:rsidRDefault="005C200F" w:rsidP="00B106BF">
            <w:pPr>
              <w:spacing w:line="240" w:lineRule="auto"/>
              <w:jc w:val="both"/>
              <w:rPr>
                <w:rFonts w:ascii="Times New Roman" w:eastAsia="Times New Roman" w:hAnsi="Times New Roman" w:cs="Times New Roman"/>
                <w:sz w:val="24"/>
                <w:szCs w:val="24"/>
              </w:rPr>
            </w:pPr>
            <w:r w:rsidRPr="00271D71">
              <w:rPr>
                <w:rFonts w:ascii="Times New Roman" w:eastAsia="Times New Roman" w:hAnsi="Times New Roman" w:cs="Times New Roman"/>
                <w:sz w:val="24"/>
                <w:szCs w:val="24"/>
              </w:rPr>
              <w:t xml:space="preserve">Создание условий для обеспечения информационной поддержки социально ориентированных некоммерческих организаций </w:t>
            </w:r>
          </w:p>
        </w:tc>
        <w:tc>
          <w:tcPr>
            <w:tcW w:w="1985" w:type="dxa"/>
            <w:shd w:val="clear" w:color="auto" w:fill="auto"/>
          </w:tcPr>
          <w:p w:rsidR="005C200F" w:rsidRPr="00271D71" w:rsidRDefault="005C200F" w:rsidP="00927CAC">
            <w:pPr>
              <w:spacing w:after="0" w:line="240" w:lineRule="auto"/>
              <w:jc w:val="center"/>
              <w:rPr>
                <w:rFonts w:ascii="Times New Roman" w:eastAsia="Times New Roman" w:hAnsi="Times New Roman" w:cs="Times New Roman"/>
                <w:sz w:val="24"/>
                <w:szCs w:val="24"/>
              </w:rPr>
            </w:pPr>
          </w:p>
        </w:tc>
        <w:tc>
          <w:tcPr>
            <w:tcW w:w="716" w:type="dxa"/>
            <w:shd w:val="clear" w:color="auto" w:fill="auto"/>
            <w:vAlign w:val="center"/>
          </w:tcPr>
          <w:p w:rsidR="005C200F" w:rsidRPr="00271D71" w:rsidRDefault="005C200F" w:rsidP="00927CAC">
            <w:pPr>
              <w:spacing w:after="0" w:line="240" w:lineRule="auto"/>
              <w:jc w:val="center"/>
              <w:rPr>
                <w:rFonts w:ascii="Times New Roman" w:eastAsia="Times New Roman" w:hAnsi="Times New Roman" w:cs="Times New Roman"/>
                <w:sz w:val="24"/>
                <w:szCs w:val="24"/>
              </w:rPr>
            </w:pPr>
          </w:p>
        </w:tc>
        <w:tc>
          <w:tcPr>
            <w:tcW w:w="708" w:type="dxa"/>
            <w:vAlign w:val="center"/>
          </w:tcPr>
          <w:p w:rsidR="005C200F" w:rsidRPr="00271D71" w:rsidRDefault="005C200F" w:rsidP="00927CAC">
            <w:pPr>
              <w:spacing w:after="0" w:line="240" w:lineRule="auto"/>
              <w:jc w:val="center"/>
              <w:rPr>
                <w:rFonts w:ascii="Times New Roman" w:eastAsia="Times New Roman" w:hAnsi="Times New Roman" w:cs="Times New Roman"/>
                <w:sz w:val="24"/>
                <w:szCs w:val="24"/>
              </w:rPr>
            </w:pPr>
          </w:p>
        </w:tc>
        <w:tc>
          <w:tcPr>
            <w:tcW w:w="702" w:type="dxa"/>
            <w:shd w:val="clear" w:color="auto" w:fill="auto"/>
            <w:vAlign w:val="center"/>
          </w:tcPr>
          <w:p w:rsidR="005C200F" w:rsidRPr="00271D71" w:rsidRDefault="005C200F" w:rsidP="00927CAC">
            <w:pPr>
              <w:spacing w:after="0" w:line="240" w:lineRule="auto"/>
              <w:jc w:val="center"/>
              <w:rPr>
                <w:rFonts w:ascii="Times New Roman" w:eastAsia="Times New Roman" w:hAnsi="Times New Roman" w:cs="Times New Roman"/>
                <w:sz w:val="24"/>
                <w:szCs w:val="24"/>
              </w:rPr>
            </w:pPr>
          </w:p>
        </w:tc>
        <w:tc>
          <w:tcPr>
            <w:tcW w:w="716" w:type="dxa"/>
            <w:shd w:val="clear" w:color="auto" w:fill="auto"/>
            <w:vAlign w:val="center"/>
          </w:tcPr>
          <w:p w:rsidR="005C200F" w:rsidRPr="00271D71" w:rsidRDefault="005C200F" w:rsidP="00927CAC">
            <w:pPr>
              <w:spacing w:after="0" w:line="240" w:lineRule="auto"/>
              <w:jc w:val="center"/>
              <w:rPr>
                <w:rFonts w:ascii="Times New Roman" w:eastAsia="Times New Roman" w:hAnsi="Times New Roman" w:cs="Times New Roman"/>
                <w:sz w:val="24"/>
                <w:szCs w:val="24"/>
              </w:rPr>
            </w:pPr>
          </w:p>
        </w:tc>
        <w:tc>
          <w:tcPr>
            <w:tcW w:w="709" w:type="dxa"/>
            <w:shd w:val="clear" w:color="auto" w:fill="auto"/>
            <w:vAlign w:val="center"/>
          </w:tcPr>
          <w:p w:rsidR="005C200F" w:rsidRPr="00271D71" w:rsidRDefault="005C200F" w:rsidP="00927CAC">
            <w:pPr>
              <w:spacing w:after="0" w:line="240" w:lineRule="auto"/>
              <w:jc w:val="center"/>
              <w:rPr>
                <w:rFonts w:ascii="Times New Roman" w:eastAsia="Times New Roman" w:hAnsi="Times New Roman" w:cs="Times New Roman"/>
                <w:sz w:val="24"/>
                <w:szCs w:val="24"/>
              </w:rPr>
            </w:pPr>
          </w:p>
        </w:tc>
        <w:tc>
          <w:tcPr>
            <w:tcW w:w="4245" w:type="dxa"/>
            <w:shd w:val="clear" w:color="auto" w:fill="auto"/>
            <w:vAlign w:val="center"/>
          </w:tcPr>
          <w:p w:rsidR="0007294E" w:rsidRPr="00271D71" w:rsidRDefault="005C200F" w:rsidP="0007294E">
            <w:pPr>
              <w:spacing w:after="0"/>
              <w:rPr>
                <w:rFonts w:ascii="Times New Roman" w:eastAsia="Times New Roman" w:hAnsi="Times New Roman" w:cs="Times New Roman"/>
              </w:rPr>
            </w:pPr>
            <w:r w:rsidRPr="00271D71">
              <w:rPr>
                <w:rFonts w:ascii="Times New Roman" w:eastAsia="Times New Roman" w:hAnsi="Times New Roman" w:cs="Times New Roman"/>
              </w:rPr>
              <w:t>В 202</w:t>
            </w:r>
            <w:r w:rsidR="0007294E" w:rsidRPr="00271D71">
              <w:rPr>
                <w:rFonts w:ascii="Times New Roman" w:eastAsia="Times New Roman" w:hAnsi="Times New Roman" w:cs="Times New Roman"/>
              </w:rPr>
              <w:t>4</w:t>
            </w:r>
            <w:r w:rsidRPr="00271D71">
              <w:rPr>
                <w:rFonts w:ascii="Times New Roman" w:eastAsia="Times New Roman" w:hAnsi="Times New Roman" w:cs="Times New Roman"/>
              </w:rPr>
              <w:t xml:space="preserve"> году оказана организационная помощь при подготовке к мероприятиям, которые проводились  по вопросам развития и осуществления деятельности СО НКО на территории Панинского района. В результате   СО НКО, совместно с администрацией Панинского района было проведено 2</w:t>
            </w:r>
            <w:r w:rsidR="0007294E" w:rsidRPr="00271D71">
              <w:rPr>
                <w:rFonts w:ascii="Times New Roman" w:eastAsia="Times New Roman" w:hAnsi="Times New Roman" w:cs="Times New Roman"/>
              </w:rPr>
              <w:t>9</w:t>
            </w:r>
            <w:r w:rsidRPr="00271D71">
              <w:rPr>
                <w:rFonts w:ascii="Times New Roman" w:eastAsia="Times New Roman" w:hAnsi="Times New Roman" w:cs="Times New Roman"/>
              </w:rPr>
              <w:t xml:space="preserve"> мероприятий  (мероприятия с волонтерами,  с призывниками и в честь празднований дат: День Победы День пожилых людей, День сельских женщин, День семьи, любви и верности, День матери, День инвалидов, День защитника отечества </w:t>
            </w:r>
            <w:hyperlink r:id="rId17" w:history="1">
              <w:r w:rsidRPr="00271D71">
                <w:rPr>
                  <w:rStyle w:val="a7"/>
                  <w:rFonts w:ascii="Times New Roman" w:hAnsi="Times New Roman" w:cs="Times New Roman"/>
                  <w:lang w:val="en-US"/>
                </w:rPr>
                <w:t>l</w:t>
              </w:r>
            </w:hyperlink>
            <w:r w:rsidRPr="00271D71">
              <w:rPr>
                <w:rFonts w:ascii="Times New Roman" w:eastAsia="Times New Roman" w:hAnsi="Times New Roman" w:cs="Times New Roman"/>
              </w:rPr>
              <w:t>, Международный женский день, День России, День защиты детей</w:t>
            </w:r>
            <w:r w:rsidR="0007294E" w:rsidRPr="00271D71">
              <w:rPr>
                <w:rFonts w:ascii="Times New Roman" w:eastAsia="Times New Roman" w:hAnsi="Times New Roman" w:cs="Times New Roman"/>
              </w:rPr>
              <w:t>, День героя</w:t>
            </w:r>
            <w:r w:rsidRPr="00271D71">
              <w:rPr>
                <w:rFonts w:ascii="Times New Roman" w:eastAsia="Times New Roman" w:hAnsi="Times New Roman" w:cs="Times New Roman"/>
              </w:rPr>
              <w:t xml:space="preserve">. Основные мероприятия размещались на официальных сайтах структурных подразделений    администрации Панинского муниципального района Воронежской области и в социальных сетях : </w:t>
            </w:r>
            <w:hyperlink r:id="rId18" w:history="1">
              <w:r w:rsidR="0007294E" w:rsidRPr="00271D71">
                <w:rPr>
                  <w:rStyle w:val="a7"/>
                  <w:rFonts w:ascii="Times New Roman" w:eastAsia="Times New Roman" w:hAnsi="Times New Roman" w:cs="Times New Roman"/>
                </w:rPr>
                <w:t>https://vk.com/wall-184508709_1758</w:t>
              </w:r>
            </w:hyperlink>
            <w:r w:rsidR="0007294E" w:rsidRPr="00271D71">
              <w:rPr>
                <w:rFonts w:ascii="Times New Roman" w:eastAsia="Times New Roman" w:hAnsi="Times New Roman" w:cs="Times New Roman"/>
              </w:rPr>
              <w:t xml:space="preserve"> </w:t>
            </w:r>
          </w:p>
          <w:p w:rsidR="0007294E" w:rsidRPr="00271D71" w:rsidRDefault="00BF62CF" w:rsidP="0007294E">
            <w:pPr>
              <w:spacing w:after="0"/>
              <w:rPr>
                <w:rFonts w:ascii="Times New Roman" w:eastAsia="Times New Roman" w:hAnsi="Times New Roman" w:cs="Times New Roman"/>
              </w:rPr>
            </w:pPr>
            <w:hyperlink r:id="rId19" w:history="1">
              <w:r w:rsidR="0007294E" w:rsidRPr="00271D71">
                <w:rPr>
                  <w:rStyle w:val="a7"/>
                  <w:rFonts w:ascii="Times New Roman" w:eastAsia="Times New Roman" w:hAnsi="Times New Roman" w:cs="Times New Roman"/>
                </w:rPr>
                <w:t>https://vk.com/wall-184508709_1443</w:t>
              </w:r>
            </w:hyperlink>
            <w:r w:rsidR="0007294E" w:rsidRPr="00271D71">
              <w:rPr>
                <w:rFonts w:ascii="Times New Roman" w:eastAsia="Times New Roman" w:hAnsi="Times New Roman" w:cs="Times New Roman"/>
              </w:rPr>
              <w:t xml:space="preserve"> </w:t>
            </w:r>
          </w:p>
          <w:p w:rsidR="0007294E" w:rsidRPr="00271D71" w:rsidRDefault="00BF62CF" w:rsidP="0007294E">
            <w:pPr>
              <w:spacing w:after="0"/>
              <w:rPr>
                <w:rFonts w:ascii="Times New Roman" w:eastAsia="Times New Roman" w:hAnsi="Times New Roman" w:cs="Times New Roman"/>
              </w:rPr>
            </w:pPr>
            <w:hyperlink r:id="rId20" w:history="1">
              <w:r w:rsidR="0007294E" w:rsidRPr="00271D71">
                <w:rPr>
                  <w:rStyle w:val="a7"/>
                  <w:rFonts w:ascii="Times New Roman" w:eastAsia="Times New Roman" w:hAnsi="Times New Roman" w:cs="Times New Roman"/>
                </w:rPr>
                <w:t>https://vk.com/wall-184508709_1899</w:t>
              </w:r>
            </w:hyperlink>
            <w:r w:rsidR="0007294E" w:rsidRPr="00271D71">
              <w:rPr>
                <w:rFonts w:ascii="Times New Roman" w:eastAsia="Times New Roman" w:hAnsi="Times New Roman" w:cs="Times New Roman"/>
              </w:rPr>
              <w:t xml:space="preserve"> </w:t>
            </w:r>
          </w:p>
          <w:p w:rsidR="0007294E" w:rsidRPr="00271D71" w:rsidRDefault="00BF62CF" w:rsidP="0007294E">
            <w:pPr>
              <w:spacing w:after="0"/>
              <w:rPr>
                <w:rFonts w:ascii="Times New Roman" w:eastAsia="Times New Roman" w:hAnsi="Times New Roman" w:cs="Times New Roman"/>
              </w:rPr>
            </w:pPr>
            <w:hyperlink r:id="rId21" w:history="1">
              <w:r w:rsidR="0007294E" w:rsidRPr="00271D71">
                <w:rPr>
                  <w:rStyle w:val="a7"/>
                  <w:rFonts w:ascii="Times New Roman" w:eastAsia="Times New Roman" w:hAnsi="Times New Roman" w:cs="Times New Roman"/>
                </w:rPr>
                <w:t>https://vk.com/wall-184508709_2021</w:t>
              </w:r>
            </w:hyperlink>
            <w:r w:rsidR="0007294E" w:rsidRPr="00271D71">
              <w:rPr>
                <w:rFonts w:ascii="Times New Roman" w:eastAsia="Times New Roman" w:hAnsi="Times New Roman" w:cs="Times New Roman"/>
              </w:rPr>
              <w:t xml:space="preserve"> </w:t>
            </w:r>
          </w:p>
          <w:p w:rsidR="0007294E" w:rsidRPr="00271D71" w:rsidRDefault="00BF62CF" w:rsidP="0007294E">
            <w:pPr>
              <w:spacing w:after="0"/>
              <w:rPr>
                <w:rFonts w:ascii="Times New Roman" w:eastAsia="Times New Roman" w:hAnsi="Times New Roman" w:cs="Times New Roman"/>
              </w:rPr>
            </w:pPr>
            <w:hyperlink r:id="rId22" w:history="1">
              <w:r w:rsidR="0007294E" w:rsidRPr="00271D71">
                <w:rPr>
                  <w:rStyle w:val="a7"/>
                  <w:rFonts w:ascii="Times New Roman" w:eastAsia="Times New Roman" w:hAnsi="Times New Roman" w:cs="Times New Roman"/>
                </w:rPr>
                <w:t>https://vk.com/wall-184508709_1853</w:t>
              </w:r>
            </w:hyperlink>
            <w:r w:rsidR="0007294E" w:rsidRPr="00271D71">
              <w:rPr>
                <w:rFonts w:ascii="Times New Roman" w:eastAsia="Times New Roman" w:hAnsi="Times New Roman" w:cs="Times New Roman"/>
              </w:rPr>
              <w:t xml:space="preserve"> </w:t>
            </w:r>
          </w:p>
          <w:p w:rsidR="005C200F" w:rsidRPr="00271D71" w:rsidRDefault="00BF62CF" w:rsidP="0007294E">
            <w:pPr>
              <w:spacing w:after="0"/>
            </w:pPr>
            <w:hyperlink r:id="rId23" w:history="1">
              <w:r w:rsidR="0007294E" w:rsidRPr="00271D71">
                <w:rPr>
                  <w:rStyle w:val="a7"/>
                  <w:rFonts w:ascii="Times New Roman" w:eastAsia="Times New Roman" w:hAnsi="Times New Roman" w:cs="Times New Roman"/>
                </w:rPr>
                <w:t>https://vk.com/wall-184508709_1852</w:t>
              </w:r>
            </w:hyperlink>
            <w:r w:rsidR="0007294E" w:rsidRPr="00271D71">
              <w:t xml:space="preserve">, </w:t>
            </w:r>
          </w:p>
          <w:p w:rsidR="006F569C" w:rsidRPr="00271D71" w:rsidRDefault="00BF62CF" w:rsidP="006F569C">
            <w:pPr>
              <w:spacing w:after="0" w:line="240" w:lineRule="auto"/>
              <w:rPr>
                <w:rFonts w:ascii="Times New Roman" w:hAnsi="Times New Roman" w:cs="Times New Roman"/>
              </w:rPr>
            </w:pPr>
            <w:hyperlink r:id="rId24" w:history="1">
              <w:r w:rsidR="006F569C" w:rsidRPr="00271D71">
                <w:rPr>
                  <w:rStyle w:val="a7"/>
                  <w:rFonts w:ascii="Times New Roman" w:hAnsi="Times New Roman" w:cs="Times New Roman"/>
                </w:rPr>
                <w:t>https://panlib.ru/news/rayonnyy-seminar-po-duhovno-nravstvennomu-prosveshcheniyu-124841.html</w:t>
              </w:r>
            </w:hyperlink>
            <w:r w:rsidR="006F569C" w:rsidRPr="00271D71">
              <w:rPr>
                <w:rFonts w:ascii="Times New Roman" w:hAnsi="Times New Roman" w:cs="Times New Roman"/>
              </w:rPr>
              <w:t>;</w:t>
            </w:r>
          </w:p>
          <w:p w:rsidR="006F569C" w:rsidRPr="00271D71" w:rsidRDefault="00BF62CF" w:rsidP="006F569C">
            <w:pPr>
              <w:spacing w:after="0" w:line="240" w:lineRule="auto"/>
              <w:rPr>
                <w:rFonts w:ascii="Times New Roman" w:hAnsi="Times New Roman" w:cs="Times New Roman"/>
              </w:rPr>
            </w:pPr>
            <w:hyperlink r:id="rId25" w:history="1">
              <w:r w:rsidR="006F569C" w:rsidRPr="00271D71">
                <w:rPr>
                  <w:rStyle w:val="a7"/>
                  <w:rFonts w:ascii="Times New Roman" w:hAnsi="Times New Roman" w:cs="Times New Roman"/>
                </w:rPr>
                <w:t>https://panlib.ru/news/istoriko-patrioticheskiy-chas-leningrad-blokada-pamyat-k-80-letiyu-snyatiya-blokady-leningrada-123783.html</w:t>
              </w:r>
            </w:hyperlink>
            <w:r w:rsidR="006F569C" w:rsidRPr="00271D71">
              <w:rPr>
                <w:rFonts w:ascii="Times New Roman" w:hAnsi="Times New Roman" w:cs="Times New Roman"/>
              </w:rPr>
              <w:t>;</w:t>
            </w:r>
          </w:p>
          <w:p w:rsidR="006F569C" w:rsidRPr="00271D71" w:rsidRDefault="00BF62CF" w:rsidP="006F569C">
            <w:pPr>
              <w:spacing w:after="0" w:line="240" w:lineRule="auto"/>
              <w:rPr>
                <w:rFonts w:ascii="Times New Roman" w:hAnsi="Times New Roman" w:cs="Times New Roman"/>
              </w:rPr>
            </w:pPr>
            <w:hyperlink r:id="rId26" w:history="1">
              <w:r w:rsidR="006F569C" w:rsidRPr="00271D71">
                <w:rPr>
                  <w:rStyle w:val="a7"/>
                  <w:rFonts w:ascii="Times New Roman" w:hAnsi="Times New Roman" w:cs="Times New Roman"/>
                </w:rPr>
                <w:t>https://ok.ru/group/53408767017099/topic/157455373552523</w:t>
              </w:r>
            </w:hyperlink>
            <w:r w:rsidR="006F569C" w:rsidRPr="00271D71">
              <w:rPr>
                <w:rFonts w:ascii="Times New Roman" w:hAnsi="Times New Roman" w:cs="Times New Roman"/>
              </w:rPr>
              <w:t>;</w:t>
            </w:r>
          </w:p>
          <w:p w:rsidR="006F569C" w:rsidRPr="00271D71" w:rsidRDefault="00BF62CF" w:rsidP="006F569C">
            <w:pPr>
              <w:spacing w:after="0" w:line="240" w:lineRule="auto"/>
              <w:rPr>
                <w:rFonts w:ascii="Times New Roman" w:hAnsi="Times New Roman" w:cs="Times New Roman"/>
              </w:rPr>
            </w:pPr>
            <w:hyperlink r:id="rId27" w:history="1">
              <w:r w:rsidR="006F569C" w:rsidRPr="00271D71">
                <w:rPr>
                  <w:rStyle w:val="a7"/>
                  <w:rFonts w:ascii="Times New Roman" w:hAnsi="Times New Roman" w:cs="Times New Roman"/>
                </w:rPr>
                <w:t>https://panlib.ru/news/delovaya-igra-vybory-na-lesnoy-opushke-126286.html</w:t>
              </w:r>
            </w:hyperlink>
            <w:r w:rsidR="006F569C" w:rsidRPr="00271D71">
              <w:rPr>
                <w:rFonts w:ascii="Times New Roman" w:hAnsi="Times New Roman" w:cs="Times New Roman"/>
              </w:rPr>
              <w:t>;</w:t>
            </w:r>
          </w:p>
          <w:p w:rsidR="006F569C" w:rsidRPr="00271D71" w:rsidRDefault="00BF62CF" w:rsidP="006F569C">
            <w:pPr>
              <w:spacing w:after="0" w:line="240" w:lineRule="auto"/>
              <w:rPr>
                <w:rFonts w:ascii="Times New Roman" w:hAnsi="Times New Roman" w:cs="Times New Roman"/>
              </w:rPr>
            </w:pPr>
            <w:hyperlink r:id="rId28" w:history="1">
              <w:r w:rsidR="006F569C" w:rsidRPr="00271D71">
                <w:rPr>
                  <w:rStyle w:val="a7"/>
                  <w:rFonts w:ascii="Times New Roman" w:hAnsi="Times New Roman" w:cs="Times New Roman"/>
                </w:rPr>
                <w:t>https://ok.ru/group/53408767017099/topic/157568646957963</w:t>
              </w:r>
            </w:hyperlink>
          </w:p>
          <w:p w:rsidR="006F569C" w:rsidRPr="00271D71" w:rsidRDefault="00BF62CF" w:rsidP="006F569C">
            <w:pPr>
              <w:spacing w:after="0" w:line="240" w:lineRule="auto"/>
              <w:rPr>
                <w:rFonts w:ascii="Times New Roman" w:eastAsia="Times New Roman" w:hAnsi="Times New Roman" w:cs="Times New Roman"/>
              </w:rPr>
            </w:pPr>
            <w:hyperlink r:id="rId29" w:history="1">
              <w:r w:rsidR="006F569C" w:rsidRPr="00271D71">
                <w:rPr>
                  <w:rStyle w:val="a7"/>
                  <w:rFonts w:ascii="Times New Roman" w:eastAsia="Times New Roman" w:hAnsi="Times New Roman" w:cs="Times New Roman"/>
                </w:rPr>
                <w:t>https://vk.com/mdkandd</w:t>
              </w:r>
            </w:hyperlink>
          </w:p>
          <w:p w:rsidR="006F569C" w:rsidRPr="00271D71" w:rsidRDefault="00BF62CF" w:rsidP="006F569C">
            <w:pPr>
              <w:spacing w:after="0" w:line="240" w:lineRule="auto"/>
              <w:rPr>
                <w:rFonts w:ascii="Times New Roman" w:eastAsia="Times New Roman" w:hAnsi="Times New Roman" w:cs="Times New Roman"/>
              </w:rPr>
            </w:pPr>
            <w:hyperlink r:id="rId30" w:history="1">
              <w:r w:rsidR="006F569C" w:rsidRPr="00271D71">
                <w:rPr>
                  <w:rStyle w:val="a7"/>
                  <w:rFonts w:ascii="Times New Roman" w:eastAsia="Times New Roman" w:hAnsi="Times New Roman" w:cs="Times New Roman"/>
                </w:rPr>
                <w:t>https://ok.ru/group/52419837821129</w:t>
              </w:r>
            </w:hyperlink>
          </w:p>
          <w:p w:rsidR="006F569C" w:rsidRPr="00271D71" w:rsidRDefault="00BF62CF" w:rsidP="006F569C">
            <w:pPr>
              <w:spacing w:after="0" w:line="240" w:lineRule="auto"/>
              <w:rPr>
                <w:rFonts w:ascii="Times New Roman" w:eastAsia="Times New Roman" w:hAnsi="Times New Roman" w:cs="Times New Roman"/>
              </w:rPr>
            </w:pPr>
            <w:hyperlink r:id="rId31" w:history="1">
              <w:r w:rsidR="006F569C" w:rsidRPr="00271D71">
                <w:rPr>
                  <w:rStyle w:val="a7"/>
                  <w:rFonts w:ascii="Times New Roman" w:eastAsia="Times New Roman" w:hAnsi="Times New Roman" w:cs="Times New Roman"/>
                </w:rPr>
                <w:t>http://панино-рдк.рф/</w:t>
              </w:r>
            </w:hyperlink>
          </w:p>
          <w:p w:rsidR="006F569C" w:rsidRPr="00271D71" w:rsidRDefault="00BF62CF" w:rsidP="006F569C">
            <w:pPr>
              <w:spacing w:after="0" w:line="240" w:lineRule="auto"/>
              <w:rPr>
                <w:rFonts w:ascii="Times New Roman" w:eastAsia="Times New Roman" w:hAnsi="Times New Roman" w:cs="Times New Roman"/>
              </w:rPr>
            </w:pPr>
            <w:hyperlink r:id="rId32" w:history="1">
              <w:r w:rsidR="006F569C" w:rsidRPr="00271D71">
                <w:rPr>
                  <w:rStyle w:val="a7"/>
                  <w:rFonts w:ascii="Times New Roman" w:eastAsia="Times New Roman" w:hAnsi="Times New Roman" w:cs="Times New Roman"/>
                </w:rPr>
                <w:t>https://ok.ru/group/70000001072623</w:t>
              </w:r>
            </w:hyperlink>
          </w:p>
          <w:p w:rsidR="006F569C" w:rsidRPr="00271D71" w:rsidRDefault="00BF62CF" w:rsidP="006F569C">
            <w:pPr>
              <w:spacing w:after="0" w:line="240" w:lineRule="auto"/>
              <w:rPr>
                <w:rFonts w:ascii="Times New Roman" w:eastAsia="Times New Roman" w:hAnsi="Times New Roman" w:cs="Times New Roman"/>
              </w:rPr>
            </w:pPr>
            <w:hyperlink r:id="rId33" w:history="1">
              <w:r w:rsidR="006F569C" w:rsidRPr="00271D71">
                <w:rPr>
                  <w:rStyle w:val="a7"/>
                  <w:rFonts w:ascii="Times New Roman" w:eastAsia="Times New Roman" w:hAnsi="Times New Roman" w:cs="Times New Roman"/>
                </w:rPr>
                <w:t>https://ok.ru/group/62223397290177</w:t>
              </w:r>
            </w:hyperlink>
          </w:p>
          <w:p w:rsidR="006F569C" w:rsidRPr="00271D71" w:rsidRDefault="00BF62CF" w:rsidP="006F569C">
            <w:pPr>
              <w:spacing w:after="0" w:line="240" w:lineRule="auto"/>
              <w:rPr>
                <w:rFonts w:ascii="Times New Roman" w:eastAsia="Times New Roman" w:hAnsi="Times New Roman" w:cs="Times New Roman"/>
              </w:rPr>
            </w:pPr>
            <w:hyperlink r:id="rId34" w:history="1">
              <w:r w:rsidR="006F569C" w:rsidRPr="00271D71">
                <w:rPr>
                  <w:rStyle w:val="a7"/>
                  <w:rFonts w:ascii="Times New Roman" w:eastAsia="Times New Roman" w:hAnsi="Times New Roman" w:cs="Times New Roman"/>
                </w:rPr>
                <w:t>https://ok.ru/group/52171608686766</w:t>
              </w:r>
            </w:hyperlink>
          </w:p>
          <w:p w:rsidR="0007294E" w:rsidRPr="00271D71" w:rsidRDefault="00BF62CF" w:rsidP="00271D71">
            <w:pPr>
              <w:spacing w:after="0" w:line="240" w:lineRule="auto"/>
              <w:rPr>
                <w:rFonts w:ascii="Times New Roman" w:eastAsia="Times New Roman" w:hAnsi="Times New Roman" w:cs="Times New Roman"/>
              </w:rPr>
            </w:pPr>
            <w:hyperlink r:id="rId35" w:history="1">
              <w:r w:rsidR="006F569C" w:rsidRPr="00271D71">
                <w:rPr>
                  <w:rStyle w:val="a7"/>
                  <w:rFonts w:ascii="Times New Roman" w:eastAsia="Times New Roman" w:hAnsi="Times New Roman" w:cs="Times New Roman"/>
                </w:rPr>
                <w:t>https://ok.ru/group/53370633453761</w:t>
              </w:r>
            </w:hyperlink>
          </w:p>
        </w:tc>
      </w:tr>
      <w:tr w:rsidR="005C200F" w:rsidRPr="00F62DDA" w:rsidTr="003E7775">
        <w:trPr>
          <w:jc w:val="center"/>
        </w:trPr>
        <w:tc>
          <w:tcPr>
            <w:tcW w:w="691" w:type="dxa"/>
            <w:shd w:val="clear" w:color="auto" w:fill="auto"/>
          </w:tcPr>
          <w:p w:rsidR="005C200F" w:rsidRPr="00271D71" w:rsidRDefault="005C200F" w:rsidP="00676B19">
            <w:pPr>
              <w:spacing w:after="0" w:line="240" w:lineRule="auto"/>
              <w:jc w:val="center"/>
              <w:rPr>
                <w:rFonts w:ascii="Times New Roman" w:hAnsi="Times New Roman" w:cs="Times New Roman"/>
              </w:rPr>
            </w:pPr>
            <w:r w:rsidRPr="00271D71">
              <w:rPr>
                <w:rFonts w:ascii="Times New Roman" w:hAnsi="Times New Roman" w:cs="Times New Roman"/>
              </w:rPr>
              <w:lastRenderedPageBreak/>
              <w:t>7.2.</w:t>
            </w:r>
          </w:p>
        </w:tc>
        <w:tc>
          <w:tcPr>
            <w:tcW w:w="2694" w:type="dxa"/>
            <w:shd w:val="clear" w:color="auto" w:fill="auto"/>
          </w:tcPr>
          <w:p w:rsidR="005C200F" w:rsidRPr="00271D71" w:rsidRDefault="005C200F" w:rsidP="00927CAC">
            <w:pPr>
              <w:spacing w:after="0" w:line="240" w:lineRule="auto"/>
              <w:jc w:val="both"/>
              <w:rPr>
                <w:rFonts w:ascii="Times New Roman" w:eastAsia="Times New Roman" w:hAnsi="Times New Roman" w:cs="Times New Roman"/>
              </w:rPr>
            </w:pPr>
            <w:r w:rsidRPr="00271D71">
              <w:rPr>
                <w:rFonts w:ascii="Times New Roman" w:eastAsia="Times New Roman" w:hAnsi="Times New Roman" w:cs="Times New Roman"/>
              </w:rPr>
              <w:t xml:space="preserve">Оказание поддержки социальным </w:t>
            </w:r>
            <w:r w:rsidRPr="00271D71">
              <w:rPr>
                <w:rFonts w:ascii="Times New Roman" w:eastAsia="Times New Roman" w:hAnsi="Times New Roman" w:cs="Times New Roman"/>
              </w:rPr>
              <w:lastRenderedPageBreak/>
              <w:t>предприятиям и организациям, осуществляющим социально значимые виды деятельности</w:t>
            </w:r>
          </w:p>
        </w:tc>
        <w:tc>
          <w:tcPr>
            <w:tcW w:w="868" w:type="dxa"/>
            <w:shd w:val="clear" w:color="auto" w:fill="auto"/>
          </w:tcPr>
          <w:p w:rsidR="005C200F" w:rsidRPr="00271D71" w:rsidRDefault="005C200F"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lastRenderedPageBreak/>
              <w:t>2022-2025</w:t>
            </w:r>
          </w:p>
        </w:tc>
        <w:tc>
          <w:tcPr>
            <w:tcW w:w="2201" w:type="dxa"/>
            <w:shd w:val="clear" w:color="auto" w:fill="auto"/>
          </w:tcPr>
          <w:p w:rsidR="005C200F" w:rsidRPr="00271D71" w:rsidRDefault="005C200F" w:rsidP="00927CAC">
            <w:pPr>
              <w:spacing w:after="0" w:line="240" w:lineRule="auto"/>
              <w:jc w:val="both"/>
              <w:rPr>
                <w:rFonts w:ascii="Times New Roman" w:eastAsia="Times New Roman" w:hAnsi="Times New Roman" w:cs="Times New Roman"/>
              </w:rPr>
            </w:pPr>
            <w:r w:rsidRPr="00271D71">
              <w:rPr>
                <w:rFonts w:ascii="Times New Roman" w:eastAsia="Times New Roman" w:hAnsi="Times New Roman" w:cs="Times New Roman"/>
              </w:rPr>
              <w:t xml:space="preserve">Содействие развитию </w:t>
            </w:r>
            <w:r w:rsidRPr="00271D71">
              <w:rPr>
                <w:rFonts w:ascii="Times New Roman" w:eastAsia="Times New Roman" w:hAnsi="Times New Roman" w:cs="Times New Roman"/>
              </w:rPr>
              <w:lastRenderedPageBreak/>
              <w:t>деятельности малых и средних предприятий</w:t>
            </w:r>
          </w:p>
        </w:tc>
        <w:tc>
          <w:tcPr>
            <w:tcW w:w="1985" w:type="dxa"/>
            <w:shd w:val="clear" w:color="auto" w:fill="auto"/>
          </w:tcPr>
          <w:p w:rsidR="005C200F" w:rsidRPr="00271D71" w:rsidRDefault="005C200F" w:rsidP="00927CAC">
            <w:pPr>
              <w:spacing w:after="0" w:line="240" w:lineRule="auto"/>
              <w:jc w:val="both"/>
              <w:rPr>
                <w:rFonts w:ascii="Times New Roman" w:eastAsia="Times New Roman" w:hAnsi="Times New Roman" w:cs="Times New Roman"/>
              </w:rPr>
            </w:pPr>
            <w:r w:rsidRPr="00271D71">
              <w:rPr>
                <w:rFonts w:ascii="Times New Roman" w:eastAsia="Times New Roman" w:hAnsi="Times New Roman" w:cs="Times New Roman"/>
              </w:rPr>
              <w:lastRenderedPageBreak/>
              <w:t>Количество социально-</w:t>
            </w:r>
            <w:r w:rsidRPr="00271D71">
              <w:rPr>
                <w:rFonts w:ascii="Times New Roman" w:eastAsia="Times New Roman" w:hAnsi="Times New Roman" w:cs="Times New Roman"/>
              </w:rPr>
              <w:lastRenderedPageBreak/>
              <w:t xml:space="preserve">ориентированных некоммерческих организаций, получивших финансовую поддержку </w:t>
            </w:r>
          </w:p>
        </w:tc>
        <w:tc>
          <w:tcPr>
            <w:tcW w:w="716" w:type="dxa"/>
            <w:shd w:val="clear" w:color="auto" w:fill="auto"/>
          </w:tcPr>
          <w:p w:rsidR="005C200F" w:rsidRPr="00271D71" w:rsidRDefault="005C200F" w:rsidP="00927CAC">
            <w:pPr>
              <w:spacing w:after="0" w:line="240" w:lineRule="auto"/>
              <w:jc w:val="center"/>
              <w:rPr>
                <w:rFonts w:ascii="Times New Roman" w:hAnsi="Times New Roman" w:cs="Times New Roman"/>
              </w:rPr>
            </w:pPr>
            <w:r w:rsidRPr="00271D71">
              <w:rPr>
                <w:rFonts w:ascii="Times New Roman" w:hAnsi="Times New Roman" w:cs="Times New Roman"/>
              </w:rPr>
              <w:lastRenderedPageBreak/>
              <w:t>Единиц</w:t>
            </w:r>
          </w:p>
        </w:tc>
        <w:tc>
          <w:tcPr>
            <w:tcW w:w="708" w:type="dxa"/>
          </w:tcPr>
          <w:p w:rsidR="005C200F" w:rsidRPr="00271D71" w:rsidRDefault="005C200F"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2</w:t>
            </w:r>
          </w:p>
        </w:tc>
        <w:tc>
          <w:tcPr>
            <w:tcW w:w="702" w:type="dxa"/>
            <w:shd w:val="clear" w:color="auto" w:fill="auto"/>
          </w:tcPr>
          <w:p w:rsidR="005C200F" w:rsidRPr="00271D71" w:rsidRDefault="005C200F"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2</w:t>
            </w:r>
          </w:p>
        </w:tc>
        <w:tc>
          <w:tcPr>
            <w:tcW w:w="716" w:type="dxa"/>
            <w:shd w:val="clear" w:color="auto" w:fill="auto"/>
          </w:tcPr>
          <w:p w:rsidR="005C200F" w:rsidRPr="00271D71" w:rsidRDefault="005C200F"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2</w:t>
            </w:r>
          </w:p>
        </w:tc>
        <w:tc>
          <w:tcPr>
            <w:tcW w:w="709" w:type="dxa"/>
            <w:shd w:val="clear" w:color="auto" w:fill="auto"/>
          </w:tcPr>
          <w:p w:rsidR="005C200F" w:rsidRPr="00271D71" w:rsidRDefault="005C200F"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100</w:t>
            </w:r>
          </w:p>
        </w:tc>
        <w:tc>
          <w:tcPr>
            <w:tcW w:w="4245" w:type="dxa"/>
            <w:shd w:val="clear" w:color="auto" w:fill="auto"/>
          </w:tcPr>
          <w:p w:rsidR="005C200F" w:rsidRPr="00271D71" w:rsidRDefault="005C200F" w:rsidP="00D73342">
            <w:pPr>
              <w:shd w:val="clear" w:color="auto" w:fill="FFFFFF"/>
              <w:spacing w:after="192" w:line="240" w:lineRule="auto"/>
              <w:rPr>
                <w:rFonts w:ascii="Times New Roman" w:eastAsia="Times New Roman" w:hAnsi="Times New Roman" w:cs="Times New Roman"/>
              </w:rPr>
            </w:pPr>
            <w:r w:rsidRPr="00271D71">
              <w:rPr>
                <w:rFonts w:ascii="Times New Roman" w:eastAsia="Times New Roman" w:hAnsi="Times New Roman" w:cs="Times New Roman"/>
              </w:rPr>
              <w:t xml:space="preserve">По подпрограмме  "Развитие СО НКО, системы ТОС и гражданского общества"  </w:t>
            </w:r>
            <w:r w:rsidRPr="00271D71">
              <w:rPr>
                <w:rFonts w:ascii="Times New Roman" w:eastAsia="Times New Roman" w:hAnsi="Times New Roman" w:cs="Times New Roman"/>
              </w:rPr>
              <w:lastRenderedPageBreak/>
              <w:t xml:space="preserve">муниципальной программы  Муниципальное управление и гражданское общество» безвозмездные перечисления были  произведены двум  СО НКО на сумму </w:t>
            </w:r>
            <w:r w:rsidR="00D73342" w:rsidRPr="00271D71">
              <w:rPr>
                <w:rFonts w:ascii="Times New Roman" w:eastAsia="Times New Roman" w:hAnsi="Times New Roman" w:cs="Times New Roman"/>
              </w:rPr>
              <w:t>694,5</w:t>
            </w:r>
            <w:r w:rsidRPr="00271D71">
              <w:rPr>
                <w:rFonts w:ascii="Times New Roman" w:eastAsia="Times New Roman" w:hAnsi="Times New Roman" w:cs="Times New Roman"/>
              </w:rPr>
              <w:t xml:space="preserve">  тыс.руб.</w:t>
            </w:r>
          </w:p>
        </w:tc>
      </w:tr>
      <w:tr w:rsidR="00C71A27" w:rsidRPr="00F62DDA" w:rsidTr="003E7775">
        <w:trPr>
          <w:jc w:val="center"/>
        </w:trPr>
        <w:tc>
          <w:tcPr>
            <w:tcW w:w="691" w:type="dxa"/>
            <w:shd w:val="clear" w:color="auto" w:fill="auto"/>
          </w:tcPr>
          <w:p w:rsidR="00C71A27" w:rsidRPr="00271D71" w:rsidRDefault="00C71A27" w:rsidP="009E3FDA">
            <w:pPr>
              <w:spacing w:after="0" w:line="240" w:lineRule="auto"/>
              <w:jc w:val="center"/>
              <w:rPr>
                <w:rFonts w:ascii="Times New Roman" w:hAnsi="Times New Roman" w:cs="Times New Roman"/>
              </w:rPr>
            </w:pPr>
            <w:r w:rsidRPr="00271D71">
              <w:rPr>
                <w:rFonts w:ascii="Times New Roman" w:hAnsi="Times New Roman" w:cs="Times New Roman"/>
              </w:rPr>
              <w:lastRenderedPageBreak/>
              <w:t>8.1.</w:t>
            </w:r>
          </w:p>
        </w:tc>
        <w:tc>
          <w:tcPr>
            <w:tcW w:w="2694" w:type="dxa"/>
            <w:shd w:val="clear" w:color="auto" w:fill="auto"/>
          </w:tcPr>
          <w:p w:rsidR="00C71A27" w:rsidRPr="00271D71" w:rsidRDefault="00C71A27" w:rsidP="00927CAC">
            <w:pPr>
              <w:autoSpaceDE w:val="0"/>
              <w:autoSpaceDN w:val="0"/>
              <w:adjustRightInd w:val="0"/>
              <w:spacing w:after="0" w:line="240" w:lineRule="auto"/>
              <w:jc w:val="both"/>
              <w:rPr>
                <w:rFonts w:ascii="Times New Roman" w:eastAsia="Times New Roman" w:hAnsi="Times New Roman" w:cs="Times New Roman"/>
              </w:rPr>
            </w:pPr>
            <w:r w:rsidRPr="00271D71">
              <w:rPr>
                <w:rFonts w:ascii="Times New Roman" w:eastAsia="Times New Roman" w:hAnsi="Times New Roman" w:cs="Times New Roman"/>
              </w:rPr>
              <w:t>Организация совещаний, круглых столов, конференций (форумов), единых информационных дней, пресс-конференций по вопросам развития предпринимательства (ведение диалога органов власти и бизнеса)</w:t>
            </w:r>
          </w:p>
        </w:tc>
        <w:tc>
          <w:tcPr>
            <w:tcW w:w="868" w:type="dxa"/>
            <w:shd w:val="clear" w:color="auto" w:fill="auto"/>
          </w:tcPr>
          <w:p w:rsidR="00C71A27" w:rsidRPr="00271D71" w:rsidRDefault="00C71A27" w:rsidP="00927CAC">
            <w:pPr>
              <w:spacing w:after="0" w:line="240" w:lineRule="auto"/>
              <w:jc w:val="center"/>
              <w:rPr>
                <w:rFonts w:ascii="Times New Roman" w:hAnsi="Times New Roman" w:cs="Times New Roman"/>
              </w:rPr>
            </w:pPr>
            <w:r w:rsidRPr="00271D71">
              <w:rPr>
                <w:rFonts w:ascii="Times New Roman" w:eastAsia="Times New Roman" w:hAnsi="Times New Roman" w:cs="Times New Roman"/>
              </w:rPr>
              <w:t>2022-2025</w:t>
            </w:r>
          </w:p>
        </w:tc>
        <w:tc>
          <w:tcPr>
            <w:tcW w:w="2201" w:type="dxa"/>
            <w:shd w:val="clear" w:color="auto" w:fill="auto"/>
          </w:tcPr>
          <w:p w:rsidR="00C71A27" w:rsidRPr="00271D71" w:rsidRDefault="00C71A27" w:rsidP="00927CAC">
            <w:pPr>
              <w:spacing w:after="0" w:line="240" w:lineRule="auto"/>
              <w:jc w:val="both"/>
              <w:rPr>
                <w:rFonts w:ascii="Times New Roman" w:hAnsi="Times New Roman" w:cs="Times New Roman"/>
              </w:rPr>
            </w:pPr>
            <w:r w:rsidRPr="00271D71">
              <w:rPr>
                <w:rFonts w:ascii="Times New Roman" w:hAnsi="Times New Roman" w:cs="Times New Roman"/>
              </w:rPr>
              <w:t xml:space="preserve">Стимулирование новых предпринимательских инициатив, повышение информированности потенциальных предпринимателей о возможностях и способах ведения предпринимательской </w:t>
            </w:r>
          </w:p>
          <w:p w:rsidR="00C71A27" w:rsidRPr="00271D71" w:rsidRDefault="00C71A27" w:rsidP="00927CAC">
            <w:pPr>
              <w:spacing w:after="0" w:line="240" w:lineRule="auto"/>
              <w:jc w:val="both"/>
              <w:rPr>
                <w:rFonts w:ascii="Times New Roman" w:hAnsi="Times New Roman" w:cs="Times New Roman"/>
              </w:rPr>
            </w:pPr>
            <w:r w:rsidRPr="00271D71">
              <w:rPr>
                <w:rFonts w:ascii="Times New Roman" w:hAnsi="Times New Roman" w:cs="Times New Roman"/>
              </w:rPr>
              <w:t>деятельности</w:t>
            </w:r>
          </w:p>
        </w:tc>
        <w:tc>
          <w:tcPr>
            <w:tcW w:w="1985" w:type="dxa"/>
            <w:shd w:val="clear" w:color="auto" w:fill="auto"/>
          </w:tcPr>
          <w:p w:rsidR="00C71A27" w:rsidRPr="00271D71" w:rsidRDefault="00C71A27" w:rsidP="00927CAC">
            <w:pPr>
              <w:spacing w:after="0" w:line="240" w:lineRule="auto"/>
              <w:jc w:val="center"/>
              <w:rPr>
                <w:rFonts w:ascii="Times New Roman" w:hAnsi="Times New Roman" w:cs="Times New Roman"/>
              </w:rPr>
            </w:pPr>
            <w:r w:rsidRPr="00271D71">
              <w:rPr>
                <w:rFonts w:ascii="Times New Roman" w:hAnsi="Times New Roman" w:cs="Times New Roman"/>
              </w:rPr>
              <w:t>Численность занятых в сфере малого и среднего предпринимательства, включая индивидуальных</w:t>
            </w:r>
          </w:p>
          <w:p w:rsidR="00C71A27" w:rsidRPr="00271D71" w:rsidRDefault="00C71A27" w:rsidP="00927CAC">
            <w:pPr>
              <w:spacing w:after="0" w:line="240" w:lineRule="auto"/>
              <w:jc w:val="center"/>
              <w:rPr>
                <w:rFonts w:ascii="Times New Roman" w:hAnsi="Times New Roman" w:cs="Times New Roman"/>
              </w:rPr>
            </w:pPr>
            <w:r w:rsidRPr="00271D71">
              <w:rPr>
                <w:rFonts w:ascii="Times New Roman" w:hAnsi="Times New Roman" w:cs="Times New Roman"/>
              </w:rPr>
              <w:t>предпринимателей и самозанятых</w:t>
            </w:r>
          </w:p>
          <w:p w:rsidR="00C71A27" w:rsidRPr="00271D71" w:rsidRDefault="00C71A27" w:rsidP="00927CAC">
            <w:pPr>
              <w:spacing w:after="0" w:line="240" w:lineRule="auto"/>
              <w:jc w:val="center"/>
              <w:rPr>
                <w:rFonts w:ascii="Times New Roman" w:hAnsi="Times New Roman" w:cs="Times New Roman"/>
              </w:rPr>
            </w:pPr>
          </w:p>
        </w:tc>
        <w:tc>
          <w:tcPr>
            <w:tcW w:w="716" w:type="dxa"/>
            <w:shd w:val="clear" w:color="auto" w:fill="auto"/>
          </w:tcPr>
          <w:p w:rsidR="00C71A27" w:rsidRPr="00271D71" w:rsidRDefault="00C71A27" w:rsidP="00927CAC">
            <w:pPr>
              <w:spacing w:line="240" w:lineRule="auto"/>
              <w:jc w:val="center"/>
              <w:rPr>
                <w:rFonts w:ascii="Times New Roman" w:hAnsi="Times New Roman" w:cs="Times New Roman"/>
              </w:rPr>
            </w:pPr>
            <w:r w:rsidRPr="00271D71">
              <w:rPr>
                <w:rFonts w:ascii="Times New Roman" w:hAnsi="Times New Roman" w:cs="Times New Roman"/>
              </w:rPr>
              <w:t>чел.</w:t>
            </w:r>
          </w:p>
        </w:tc>
        <w:tc>
          <w:tcPr>
            <w:tcW w:w="708" w:type="dxa"/>
          </w:tcPr>
          <w:p w:rsidR="00C71A27" w:rsidRPr="00271D71" w:rsidRDefault="00C71A27"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1412</w:t>
            </w:r>
          </w:p>
        </w:tc>
        <w:tc>
          <w:tcPr>
            <w:tcW w:w="702" w:type="dxa"/>
            <w:shd w:val="clear" w:color="auto" w:fill="auto"/>
          </w:tcPr>
          <w:p w:rsidR="00C71A27" w:rsidRPr="00271D71" w:rsidRDefault="00C71A27" w:rsidP="00531E6B">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1565</w:t>
            </w:r>
          </w:p>
        </w:tc>
        <w:tc>
          <w:tcPr>
            <w:tcW w:w="716" w:type="dxa"/>
            <w:shd w:val="clear" w:color="auto" w:fill="auto"/>
          </w:tcPr>
          <w:p w:rsidR="00C71A27" w:rsidRPr="00271D71" w:rsidRDefault="00B117F2" w:rsidP="00DB4343">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1646</w:t>
            </w:r>
          </w:p>
        </w:tc>
        <w:tc>
          <w:tcPr>
            <w:tcW w:w="709" w:type="dxa"/>
            <w:shd w:val="clear" w:color="auto" w:fill="auto"/>
          </w:tcPr>
          <w:p w:rsidR="00C71A27" w:rsidRPr="00271D71" w:rsidRDefault="00B117F2" w:rsidP="00DB4343">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105,2</w:t>
            </w:r>
          </w:p>
        </w:tc>
        <w:tc>
          <w:tcPr>
            <w:tcW w:w="4245" w:type="dxa"/>
            <w:shd w:val="clear" w:color="auto" w:fill="auto"/>
            <w:vAlign w:val="center"/>
          </w:tcPr>
          <w:p w:rsidR="00B117F2" w:rsidRPr="00271D71" w:rsidRDefault="00C71A27" w:rsidP="00271D71">
            <w:pPr>
              <w:spacing w:after="0" w:line="240" w:lineRule="auto"/>
              <w:jc w:val="both"/>
              <w:rPr>
                <w:rFonts w:ascii="Times New Roman" w:hAnsi="Times New Roman" w:cs="Times New Roman"/>
              </w:rPr>
            </w:pPr>
            <w:r w:rsidRPr="00271D71">
              <w:rPr>
                <w:rFonts w:ascii="Times New Roman" w:hAnsi="Times New Roman" w:cs="Times New Roman"/>
              </w:rPr>
              <w:t xml:space="preserve">Представители бизнес сообщества района принимали участие в предпринимательском форуме, форуме «Бизнес для села село для бизнеса», </w:t>
            </w:r>
            <w:r w:rsidR="00B117F2" w:rsidRPr="00271D71">
              <w:rPr>
                <w:rFonts w:ascii="Times New Roman" w:hAnsi="Times New Roman" w:cs="Times New Roman"/>
              </w:rPr>
              <w:t>в выставке-конкурсе  «Воронеж Торговый», в бизнес - форуме имени Вильгельма Столля,</w:t>
            </w:r>
            <w:r w:rsidRPr="00271D71">
              <w:rPr>
                <w:rFonts w:ascii="Times New Roman" w:hAnsi="Times New Roman" w:cs="Times New Roman"/>
              </w:rPr>
              <w:t xml:space="preserve"> в рабочем совещании с МСП</w:t>
            </w:r>
            <w:r w:rsidR="00B117F2" w:rsidRPr="00271D71">
              <w:rPr>
                <w:rFonts w:ascii="Times New Roman" w:hAnsi="Times New Roman" w:cs="Times New Roman"/>
              </w:rPr>
              <w:t>, проводимым ВОО «ОПОРА РОССИИ» и в 9-й форуме  предпринимателей</w:t>
            </w:r>
            <w:r w:rsidR="00271D71">
              <w:rPr>
                <w:rFonts w:ascii="Times New Roman" w:hAnsi="Times New Roman" w:cs="Times New Roman"/>
              </w:rPr>
              <w:t xml:space="preserve">. </w:t>
            </w:r>
            <w:r w:rsidR="00B117F2" w:rsidRPr="00271D71">
              <w:rPr>
                <w:rFonts w:ascii="Times New Roman" w:hAnsi="Times New Roman" w:cs="Times New Roman"/>
              </w:rPr>
              <w:t xml:space="preserve"> На </w:t>
            </w:r>
          </w:p>
          <w:p w:rsidR="00C71A27" w:rsidRPr="00271D71" w:rsidRDefault="00C71A27" w:rsidP="00271D71">
            <w:pPr>
              <w:spacing w:line="240" w:lineRule="auto"/>
              <w:jc w:val="both"/>
              <w:rPr>
                <w:rFonts w:ascii="Times New Roman" w:eastAsia="Times New Roman" w:hAnsi="Times New Roman" w:cs="Times New Roman"/>
              </w:rPr>
            </w:pPr>
            <w:r w:rsidRPr="00271D71">
              <w:rPr>
                <w:rFonts w:ascii="Times New Roman" w:hAnsi="Times New Roman" w:cs="Times New Roman"/>
              </w:rPr>
              <w:t>данных мероприятиях  обсуждались финансовые аспекты, проблемы и препятствия, сдерживающие развитие малого и среднего предпринимательства в муниципалитете. В районе  проводились совещания с предпринимателями по вопросам мер поддержки, изменений в законодательстве и заседания координационного совета по развитию предпринимательства</w:t>
            </w:r>
            <w:r w:rsidR="00271D71">
              <w:rPr>
                <w:rFonts w:ascii="Times New Roman" w:hAnsi="Times New Roman" w:cs="Times New Roman"/>
              </w:rPr>
              <w:t>.</w:t>
            </w:r>
          </w:p>
        </w:tc>
      </w:tr>
      <w:tr w:rsidR="005C200F" w:rsidRPr="00F62DDA" w:rsidTr="00271D71">
        <w:trPr>
          <w:trHeight w:val="5134"/>
          <w:jc w:val="center"/>
        </w:trPr>
        <w:tc>
          <w:tcPr>
            <w:tcW w:w="691" w:type="dxa"/>
            <w:shd w:val="clear" w:color="auto" w:fill="auto"/>
          </w:tcPr>
          <w:p w:rsidR="005C200F" w:rsidRPr="00271D71" w:rsidRDefault="005C200F" w:rsidP="009E3FDA">
            <w:pPr>
              <w:spacing w:after="0" w:line="240" w:lineRule="auto"/>
              <w:jc w:val="center"/>
              <w:rPr>
                <w:rFonts w:ascii="Times New Roman" w:hAnsi="Times New Roman" w:cs="Times New Roman"/>
              </w:rPr>
            </w:pPr>
            <w:r w:rsidRPr="00271D71">
              <w:rPr>
                <w:rFonts w:ascii="Times New Roman" w:hAnsi="Times New Roman" w:cs="Times New Roman"/>
              </w:rPr>
              <w:lastRenderedPageBreak/>
              <w:t>8.2.</w:t>
            </w:r>
          </w:p>
        </w:tc>
        <w:tc>
          <w:tcPr>
            <w:tcW w:w="2694" w:type="dxa"/>
            <w:shd w:val="clear" w:color="auto" w:fill="auto"/>
          </w:tcPr>
          <w:p w:rsidR="005C200F" w:rsidRPr="00271D71" w:rsidRDefault="005C200F" w:rsidP="00927CAC">
            <w:pPr>
              <w:spacing w:after="0" w:line="240" w:lineRule="auto"/>
              <w:jc w:val="both"/>
              <w:rPr>
                <w:rFonts w:ascii="Times New Roman" w:eastAsia="Times New Roman" w:hAnsi="Times New Roman" w:cs="Times New Roman"/>
              </w:rPr>
            </w:pPr>
            <w:r w:rsidRPr="00271D71">
              <w:rPr>
                <w:rFonts w:ascii="Times New Roman" w:eastAsia="Times New Roman" w:hAnsi="Times New Roman" w:cs="Times New Roman"/>
              </w:rPr>
              <w:t xml:space="preserve">Оказание консультационных </w:t>
            </w:r>
            <w:r w:rsidRPr="00271D71">
              <w:rPr>
                <w:rFonts w:ascii="Times New Roman" w:hAnsi="Times New Roman" w:cs="Times New Roman"/>
              </w:rPr>
              <w:t xml:space="preserve">услуг </w:t>
            </w:r>
            <w:r w:rsidRPr="00271D71">
              <w:rPr>
                <w:rFonts w:ascii="Times New Roman" w:eastAsia="Times New Roman" w:hAnsi="Times New Roman" w:cs="Times New Roman"/>
              </w:rPr>
              <w:t>субъектам малого и среднего предпринимательства</w:t>
            </w:r>
          </w:p>
          <w:p w:rsidR="005C200F" w:rsidRPr="00271D71" w:rsidRDefault="005C200F" w:rsidP="00927CAC">
            <w:pPr>
              <w:spacing w:after="0" w:line="240" w:lineRule="auto"/>
              <w:jc w:val="both"/>
              <w:rPr>
                <w:rFonts w:ascii="Times New Roman" w:eastAsia="Times New Roman" w:hAnsi="Times New Roman" w:cs="Times New Roman"/>
              </w:rPr>
            </w:pPr>
          </w:p>
          <w:p w:rsidR="005C200F" w:rsidRPr="00271D71" w:rsidRDefault="005C200F" w:rsidP="00927CAC">
            <w:pPr>
              <w:spacing w:after="0" w:line="240" w:lineRule="auto"/>
              <w:jc w:val="both"/>
              <w:rPr>
                <w:rFonts w:ascii="Times New Roman" w:eastAsia="Times New Roman" w:hAnsi="Times New Roman" w:cs="Times New Roman"/>
              </w:rPr>
            </w:pPr>
          </w:p>
        </w:tc>
        <w:tc>
          <w:tcPr>
            <w:tcW w:w="868" w:type="dxa"/>
            <w:shd w:val="clear" w:color="auto" w:fill="auto"/>
          </w:tcPr>
          <w:p w:rsidR="005C200F" w:rsidRPr="00271D71" w:rsidRDefault="005C200F" w:rsidP="00927CAC">
            <w:pPr>
              <w:spacing w:after="0" w:line="240" w:lineRule="auto"/>
              <w:jc w:val="center"/>
              <w:rPr>
                <w:rFonts w:ascii="Times New Roman" w:hAnsi="Times New Roman" w:cs="Times New Roman"/>
              </w:rPr>
            </w:pPr>
            <w:r w:rsidRPr="00271D71">
              <w:rPr>
                <w:rFonts w:ascii="Times New Roman" w:eastAsia="Times New Roman" w:hAnsi="Times New Roman" w:cs="Times New Roman"/>
              </w:rPr>
              <w:t>2022-2025</w:t>
            </w:r>
          </w:p>
        </w:tc>
        <w:tc>
          <w:tcPr>
            <w:tcW w:w="2201" w:type="dxa"/>
            <w:shd w:val="clear" w:color="auto" w:fill="auto"/>
          </w:tcPr>
          <w:p w:rsidR="005C200F" w:rsidRPr="00271D71" w:rsidRDefault="005C200F" w:rsidP="00927CAC">
            <w:pPr>
              <w:spacing w:after="0" w:line="240" w:lineRule="auto"/>
              <w:jc w:val="both"/>
              <w:rPr>
                <w:rFonts w:ascii="Times New Roman" w:eastAsia="Times New Roman" w:hAnsi="Times New Roman" w:cs="Times New Roman"/>
              </w:rPr>
            </w:pPr>
          </w:p>
        </w:tc>
        <w:tc>
          <w:tcPr>
            <w:tcW w:w="1985" w:type="dxa"/>
            <w:shd w:val="clear" w:color="auto" w:fill="auto"/>
          </w:tcPr>
          <w:p w:rsidR="005C200F" w:rsidRPr="00271D71" w:rsidRDefault="005C200F" w:rsidP="00927CAC">
            <w:pPr>
              <w:spacing w:after="0" w:line="240" w:lineRule="auto"/>
              <w:jc w:val="center"/>
              <w:rPr>
                <w:rFonts w:ascii="Times New Roman" w:eastAsia="Times New Roman" w:hAnsi="Times New Roman" w:cs="Times New Roman"/>
              </w:rPr>
            </w:pPr>
            <w:r w:rsidRPr="00271D71">
              <w:rPr>
                <w:rFonts w:ascii="Times New Roman" w:hAnsi="Times New Roman" w:cs="Times New Roman"/>
              </w:rPr>
              <w:t xml:space="preserve">Количество проведенных </w:t>
            </w:r>
            <w:r w:rsidRPr="00271D71">
              <w:rPr>
                <w:rFonts w:ascii="Times New Roman" w:eastAsia="Times New Roman" w:hAnsi="Times New Roman" w:cs="Times New Roman"/>
              </w:rPr>
              <w:t xml:space="preserve">консультационных </w:t>
            </w:r>
            <w:r w:rsidRPr="00271D71">
              <w:rPr>
                <w:rFonts w:ascii="Times New Roman" w:hAnsi="Times New Roman" w:cs="Times New Roman"/>
              </w:rPr>
              <w:t xml:space="preserve">услуг </w:t>
            </w:r>
            <w:r w:rsidRPr="00271D71">
              <w:rPr>
                <w:rFonts w:ascii="Times New Roman" w:eastAsia="Times New Roman" w:hAnsi="Times New Roman" w:cs="Times New Roman"/>
              </w:rPr>
              <w:t>субъектам малого и среднего предпринимательства.</w:t>
            </w:r>
          </w:p>
        </w:tc>
        <w:tc>
          <w:tcPr>
            <w:tcW w:w="716" w:type="dxa"/>
            <w:shd w:val="clear" w:color="auto" w:fill="auto"/>
          </w:tcPr>
          <w:p w:rsidR="005C200F" w:rsidRPr="00271D71" w:rsidRDefault="005C200F" w:rsidP="00927CAC">
            <w:pPr>
              <w:spacing w:after="0" w:line="240" w:lineRule="auto"/>
              <w:jc w:val="center"/>
              <w:rPr>
                <w:rFonts w:ascii="Times New Roman" w:eastAsia="Times New Roman" w:hAnsi="Times New Roman" w:cs="Times New Roman"/>
              </w:rPr>
            </w:pPr>
            <w:r w:rsidRPr="00271D71">
              <w:rPr>
                <w:rFonts w:ascii="Times New Roman" w:hAnsi="Times New Roman" w:cs="Times New Roman"/>
              </w:rPr>
              <w:t>единиц.</w:t>
            </w:r>
          </w:p>
        </w:tc>
        <w:tc>
          <w:tcPr>
            <w:tcW w:w="708" w:type="dxa"/>
          </w:tcPr>
          <w:p w:rsidR="005C200F" w:rsidRPr="00271D71" w:rsidRDefault="005C200F"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185</w:t>
            </w:r>
          </w:p>
        </w:tc>
        <w:tc>
          <w:tcPr>
            <w:tcW w:w="702" w:type="dxa"/>
            <w:shd w:val="clear" w:color="auto" w:fill="auto"/>
          </w:tcPr>
          <w:p w:rsidR="005C200F" w:rsidRPr="00271D71" w:rsidRDefault="005C200F"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290</w:t>
            </w:r>
          </w:p>
        </w:tc>
        <w:tc>
          <w:tcPr>
            <w:tcW w:w="716" w:type="dxa"/>
            <w:shd w:val="clear" w:color="auto" w:fill="auto"/>
          </w:tcPr>
          <w:p w:rsidR="005C200F" w:rsidRPr="00271D71" w:rsidRDefault="00C71A27"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303</w:t>
            </w:r>
          </w:p>
        </w:tc>
        <w:tc>
          <w:tcPr>
            <w:tcW w:w="709" w:type="dxa"/>
            <w:shd w:val="clear" w:color="auto" w:fill="auto"/>
          </w:tcPr>
          <w:p w:rsidR="005C200F" w:rsidRPr="00271D71" w:rsidRDefault="005C200F" w:rsidP="00C71A27">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w:t>
            </w:r>
            <w:r w:rsidR="00C71A27" w:rsidRPr="00271D71">
              <w:rPr>
                <w:rFonts w:ascii="Times New Roman" w:eastAsia="Times New Roman" w:hAnsi="Times New Roman" w:cs="Times New Roman"/>
              </w:rPr>
              <w:t>4,5</w:t>
            </w:r>
          </w:p>
        </w:tc>
        <w:tc>
          <w:tcPr>
            <w:tcW w:w="4245" w:type="dxa"/>
            <w:shd w:val="clear" w:color="auto" w:fill="auto"/>
          </w:tcPr>
          <w:p w:rsidR="005C200F" w:rsidRPr="00271D71" w:rsidRDefault="005C200F" w:rsidP="001B4DDA">
            <w:pPr>
              <w:pBdr>
                <w:bottom w:val="single" w:sz="4" w:space="31" w:color="FFFFFF"/>
              </w:pBdr>
              <w:spacing w:after="0" w:line="240" w:lineRule="auto"/>
              <w:rPr>
                <w:rFonts w:ascii="Times New Roman" w:eastAsia="Times New Roman" w:hAnsi="Times New Roman" w:cs="Times New Roman"/>
              </w:rPr>
            </w:pPr>
            <w:r w:rsidRPr="00271D71">
              <w:rPr>
                <w:rFonts w:ascii="Times New Roman" w:hAnsi="Times New Roman" w:cs="Times New Roman"/>
                <w:color w:val="000000"/>
                <w:shd w:val="clear" w:color="auto" w:fill="FFFFFF"/>
              </w:rPr>
              <w:t>В 2024 году были оказаны консультационные услуги  МСП о реализуемых мерах государственной и муниципальной поддержки, о конкурсных отборах, об  организациях и проведение публичных мероприятий по вопросам предпринимательства. Консультационные услуги предоставлялись  как при личном обращении, так и по телефону по вопросам, реализуемым мерам муниципальной  поддержки МСП, участию в конкурсных отборах по предоставлению мер финансовой поддержки, а также с</w:t>
            </w:r>
            <w:r w:rsidRPr="00271D71">
              <w:rPr>
                <w:rFonts w:ascii="Times New Roman" w:hAnsi="Times New Roman" w:cs="Times New Roman"/>
              </w:rPr>
              <w:t>пециалистами МКУ Панинский «ИКЦ АПК» были предоставлены консультационные услуги в области развития растениеводства, по возможности получения государственной поддержки в виде субсидий и кредитования, а также по вопросам агрономии, механизации, бухгалтерского учета и отчетности.</w:t>
            </w:r>
          </w:p>
        </w:tc>
      </w:tr>
      <w:tr w:rsidR="00C71A27" w:rsidRPr="00F62DDA" w:rsidTr="003E7775">
        <w:trPr>
          <w:trHeight w:val="2513"/>
          <w:jc w:val="center"/>
        </w:trPr>
        <w:tc>
          <w:tcPr>
            <w:tcW w:w="691" w:type="dxa"/>
            <w:shd w:val="clear" w:color="auto" w:fill="auto"/>
          </w:tcPr>
          <w:p w:rsidR="00C71A27" w:rsidRPr="00271D71" w:rsidRDefault="00C71A27" w:rsidP="009E3FDA">
            <w:pPr>
              <w:spacing w:after="0" w:line="240" w:lineRule="auto"/>
              <w:jc w:val="center"/>
              <w:rPr>
                <w:rFonts w:ascii="Times New Roman" w:hAnsi="Times New Roman" w:cs="Times New Roman"/>
              </w:rPr>
            </w:pPr>
            <w:r w:rsidRPr="00271D71">
              <w:rPr>
                <w:rFonts w:ascii="Times New Roman" w:hAnsi="Times New Roman" w:cs="Times New Roman"/>
              </w:rPr>
              <w:lastRenderedPageBreak/>
              <w:t>8.3.</w:t>
            </w:r>
          </w:p>
        </w:tc>
        <w:tc>
          <w:tcPr>
            <w:tcW w:w="2694" w:type="dxa"/>
            <w:shd w:val="clear" w:color="auto" w:fill="auto"/>
          </w:tcPr>
          <w:p w:rsidR="00C71A27" w:rsidRPr="00271D71" w:rsidRDefault="00C71A27" w:rsidP="00927CAC">
            <w:pPr>
              <w:spacing w:after="0" w:line="240" w:lineRule="auto"/>
              <w:jc w:val="both"/>
              <w:rPr>
                <w:rFonts w:ascii="Times New Roman" w:eastAsia="Times New Roman" w:hAnsi="Times New Roman" w:cs="Times New Roman"/>
              </w:rPr>
            </w:pPr>
            <w:r w:rsidRPr="00271D71">
              <w:rPr>
                <w:rFonts w:ascii="Times New Roman" w:eastAsia="Times New Roman" w:hAnsi="Times New Roman" w:cs="Times New Roman"/>
              </w:rPr>
              <w:t>Оказание финансовой поддержки субъектам малого и среднего предпринимательства.</w:t>
            </w:r>
          </w:p>
        </w:tc>
        <w:tc>
          <w:tcPr>
            <w:tcW w:w="868" w:type="dxa"/>
            <w:shd w:val="clear" w:color="auto" w:fill="auto"/>
          </w:tcPr>
          <w:p w:rsidR="00C71A27" w:rsidRPr="00271D71" w:rsidRDefault="00C71A27"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2022-2025</w:t>
            </w:r>
          </w:p>
        </w:tc>
        <w:tc>
          <w:tcPr>
            <w:tcW w:w="2201" w:type="dxa"/>
            <w:shd w:val="clear" w:color="auto" w:fill="auto"/>
          </w:tcPr>
          <w:p w:rsidR="00C71A27" w:rsidRPr="00271D71" w:rsidRDefault="00C71A27" w:rsidP="00927CAC">
            <w:pPr>
              <w:spacing w:after="0" w:line="240" w:lineRule="auto"/>
              <w:rPr>
                <w:rFonts w:ascii="Times New Roman" w:eastAsia="Times New Roman" w:hAnsi="Times New Roman" w:cs="Times New Roman"/>
              </w:rPr>
            </w:pPr>
            <w:r w:rsidRPr="00271D71">
              <w:rPr>
                <w:rFonts w:ascii="Times New Roman" w:eastAsia="Times New Roman" w:hAnsi="Times New Roman" w:cs="Times New Roman"/>
              </w:rPr>
              <w:t>Содействие развитию деятельности малых и средних предприятий, создание новых рабочих мест.</w:t>
            </w:r>
          </w:p>
        </w:tc>
        <w:tc>
          <w:tcPr>
            <w:tcW w:w="1985" w:type="dxa"/>
            <w:shd w:val="clear" w:color="auto" w:fill="auto"/>
          </w:tcPr>
          <w:p w:rsidR="00C71A27" w:rsidRPr="00271D71" w:rsidRDefault="00C71A27" w:rsidP="00927CAC">
            <w:pPr>
              <w:spacing w:after="0" w:line="240" w:lineRule="auto"/>
              <w:rPr>
                <w:rFonts w:ascii="Times New Roman" w:eastAsia="Times New Roman" w:hAnsi="Times New Roman" w:cs="Times New Roman"/>
              </w:rPr>
            </w:pPr>
            <w:r w:rsidRPr="00271D71">
              <w:rPr>
                <w:rFonts w:ascii="Times New Roman" w:eastAsia="Times New Roman" w:hAnsi="Times New Roman" w:cs="Times New Roman"/>
              </w:rPr>
              <w:t>Количество субъектов МСП, получивших финансовую поддержку.</w:t>
            </w:r>
          </w:p>
        </w:tc>
        <w:tc>
          <w:tcPr>
            <w:tcW w:w="716" w:type="dxa"/>
            <w:shd w:val="clear" w:color="auto" w:fill="auto"/>
          </w:tcPr>
          <w:p w:rsidR="00C71A27" w:rsidRPr="00271D71" w:rsidRDefault="00C71A27"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Единиц</w:t>
            </w:r>
          </w:p>
        </w:tc>
        <w:tc>
          <w:tcPr>
            <w:tcW w:w="708" w:type="dxa"/>
          </w:tcPr>
          <w:p w:rsidR="00C71A27" w:rsidRPr="00271D71" w:rsidRDefault="00C71A27"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5</w:t>
            </w:r>
          </w:p>
        </w:tc>
        <w:tc>
          <w:tcPr>
            <w:tcW w:w="702" w:type="dxa"/>
            <w:shd w:val="clear" w:color="auto" w:fill="auto"/>
          </w:tcPr>
          <w:p w:rsidR="00C71A27" w:rsidRPr="00271D71" w:rsidRDefault="00C71A27"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5</w:t>
            </w:r>
          </w:p>
        </w:tc>
        <w:tc>
          <w:tcPr>
            <w:tcW w:w="716" w:type="dxa"/>
            <w:shd w:val="clear" w:color="auto" w:fill="auto"/>
          </w:tcPr>
          <w:p w:rsidR="00C71A27" w:rsidRPr="00271D71" w:rsidRDefault="00C71A27" w:rsidP="00DB4343">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3</w:t>
            </w:r>
          </w:p>
        </w:tc>
        <w:tc>
          <w:tcPr>
            <w:tcW w:w="709" w:type="dxa"/>
            <w:shd w:val="clear" w:color="auto" w:fill="auto"/>
          </w:tcPr>
          <w:p w:rsidR="00C71A27" w:rsidRPr="00271D71" w:rsidRDefault="00C71A27" w:rsidP="00DB4343">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60</w:t>
            </w:r>
          </w:p>
        </w:tc>
        <w:tc>
          <w:tcPr>
            <w:tcW w:w="4245" w:type="dxa"/>
            <w:shd w:val="clear" w:color="auto" w:fill="auto"/>
            <w:vAlign w:val="center"/>
          </w:tcPr>
          <w:p w:rsidR="00C71A27" w:rsidRPr="00271D71" w:rsidRDefault="00C71A27" w:rsidP="00F963DF">
            <w:pPr>
              <w:pBdr>
                <w:bottom w:val="single" w:sz="4" w:space="31" w:color="FFFFFF"/>
              </w:pBdr>
              <w:spacing w:after="0" w:line="240" w:lineRule="auto"/>
              <w:jc w:val="both"/>
              <w:rPr>
                <w:rFonts w:ascii="Times New Roman" w:eastAsia="Times New Roman" w:hAnsi="Times New Roman" w:cs="Times New Roman"/>
              </w:rPr>
            </w:pPr>
            <w:r w:rsidRPr="00271D71">
              <w:rPr>
                <w:rFonts w:ascii="Times New Roman" w:eastAsia="Times New Roman" w:hAnsi="Times New Roman" w:cs="Times New Roman"/>
              </w:rPr>
              <w:t xml:space="preserve">В 2024 году было оказана  финансовая поддержка  субъектам малого и среднего предпринимательства, </w:t>
            </w:r>
            <w:r w:rsidRPr="00271D71">
              <w:rPr>
                <w:rFonts w:ascii="Times New Roman" w:hAnsi="Times New Roman" w:cs="Times New Roman"/>
              </w:rPr>
              <w:t xml:space="preserve"> в рамках которой субъектам малого и среднего предпринимательства  предоставлялись  субсидии на компенсацию части затрат, связанных с приобретением оборудования в целях развития либо модернизации производства товаров (работ, услуг). Плановое значение показателя не выполнено, причиной не выполнения является следующее:  б</w:t>
            </w:r>
            <w:r w:rsidRPr="00271D71">
              <w:rPr>
                <w:rFonts w:ascii="Times New Roman" w:hAnsi="Times New Roman" w:cs="Times New Roman"/>
                <w:sz w:val="24"/>
                <w:szCs w:val="24"/>
              </w:rPr>
              <w:t xml:space="preserve">ыло проведено три отбора на которые было  подано </w:t>
            </w:r>
            <w:r w:rsidR="00F963DF">
              <w:rPr>
                <w:rFonts w:ascii="Times New Roman" w:hAnsi="Times New Roman" w:cs="Times New Roman"/>
                <w:sz w:val="24"/>
                <w:szCs w:val="24"/>
              </w:rPr>
              <w:t>4</w:t>
            </w:r>
            <w:r w:rsidRPr="00271D71">
              <w:rPr>
                <w:rFonts w:ascii="Times New Roman" w:hAnsi="Times New Roman" w:cs="Times New Roman"/>
                <w:sz w:val="24"/>
                <w:szCs w:val="24"/>
              </w:rPr>
              <w:t xml:space="preserve"> заявки, в результате 3 прошли отбор, соответственно создано 3 дополнительных рабочих места. Не выполнение показателя обусловлено тем, </w:t>
            </w:r>
            <w:r w:rsidR="00F963DF">
              <w:rPr>
                <w:rFonts w:ascii="Times New Roman" w:hAnsi="Times New Roman" w:cs="Times New Roman"/>
                <w:sz w:val="24"/>
                <w:szCs w:val="24"/>
              </w:rPr>
              <w:t>субъектами МСП</w:t>
            </w:r>
            <w:r w:rsidRPr="00271D71">
              <w:rPr>
                <w:rFonts w:ascii="Times New Roman" w:hAnsi="Times New Roman" w:cs="Times New Roman"/>
                <w:sz w:val="24"/>
                <w:szCs w:val="24"/>
              </w:rPr>
              <w:t xml:space="preserve"> не приобреталось оборудование подходящее под условия Положения.</w:t>
            </w:r>
          </w:p>
        </w:tc>
      </w:tr>
      <w:tr w:rsidR="005C200F" w:rsidRPr="00F62DDA" w:rsidTr="003E7775">
        <w:trPr>
          <w:trHeight w:val="1380"/>
          <w:jc w:val="center"/>
        </w:trPr>
        <w:tc>
          <w:tcPr>
            <w:tcW w:w="691" w:type="dxa"/>
            <w:shd w:val="clear" w:color="auto" w:fill="auto"/>
          </w:tcPr>
          <w:p w:rsidR="005C200F" w:rsidRPr="00271D71" w:rsidRDefault="005C200F" w:rsidP="009E3FDA">
            <w:pPr>
              <w:spacing w:after="0" w:line="240" w:lineRule="auto"/>
              <w:jc w:val="center"/>
              <w:rPr>
                <w:rFonts w:ascii="Times New Roman" w:hAnsi="Times New Roman" w:cs="Times New Roman"/>
              </w:rPr>
            </w:pPr>
            <w:r w:rsidRPr="00271D71">
              <w:rPr>
                <w:rFonts w:ascii="Times New Roman" w:hAnsi="Times New Roman" w:cs="Times New Roman"/>
              </w:rPr>
              <w:lastRenderedPageBreak/>
              <w:t>9.1.</w:t>
            </w:r>
          </w:p>
        </w:tc>
        <w:tc>
          <w:tcPr>
            <w:tcW w:w="2694" w:type="dxa"/>
            <w:shd w:val="clear" w:color="auto" w:fill="auto"/>
          </w:tcPr>
          <w:p w:rsidR="005C200F" w:rsidRPr="00271D71" w:rsidRDefault="005C200F" w:rsidP="00927CAC">
            <w:pPr>
              <w:jc w:val="both"/>
              <w:rPr>
                <w:rFonts w:ascii="Times New Roman" w:eastAsia="Times New Roman" w:hAnsi="Times New Roman" w:cs="Times New Roman"/>
              </w:rPr>
            </w:pPr>
            <w:r w:rsidRPr="00271D71">
              <w:rPr>
                <w:rFonts w:ascii="Times New Roman" w:eastAsia="Times New Roman" w:hAnsi="Times New Roman" w:cs="Times New Roman"/>
              </w:rPr>
              <w:t>Размещение информации о любых процессах реализации муниципального имущества Панинского муниципального района Воронежской области на официальном сайте Российской Федерации в информационно-телекоммуникационной сети «Интернет» для размещения информации о проведении торгов (ГИС «Торги»)</w:t>
            </w:r>
          </w:p>
        </w:tc>
        <w:tc>
          <w:tcPr>
            <w:tcW w:w="868" w:type="dxa"/>
            <w:shd w:val="clear" w:color="auto" w:fill="auto"/>
          </w:tcPr>
          <w:p w:rsidR="005C200F" w:rsidRPr="00271D71" w:rsidRDefault="005C200F" w:rsidP="00927CAC">
            <w:pPr>
              <w:jc w:val="center"/>
              <w:rPr>
                <w:rFonts w:ascii="Times New Roman" w:eastAsia="Times New Roman" w:hAnsi="Times New Roman" w:cs="Times New Roman"/>
              </w:rPr>
            </w:pPr>
            <w:r w:rsidRPr="00271D71">
              <w:rPr>
                <w:rFonts w:ascii="Times New Roman" w:eastAsia="Times New Roman" w:hAnsi="Times New Roman" w:cs="Times New Roman"/>
              </w:rPr>
              <w:t>2022-2025</w:t>
            </w:r>
          </w:p>
          <w:p w:rsidR="005C200F" w:rsidRPr="00271D71" w:rsidRDefault="005C200F" w:rsidP="00927CAC">
            <w:pPr>
              <w:jc w:val="both"/>
              <w:rPr>
                <w:rFonts w:ascii="Times New Roman" w:eastAsia="Times New Roman" w:hAnsi="Times New Roman" w:cs="Times New Roman"/>
              </w:rPr>
            </w:pPr>
          </w:p>
        </w:tc>
        <w:tc>
          <w:tcPr>
            <w:tcW w:w="2201" w:type="dxa"/>
            <w:shd w:val="clear" w:color="auto" w:fill="auto"/>
          </w:tcPr>
          <w:p w:rsidR="005C200F" w:rsidRPr="00271D71" w:rsidRDefault="005C200F" w:rsidP="00927CAC">
            <w:pPr>
              <w:jc w:val="both"/>
              <w:rPr>
                <w:rFonts w:ascii="Times New Roman" w:eastAsia="Times New Roman" w:hAnsi="Times New Roman" w:cs="Times New Roman"/>
              </w:rPr>
            </w:pPr>
            <w:r w:rsidRPr="00271D71">
              <w:rPr>
                <w:rFonts w:ascii="Times New Roman" w:eastAsia="Times New Roman" w:hAnsi="Times New Roman" w:cs="Times New Roman"/>
              </w:rPr>
              <w:t>Обеспечение прозрачности и доступности информации о процедурах реализации  муниципального имущества</w:t>
            </w:r>
          </w:p>
        </w:tc>
        <w:tc>
          <w:tcPr>
            <w:tcW w:w="1985" w:type="dxa"/>
            <w:shd w:val="clear" w:color="auto" w:fill="auto"/>
          </w:tcPr>
          <w:p w:rsidR="005C200F" w:rsidRPr="00271D71" w:rsidRDefault="005C200F" w:rsidP="003D2B22">
            <w:pPr>
              <w:spacing w:line="240" w:lineRule="auto"/>
              <w:jc w:val="center"/>
              <w:rPr>
                <w:rFonts w:ascii="Times New Roman" w:eastAsia="Times New Roman" w:hAnsi="Times New Roman" w:cs="Times New Roman"/>
              </w:rPr>
            </w:pPr>
            <w:r w:rsidRPr="00271D71">
              <w:rPr>
                <w:rFonts w:ascii="Times New Roman" w:eastAsia="Times New Roman" w:hAnsi="Times New Roman" w:cs="Times New Roman"/>
              </w:rPr>
              <w:t>Размещение информации о любых процессах реализации имущества, находящегося в собственности Панинского муниципального района Воронежской области, на официальном сайте Российской Федерации в информационно-телекоммуникационной сети «Интернет» для размещения информации о проведении торгов</w:t>
            </w:r>
            <w:r w:rsidR="003D2B22" w:rsidRPr="00271D71">
              <w:rPr>
                <w:rFonts w:ascii="Times New Roman" w:eastAsia="Times New Roman" w:hAnsi="Times New Roman" w:cs="Times New Roman"/>
              </w:rPr>
              <w:t>.</w:t>
            </w:r>
          </w:p>
        </w:tc>
        <w:tc>
          <w:tcPr>
            <w:tcW w:w="716" w:type="dxa"/>
            <w:shd w:val="clear" w:color="auto" w:fill="auto"/>
          </w:tcPr>
          <w:p w:rsidR="005C200F" w:rsidRPr="00271D71" w:rsidRDefault="005C200F" w:rsidP="00927CAC">
            <w:pPr>
              <w:spacing w:line="240" w:lineRule="auto"/>
              <w:jc w:val="center"/>
              <w:rPr>
                <w:rFonts w:ascii="Times New Roman" w:hAnsi="Times New Roman" w:cs="Times New Roman"/>
              </w:rPr>
            </w:pPr>
            <w:r w:rsidRPr="00271D71">
              <w:rPr>
                <w:rFonts w:ascii="Times New Roman" w:hAnsi="Times New Roman" w:cs="Times New Roman"/>
              </w:rPr>
              <w:t>Наличие</w:t>
            </w:r>
          </w:p>
        </w:tc>
        <w:tc>
          <w:tcPr>
            <w:tcW w:w="708" w:type="dxa"/>
          </w:tcPr>
          <w:p w:rsidR="005C200F" w:rsidRPr="00271D71" w:rsidRDefault="005C200F" w:rsidP="00927CAC">
            <w:pPr>
              <w:spacing w:after="0" w:line="240" w:lineRule="auto"/>
              <w:rPr>
                <w:rFonts w:ascii="Times New Roman" w:eastAsia="Times New Roman" w:hAnsi="Times New Roman" w:cs="Times New Roman"/>
              </w:rPr>
            </w:pPr>
            <w:r w:rsidRPr="00271D71">
              <w:rPr>
                <w:rFonts w:ascii="Times New Roman" w:eastAsia="Times New Roman" w:hAnsi="Times New Roman" w:cs="Times New Roman"/>
              </w:rPr>
              <w:t>Да</w:t>
            </w:r>
          </w:p>
        </w:tc>
        <w:tc>
          <w:tcPr>
            <w:tcW w:w="702" w:type="dxa"/>
            <w:shd w:val="clear" w:color="auto" w:fill="auto"/>
          </w:tcPr>
          <w:p w:rsidR="005C200F" w:rsidRPr="00271D71" w:rsidRDefault="005C200F"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Да</w:t>
            </w:r>
          </w:p>
        </w:tc>
        <w:tc>
          <w:tcPr>
            <w:tcW w:w="716" w:type="dxa"/>
            <w:shd w:val="clear" w:color="auto" w:fill="auto"/>
          </w:tcPr>
          <w:p w:rsidR="005C200F" w:rsidRPr="00271D71" w:rsidRDefault="00271D71"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Да</w:t>
            </w:r>
          </w:p>
        </w:tc>
        <w:tc>
          <w:tcPr>
            <w:tcW w:w="709" w:type="dxa"/>
            <w:shd w:val="clear" w:color="auto" w:fill="auto"/>
          </w:tcPr>
          <w:p w:rsidR="005C200F" w:rsidRPr="00271D71" w:rsidRDefault="00271D71" w:rsidP="00271D71">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100</w:t>
            </w:r>
          </w:p>
        </w:tc>
        <w:tc>
          <w:tcPr>
            <w:tcW w:w="4245" w:type="dxa"/>
            <w:shd w:val="clear" w:color="auto" w:fill="auto"/>
            <w:vAlign w:val="center"/>
          </w:tcPr>
          <w:p w:rsidR="00CC37BA" w:rsidRPr="00271D71" w:rsidRDefault="00CC37BA" w:rsidP="00CC37BA">
            <w:pPr>
              <w:shd w:val="clear" w:color="auto" w:fill="FFFFFF"/>
              <w:textAlignment w:val="top"/>
              <w:rPr>
                <w:rFonts w:ascii="Times New Roman" w:eastAsia="Times New Roman" w:hAnsi="Times New Roman" w:cs="Times New Roman"/>
              </w:rPr>
            </w:pPr>
            <w:r w:rsidRPr="00271D71">
              <w:rPr>
                <w:rFonts w:ascii="Times New Roman" w:eastAsia="Times New Roman" w:hAnsi="Times New Roman" w:cs="Times New Roman"/>
              </w:rPr>
              <w:t xml:space="preserve">Информация о любых процессах реализации муниципального имущества Панинского муниципального района Воронежской области размещается на официальном сайте Российской Федерации в информационно-телекоммуникационной сети «Интернет» </w:t>
            </w:r>
            <w:r w:rsidRPr="00271D71">
              <w:rPr>
                <w:rFonts w:ascii="Times New Roman" w:eastAsia="Times New Roman" w:hAnsi="Times New Roman" w:cs="Times New Roman"/>
                <w:lang w:val="en-US"/>
              </w:rPr>
              <w:t>torgi</w:t>
            </w:r>
            <w:r w:rsidRPr="00271D71">
              <w:rPr>
                <w:rFonts w:ascii="Times New Roman" w:eastAsia="Times New Roman" w:hAnsi="Times New Roman" w:cs="Times New Roman"/>
              </w:rPr>
              <w:t xml:space="preserve">. </w:t>
            </w:r>
            <w:r w:rsidRPr="00271D71">
              <w:rPr>
                <w:rFonts w:ascii="Times New Roman" w:eastAsia="Times New Roman" w:hAnsi="Times New Roman" w:cs="Times New Roman"/>
                <w:lang w:val="en-US"/>
              </w:rPr>
              <w:t>gov</w:t>
            </w:r>
            <w:r w:rsidRPr="00271D71">
              <w:rPr>
                <w:rFonts w:ascii="Times New Roman" w:eastAsia="Times New Roman" w:hAnsi="Times New Roman" w:cs="Times New Roman"/>
              </w:rPr>
              <w:t>.</w:t>
            </w:r>
            <w:r w:rsidRPr="00271D71">
              <w:rPr>
                <w:rFonts w:ascii="Times New Roman" w:eastAsia="Times New Roman" w:hAnsi="Times New Roman" w:cs="Times New Roman"/>
                <w:lang w:val="en-US"/>
              </w:rPr>
              <w:t>ru</w:t>
            </w:r>
            <w:r w:rsidRPr="00271D71">
              <w:rPr>
                <w:rFonts w:ascii="Times New Roman" w:eastAsia="Times New Roman" w:hAnsi="Times New Roman" w:cs="Times New Roman"/>
              </w:rPr>
              <w:t xml:space="preserve">, а также на официальном сайте органа местного самоуправления: в </w:t>
            </w:r>
            <w:r w:rsidRPr="00271D71">
              <w:rPr>
                <w:rFonts w:ascii="Times New Roman" w:hAnsi="Times New Roman" w:cs="Times New Roman"/>
              </w:rPr>
              <w:t>разделе «Деятельность» - «Имущественные отношения»</w:t>
            </w:r>
          </w:p>
          <w:p w:rsidR="005C200F" w:rsidRPr="00271D71" w:rsidRDefault="005C200F" w:rsidP="00927CAC">
            <w:pPr>
              <w:spacing w:line="240" w:lineRule="auto"/>
              <w:rPr>
                <w:rFonts w:ascii="Times New Roman" w:hAnsi="Times New Roman" w:cs="Times New Roman"/>
              </w:rPr>
            </w:pPr>
          </w:p>
        </w:tc>
      </w:tr>
      <w:tr w:rsidR="005C200F" w:rsidRPr="00F62DDA" w:rsidTr="003E7775">
        <w:trPr>
          <w:jc w:val="center"/>
        </w:trPr>
        <w:tc>
          <w:tcPr>
            <w:tcW w:w="691" w:type="dxa"/>
            <w:shd w:val="clear" w:color="auto" w:fill="auto"/>
          </w:tcPr>
          <w:p w:rsidR="005C200F" w:rsidRPr="00271D71" w:rsidRDefault="005C200F" w:rsidP="002F14BB">
            <w:pPr>
              <w:spacing w:after="0" w:line="240" w:lineRule="auto"/>
              <w:jc w:val="center"/>
              <w:rPr>
                <w:rFonts w:ascii="Times New Roman" w:hAnsi="Times New Roman" w:cs="Times New Roman"/>
              </w:rPr>
            </w:pPr>
            <w:r w:rsidRPr="00271D71">
              <w:rPr>
                <w:rFonts w:ascii="Times New Roman" w:hAnsi="Times New Roman" w:cs="Times New Roman"/>
              </w:rPr>
              <w:t>9.2.</w:t>
            </w:r>
          </w:p>
        </w:tc>
        <w:tc>
          <w:tcPr>
            <w:tcW w:w="2694" w:type="dxa"/>
            <w:shd w:val="clear" w:color="auto" w:fill="auto"/>
          </w:tcPr>
          <w:p w:rsidR="005C200F" w:rsidRPr="00271D71" w:rsidRDefault="005C200F" w:rsidP="00927CAC">
            <w:pPr>
              <w:spacing w:line="240" w:lineRule="auto"/>
              <w:jc w:val="both"/>
              <w:rPr>
                <w:rFonts w:ascii="Times New Roman" w:eastAsia="Times New Roman" w:hAnsi="Times New Roman" w:cs="Times New Roman"/>
              </w:rPr>
            </w:pPr>
            <w:r w:rsidRPr="00271D71">
              <w:rPr>
                <w:rFonts w:ascii="Times New Roman" w:eastAsia="Times New Roman" w:hAnsi="Times New Roman" w:cs="Times New Roman"/>
              </w:rPr>
              <w:t xml:space="preserve">Размещение информации о перечнях муниципального имущества, </w:t>
            </w:r>
            <w:r w:rsidRPr="00271D71">
              <w:rPr>
                <w:rFonts w:ascii="Times New Roman" w:eastAsia="Times New Roman" w:hAnsi="Times New Roman" w:cs="Times New Roman"/>
              </w:rPr>
              <w:lastRenderedPageBreak/>
              <w:t>предназначенного для предоставления в аренду субъектам малого и среднего предпринимательства</w:t>
            </w:r>
          </w:p>
        </w:tc>
        <w:tc>
          <w:tcPr>
            <w:tcW w:w="868" w:type="dxa"/>
            <w:shd w:val="clear" w:color="auto" w:fill="auto"/>
          </w:tcPr>
          <w:p w:rsidR="005C200F" w:rsidRPr="00271D71" w:rsidRDefault="005C200F" w:rsidP="00927CAC">
            <w:pPr>
              <w:spacing w:line="240" w:lineRule="auto"/>
              <w:jc w:val="center"/>
              <w:rPr>
                <w:rFonts w:ascii="Times New Roman" w:eastAsia="Times New Roman" w:hAnsi="Times New Roman" w:cs="Times New Roman"/>
              </w:rPr>
            </w:pPr>
            <w:r w:rsidRPr="00271D71">
              <w:rPr>
                <w:rFonts w:ascii="Times New Roman" w:eastAsia="Times New Roman" w:hAnsi="Times New Roman" w:cs="Times New Roman"/>
              </w:rPr>
              <w:lastRenderedPageBreak/>
              <w:t>2022-2025</w:t>
            </w:r>
          </w:p>
          <w:p w:rsidR="005C200F" w:rsidRPr="00271D71" w:rsidRDefault="005C200F" w:rsidP="00927CAC">
            <w:pPr>
              <w:spacing w:line="240" w:lineRule="auto"/>
              <w:jc w:val="both"/>
              <w:rPr>
                <w:rFonts w:ascii="Times New Roman" w:eastAsia="Times New Roman" w:hAnsi="Times New Roman" w:cs="Times New Roman"/>
              </w:rPr>
            </w:pPr>
          </w:p>
        </w:tc>
        <w:tc>
          <w:tcPr>
            <w:tcW w:w="2201" w:type="dxa"/>
            <w:shd w:val="clear" w:color="auto" w:fill="auto"/>
          </w:tcPr>
          <w:p w:rsidR="005C200F" w:rsidRPr="00271D71" w:rsidRDefault="005C200F" w:rsidP="00927CAC">
            <w:pPr>
              <w:spacing w:line="240" w:lineRule="auto"/>
              <w:jc w:val="both"/>
              <w:rPr>
                <w:rFonts w:ascii="Times New Roman" w:eastAsia="Times New Roman" w:hAnsi="Times New Roman" w:cs="Times New Roman"/>
              </w:rPr>
            </w:pPr>
            <w:r w:rsidRPr="00271D71">
              <w:rPr>
                <w:rFonts w:ascii="Times New Roman" w:eastAsia="Times New Roman" w:hAnsi="Times New Roman" w:cs="Times New Roman"/>
              </w:rPr>
              <w:t xml:space="preserve">Обеспечение прозрачности и доступности информации об </w:t>
            </w:r>
            <w:r w:rsidRPr="00271D71">
              <w:rPr>
                <w:rFonts w:ascii="Times New Roman" w:eastAsia="Times New Roman" w:hAnsi="Times New Roman" w:cs="Times New Roman"/>
              </w:rPr>
              <w:lastRenderedPageBreak/>
              <w:t>имуществе, включаемом в перечни для предоставления субъектам малого и среднего предпринимательств</w:t>
            </w:r>
          </w:p>
        </w:tc>
        <w:tc>
          <w:tcPr>
            <w:tcW w:w="1985" w:type="dxa"/>
            <w:shd w:val="clear" w:color="auto" w:fill="auto"/>
          </w:tcPr>
          <w:p w:rsidR="005C200F" w:rsidRPr="00271D71" w:rsidRDefault="005C200F" w:rsidP="00927CAC">
            <w:pPr>
              <w:spacing w:line="240" w:lineRule="auto"/>
              <w:jc w:val="center"/>
              <w:rPr>
                <w:rFonts w:ascii="Times New Roman" w:eastAsia="Times New Roman" w:hAnsi="Times New Roman" w:cs="Times New Roman"/>
              </w:rPr>
            </w:pPr>
            <w:r w:rsidRPr="00271D71">
              <w:rPr>
                <w:rFonts w:ascii="Times New Roman" w:eastAsia="Times New Roman" w:hAnsi="Times New Roman" w:cs="Times New Roman"/>
              </w:rPr>
              <w:lastRenderedPageBreak/>
              <w:t xml:space="preserve">Размещение информации о перечнях муниципального </w:t>
            </w:r>
            <w:r w:rsidRPr="00271D71">
              <w:rPr>
                <w:rFonts w:ascii="Times New Roman" w:eastAsia="Times New Roman" w:hAnsi="Times New Roman" w:cs="Times New Roman"/>
              </w:rPr>
              <w:lastRenderedPageBreak/>
              <w:t>имущества, предназначенного для предоставления в аренду субъектам малого и среднего предпринимательства</w:t>
            </w:r>
          </w:p>
        </w:tc>
        <w:tc>
          <w:tcPr>
            <w:tcW w:w="716" w:type="dxa"/>
            <w:shd w:val="clear" w:color="auto" w:fill="auto"/>
          </w:tcPr>
          <w:p w:rsidR="005C200F" w:rsidRPr="00271D71" w:rsidRDefault="005C200F" w:rsidP="00927CAC">
            <w:pPr>
              <w:spacing w:line="240" w:lineRule="auto"/>
              <w:jc w:val="center"/>
              <w:rPr>
                <w:rFonts w:ascii="Times New Roman" w:eastAsia="Times New Roman" w:hAnsi="Times New Roman" w:cs="Times New Roman"/>
              </w:rPr>
            </w:pPr>
            <w:r w:rsidRPr="00271D71">
              <w:rPr>
                <w:rFonts w:ascii="Times New Roman" w:eastAsia="Times New Roman" w:hAnsi="Times New Roman" w:cs="Times New Roman"/>
              </w:rPr>
              <w:lastRenderedPageBreak/>
              <w:t>Наличие</w:t>
            </w:r>
          </w:p>
        </w:tc>
        <w:tc>
          <w:tcPr>
            <w:tcW w:w="708" w:type="dxa"/>
          </w:tcPr>
          <w:p w:rsidR="005C200F" w:rsidRPr="00271D71" w:rsidRDefault="005C200F"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Нет</w:t>
            </w:r>
          </w:p>
        </w:tc>
        <w:tc>
          <w:tcPr>
            <w:tcW w:w="702" w:type="dxa"/>
            <w:shd w:val="clear" w:color="auto" w:fill="auto"/>
          </w:tcPr>
          <w:p w:rsidR="005C200F" w:rsidRPr="00271D71" w:rsidRDefault="005C200F"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Да</w:t>
            </w:r>
          </w:p>
        </w:tc>
        <w:tc>
          <w:tcPr>
            <w:tcW w:w="716" w:type="dxa"/>
            <w:shd w:val="clear" w:color="auto" w:fill="auto"/>
          </w:tcPr>
          <w:p w:rsidR="005C200F" w:rsidRPr="00271D71" w:rsidRDefault="00C71A27"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Да</w:t>
            </w:r>
          </w:p>
        </w:tc>
        <w:tc>
          <w:tcPr>
            <w:tcW w:w="709" w:type="dxa"/>
            <w:shd w:val="clear" w:color="auto" w:fill="auto"/>
          </w:tcPr>
          <w:p w:rsidR="005C200F" w:rsidRPr="00271D71" w:rsidRDefault="00C71A27" w:rsidP="00927CAC">
            <w:pPr>
              <w:spacing w:after="0" w:line="240" w:lineRule="auto"/>
              <w:jc w:val="center"/>
              <w:rPr>
                <w:rFonts w:ascii="Times New Roman" w:eastAsia="Times New Roman" w:hAnsi="Times New Roman" w:cs="Times New Roman"/>
              </w:rPr>
            </w:pPr>
            <w:r w:rsidRPr="00271D71">
              <w:rPr>
                <w:rFonts w:ascii="Times New Roman" w:eastAsia="Times New Roman" w:hAnsi="Times New Roman" w:cs="Times New Roman"/>
              </w:rPr>
              <w:t>100</w:t>
            </w:r>
          </w:p>
        </w:tc>
        <w:tc>
          <w:tcPr>
            <w:tcW w:w="4245" w:type="dxa"/>
            <w:shd w:val="clear" w:color="auto" w:fill="auto"/>
          </w:tcPr>
          <w:p w:rsidR="005C200F" w:rsidRPr="00271D71" w:rsidRDefault="005C200F" w:rsidP="00EF174C">
            <w:pPr>
              <w:spacing w:after="0" w:line="240" w:lineRule="auto"/>
              <w:rPr>
                <w:rFonts w:ascii="Times New Roman" w:eastAsia="Times New Roman" w:hAnsi="Times New Roman" w:cs="Times New Roman"/>
              </w:rPr>
            </w:pPr>
            <w:r w:rsidRPr="00271D71">
              <w:rPr>
                <w:rFonts w:ascii="Times New Roman" w:hAnsi="Times New Roman" w:cs="Times New Roman"/>
              </w:rPr>
              <w:t xml:space="preserve">Перечни муниципального имущества, </w:t>
            </w:r>
            <w:r w:rsidRPr="00271D71">
              <w:rPr>
                <w:rFonts w:ascii="Times New Roman" w:eastAsia="Times New Roman" w:hAnsi="Times New Roman" w:cs="Times New Roman"/>
              </w:rPr>
              <w:t>предназначенного для предоставления в аренду субъектам малого и среднего предпринимательства,</w:t>
            </w:r>
            <w:r w:rsidRPr="00271D71">
              <w:rPr>
                <w:rFonts w:ascii="Times New Roman" w:hAnsi="Times New Roman" w:cs="Times New Roman"/>
              </w:rPr>
              <w:t xml:space="preserve"> размещены на </w:t>
            </w:r>
            <w:r w:rsidRPr="00271D71">
              <w:rPr>
                <w:rFonts w:ascii="Times New Roman" w:hAnsi="Times New Roman" w:cs="Times New Roman"/>
              </w:rPr>
              <w:lastRenderedPageBreak/>
              <w:t>официальном сайте администрации Панинского муниципального района (</w:t>
            </w:r>
            <w:hyperlink r:id="rId36" w:history="1">
              <w:r w:rsidRPr="00271D71">
                <w:rPr>
                  <w:rStyle w:val="a7"/>
                </w:rPr>
                <w:t>https://panino36.gosuslugi.ru/deyatelnost/napravleniya-deyatelnosti/biznes-predprinimatelstvo/imuschestvennaya-podderzhka/</w:t>
              </w:r>
            </w:hyperlink>
            <w:r w:rsidRPr="00271D71">
              <w:t xml:space="preserve">  </w:t>
            </w:r>
            <w:r w:rsidRPr="00271D71">
              <w:rPr>
                <w:rFonts w:ascii="Times New Roman" w:hAnsi="Times New Roman" w:cs="Times New Roman"/>
              </w:rPr>
              <w:t xml:space="preserve">). Также  данная информация о перечнях имущества, </w:t>
            </w:r>
            <w:r w:rsidRPr="00271D71">
              <w:rPr>
                <w:rFonts w:ascii="Times New Roman" w:eastAsia="Times New Roman" w:hAnsi="Times New Roman" w:cs="Times New Roman"/>
              </w:rPr>
              <w:t>предназначенного для предоставления в аренду субъектам малого и среднего предпринимательства,</w:t>
            </w:r>
            <w:r w:rsidRPr="00271D71">
              <w:rPr>
                <w:rFonts w:ascii="Times New Roman" w:hAnsi="Times New Roman" w:cs="Times New Roman"/>
              </w:rPr>
              <w:t xml:space="preserve"> находится на цифровой платформе Корпорации МСП.</w:t>
            </w:r>
          </w:p>
        </w:tc>
      </w:tr>
      <w:tr w:rsidR="00443264" w:rsidRPr="0091157C" w:rsidTr="003E7775">
        <w:trPr>
          <w:jc w:val="center"/>
        </w:trPr>
        <w:tc>
          <w:tcPr>
            <w:tcW w:w="691" w:type="dxa"/>
            <w:shd w:val="clear" w:color="auto" w:fill="auto"/>
          </w:tcPr>
          <w:p w:rsidR="00443264" w:rsidRPr="00271D71" w:rsidRDefault="00443264" w:rsidP="006F4721">
            <w:pPr>
              <w:spacing w:after="0" w:line="240" w:lineRule="auto"/>
              <w:jc w:val="center"/>
              <w:rPr>
                <w:rFonts w:ascii="Times New Roman" w:hAnsi="Times New Roman" w:cs="Times New Roman"/>
              </w:rPr>
            </w:pPr>
            <w:r w:rsidRPr="00271D71">
              <w:rPr>
                <w:rFonts w:ascii="Times New Roman" w:hAnsi="Times New Roman" w:cs="Times New Roman"/>
              </w:rPr>
              <w:lastRenderedPageBreak/>
              <w:t>10.1</w:t>
            </w:r>
          </w:p>
        </w:tc>
        <w:tc>
          <w:tcPr>
            <w:tcW w:w="2694" w:type="dxa"/>
            <w:shd w:val="clear" w:color="auto" w:fill="auto"/>
          </w:tcPr>
          <w:p w:rsidR="00443264" w:rsidRPr="00271D71" w:rsidRDefault="00443264" w:rsidP="003F604D">
            <w:pPr>
              <w:spacing w:line="240" w:lineRule="auto"/>
              <w:jc w:val="both"/>
              <w:rPr>
                <w:rFonts w:ascii="Times New Roman" w:eastAsia="Times New Roman" w:hAnsi="Times New Roman" w:cs="Times New Roman"/>
                <w:sz w:val="24"/>
                <w:szCs w:val="24"/>
              </w:rPr>
            </w:pPr>
            <w:r w:rsidRPr="00271D71">
              <w:rPr>
                <w:rFonts w:ascii="Times New Roman" w:hAnsi="Times New Roman" w:cs="Times New Roman"/>
                <w:sz w:val="24"/>
                <w:szCs w:val="24"/>
              </w:rPr>
              <w:t>О</w:t>
            </w:r>
            <w:r w:rsidRPr="00271D71">
              <w:rPr>
                <w:rFonts w:ascii="Times New Roman" w:eastAsia="Calibri" w:hAnsi="Times New Roman" w:cs="Times New Roman"/>
                <w:sz w:val="24"/>
                <w:szCs w:val="24"/>
              </w:rPr>
              <w:t>рганизация точек финансового просвещения</w:t>
            </w:r>
          </w:p>
        </w:tc>
        <w:tc>
          <w:tcPr>
            <w:tcW w:w="868" w:type="dxa"/>
            <w:shd w:val="clear" w:color="auto" w:fill="auto"/>
          </w:tcPr>
          <w:p w:rsidR="00443264" w:rsidRPr="00271D71" w:rsidRDefault="00443264" w:rsidP="003402FE">
            <w:pPr>
              <w:spacing w:line="240" w:lineRule="auto"/>
              <w:jc w:val="center"/>
              <w:rPr>
                <w:rFonts w:ascii="Times New Roman" w:hAnsi="Times New Roman" w:cs="Times New Roman"/>
              </w:rPr>
            </w:pPr>
            <w:r w:rsidRPr="00271D71">
              <w:rPr>
                <w:rFonts w:ascii="Times New Roman" w:hAnsi="Times New Roman" w:cs="Times New Roman"/>
              </w:rPr>
              <w:t>2024-2025</w:t>
            </w:r>
          </w:p>
        </w:tc>
        <w:tc>
          <w:tcPr>
            <w:tcW w:w="2201" w:type="dxa"/>
            <w:vMerge w:val="restart"/>
            <w:shd w:val="clear" w:color="auto" w:fill="auto"/>
          </w:tcPr>
          <w:p w:rsidR="00443264" w:rsidRPr="00271D71" w:rsidRDefault="00443264" w:rsidP="003F604D">
            <w:pPr>
              <w:spacing w:after="0" w:line="240" w:lineRule="auto"/>
              <w:jc w:val="both"/>
              <w:rPr>
                <w:rFonts w:ascii="Times New Roman" w:hAnsi="Times New Roman" w:cs="Times New Roman"/>
                <w:sz w:val="24"/>
                <w:szCs w:val="24"/>
              </w:rPr>
            </w:pPr>
            <w:r w:rsidRPr="00271D71">
              <w:rPr>
                <w:rFonts w:ascii="Times New Roman" w:hAnsi="Times New Roman" w:cs="Times New Roman"/>
                <w:sz w:val="24"/>
                <w:szCs w:val="24"/>
              </w:rPr>
              <w:t>Повышение деловой активности и уровня доступности финансовых услуг, развитие малого и среднего предпринимательства.</w:t>
            </w:r>
          </w:p>
          <w:p w:rsidR="00443264" w:rsidRPr="00271D71" w:rsidRDefault="00443264" w:rsidP="003F604D">
            <w:pPr>
              <w:spacing w:after="0" w:line="240" w:lineRule="auto"/>
              <w:jc w:val="both"/>
              <w:rPr>
                <w:rFonts w:ascii="Times New Roman" w:hAnsi="Times New Roman" w:cs="Times New Roman"/>
              </w:rPr>
            </w:pPr>
          </w:p>
        </w:tc>
        <w:tc>
          <w:tcPr>
            <w:tcW w:w="1985" w:type="dxa"/>
            <w:shd w:val="clear" w:color="auto" w:fill="auto"/>
          </w:tcPr>
          <w:p w:rsidR="00443264" w:rsidRPr="00271D71" w:rsidRDefault="00443264" w:rsidP="00927CAC">
            <w:pPr>
              <w:jc w:val="center"/>
              <w:rPr>
                <w:rFonts w:ascii="Times New Roman" w:hAnsi="Times New Roman" w:cs="Times New Roman"/>
              </w:rPr>
            </w:pPr>
          </w:p>
        </w:tc>
        <w:tc>
          <w:tcPr>
            <w:tcW w:w="716" w:type="dxa"/>
            <w:shd w:val="clear" w:color="auto" w:fill="auto"/>
          </w:tcPr>
          <w:p w:rsidR="00443264" w:rsidRPr="00271D71" w:rsidRDefault="00443264" w:rsidP="00927CAC">
            <w:pPr>
              <w:jc w:val="center"/>
              <w:rPr>
                <w:rFonts w:ascii="Times New Roman" w:hAnsi="Times New Roman" w:cs="Times New Roman"/>
              </w:rPr>
            </w:pPr>
          </w:p>
        </w:tc>
        <w:tc>
          <w:tcPr>
            <w:tcW w:w="708" w:type="dxa"/>
          </w:tcPr>
          <w:p w:rsidR="00443264" w:rsidRPr="00271D71" w:rsidRDefault="00443264" w:rsidP="00927CAC">
            <w:pPr>
              <w:jc w:val="center"/>
              <w:rPr>
                <w:rFonts w:ascii="Times New Roman" w:hAnsi="Times New Roman" w:cs="Times New Roman"/>
              </w:rPr>
            </w:pPr>
          </w:p>
        </w:tc>
        <w:tc>
          <w:tcPr>
            <w:tcW w:w="702" w:type="dxa"/>
            <w:shd w:val="clear" w:color="auto" w:fill="auto"/>
          </w:tcPr>
          <w:p w:rsidR="00443264" w:rsidRPr="00271D71" w:rsidRDefault="00443264" w:rsidP="00E03BA1">
            <w:pPr>
              <w:spacing w:after="0" w:line="240" w:lineRule="auto"/>
              <w:jc w:val="center"/>
              <w:rPr>
                <w:rFonts w:ascii="Times New Roman" w:eastAsia="Times New Roman" w:hAnsi="Times New Roman" w:cs="Times New Roman"/>
              </w:rPr>
            </w:pPr>
          </w:p>
        </w:tc>
        <w:tc>
          <w:tcPr>
            <w:tcW w:w="716" w:type="dxa"/>
            <w:shd w:val="clear" w:color="auto" w:fill="auto"/>
          </w:tcPr>
          <w:p w:rsidR="00443264" w:rsidRPr="00271D71" w:rsidRDefault="00443264" w:rsidP="00E03BA1">
            <w:pPr>
              <w:spacing w:after="0" w:line="240" w:lineRule="auto"/>
              <w:jc w:val="center"/>
              <w:rPr>
                <w:rFonts w:ascii="Times New Roman" w:eastAsia="Times New Roman" w:hAnsi="Times New Roman" w:cs="Times New Roman"/>
              </w:rPr>
            </w:pPr>
          </w:p>
        </w:tc>
        <w:tc>
          <w:tcPr>
            <w:tcW w:w="709" w:type="dxa"/>
            <w:shd w:val="clear" w:color="auto" w:fill="auto"/>
          </w:tcPr>
          <w:p w:rsidR="00443264" w:rsidRPr="00271D71" w:rsidRDefault="00443264" w:rsidP="00E03BA1">
            <w:pPr>
              <w:spacing w:after="0" w:line="240" w:lineRule="auto"/>
              <w:jc w:val="center"/>
              <w:rPr>
                <w:rFonts w:ascii="Times New Roman" w:eastAsia="Times New Roman" w:hAnsi="Times New Roman" w:cs="Times New Roman"/>
              </w:rPr>
            </w:pPr>
          </w:p>
        </w:tc>
        <w:tc>
          <w:tcPr>
            <w:tcW w:w="4245" w:type="dxa"/>
            <w:vMerge w:val="restart"/>
            <w:shd w:val="clear" w:color="auto" w:fill="auto"/>
          </w:tcPr>
          <w:p w:rsidR="00443264" w:rsidRPr="00271D71" w:rsidRDefault="00443264" w:rsidP="00443264">
            <w:pPr>
              <w:spacing w:after="0" w:line="240" w:lineRule="auto"/>
              <w:rPr>
                <w:rFonts w:ascii="Times New Roman" w:eastAsia="Times New Roman" w:hAnsi="Times New Roman" w:cs="Times New Roman"/>
                <w:color w:val="000000"/>
                <w:sz w:val="24"/>
                <w:szCs w:val="24"/>
              </w:rPr>
            </w:pPr>
            <w:r w:rsidRPr="00271D71">
              <w:rPr>
                <w:rFonts w:ascii="Times New Roman" w:hAnsi="Times New Roman" w:cs="Times New Roman"/>
                <w:color w:val="050624"/>
                <w:shd w:val="clear" w:color="auto" w:fill="FFFFFF"/>
              </w:rPr>
              <w:t xml:space="preserve">В 2024 году в  рамках деятельности по повышению доступности финансовых услуг в сельской местности и на отдаленных, малонаселенных и труднодоступных территориях Панинского муниципального района начали действовать перспективные форматы получения финансовых услуг, включая сервис «наличные на кассе», </w:t>
            </w:r>
            <w:r w:rsidRPr="00271D71">
              <w:rPr>
                <w:rFonts w:ascii="Times New Roman" w:eastAsia="Calibri" w:hAnsi="Times New Roman" w:cs="Times New Roman"/>
                <w:sz w:val="24"/>
                <w:szCs w:val="24"/>
              </w:rPr>
              <w:t>торговосервисных предприятиях</w:t>
            </w:r>
            <w:r w:rsidRPr="00271D71">
              <w:rPr>
                <w:rFonts w:ascii="Times New Roman" w:hAnsi="Times New Roman" w:cs="Times New Roman"/>
                <w:color w:val="050624"/>
                <w:shd w:val="clear" w:color="auto" w:fill="FFFFFF"/>
              </w:rPr>
              <w:t xml:space="preserve">. Информация  по </w:t>
            </w:r>
            <w:r w:rsidRPr="00271D71">
              <w:rPr>
                <w:rFonts w:ascii="Times New Roman" w:eastAsia="Calibri" w:hAnsi="Times New Roman" w:cs="Times New Roman"/>
                <w:sz w:val="24"/>
                <w:szCs w:val="24"/>
              </w:rPr>
              <w:t xml:space="preserve">финансовому просвещению </w:t>
            </w:r>
            <w:r w:rsidRPr="00271D71">
              <w:rPr>
                <w:rFonts w:ascii="Times New Roman" w:hAnsi="Times New Roman" w:cs="Times New Roman"/>
                <w:color w:val="050624"/>
                <w:shd w:val="clear" w:color="auto" w:fill="FFFFFF"/>
              </w:rPr>
              <w:t xml:space="preserve"> размещена на официальных сайтах</w:t>
            </w:r>
            <w:r w:rsidR="00763E96" w:rsidRPr="00271D71">
              <w:rPr>
                <w:rFonts w:ascii="Times New Roman" w:hAnsi="Times New Roman" w:cs="Times New Roman"/>
                <w:color w:val="050624"/>
                <w:shd w:val="clear" w:color="auto" w:fill="FFFFFF"/>
              </w:rPr>
              <w:t xml:space="preserve"> администрации района </w:t>
            </w:r>
            <w:r w:rsidR="00941D3A">
              <w:rPr>
                <w:rFonts w:ascii="Times New Roman" w:hAnsi="Times New Roman" w:cs="Times New Roman"/>
                <w:color w:val="050624"/>
                <w:shd w:val="clear" w:color="auto" w:fill="FFFFFF"/>
              </w:rPr>
              <w:t xml:space="preserve">(раздел «Финансовая грамотность) </w:t>
            </w:r>
            <w:r w:rsidR="00763E96" w:rsidRPr="00271D71">
              <w:rPr>
                <w:rFonts w:ascii="Times New Roman" w:hAnsi="Times New Roman" w:cs="Times New Roman"/>
                <w:color w:val="050624"/>
                <w:shd w:val="clear" w:color="auto" w:fill="FFFFFF"/>
              </w:rPr>
              <w:t>и администраций городских и сельских поселений</w:t>
            </w:r>
            <w:r w:rsidRPr="00271D71">
              <w:rPr>
                <w:rFonts w:ascii="Times New Roman" w:hAnsi="Times New Roman" w:cs="Times New Roman"/>
                <w:color w:val="050624"/>
                <w:shd w:val="clear" w:color="auto" w:fill="FFFFFF"/>
              </w:rPr>
              <w:t xml:space="preserve">, досках объявлений городских </w:t>
            </w:r>
            <w:r w:rsidRPr="00271D71">
              <w:rPr>
                <w:rFonts w:ascii="Times New Roman" w:hAnsi="Times New Roman" w:cs="Times New Roman"/>
                <w:color w:val="050624"/>
                <w:shd w:val="clear" w:color="auto" w:fill="FFFFFF"/>
              </w:rPr>
              <w:lastRenderedPageBreak/>
              <w:t xml:space="preserve">и сельских поселений, </w:t>
            </w:r>
            <w:r w:rsidRPr="00271D71">
              <w:rPr>
                <w:rFonts w:ascii="Arial" w:hAnsi="Arial" w:cs="Arial"/>
                <w:color w:val="050624"/>
                <w:sz w:val="25"/>
                <w:szCs w:val="25"/>
                <w:shd w:val="clear" w:color="auto" w:fill="FFFFFF"/>
              </w:rPr>
              <w:t xml:space="preserve"> </w:t>
            </w:r>
            <w:r w:rsidRPr="00271D71">
              <w:rPr>
                <w:rFonts w:ascii="Times New Roman" w:hAnsi="Times New Roman" w:cs="Times New Roman"/>
                <w:color w:val="050624"/>
                <w:shd w:val="clear" w:color="auto" w:fill="FFFFFF"/>
              </w:rPr>
              <w:t xml:space="preserve">указанный сервис повышает  доступность финансовых услуг в отдаленных и малонаселенных пунктах, где нет возможности обеспечить другие способы получения наличных денег (отсутствуют офисы банков и банкоматы). Ссылки на все сайта городских и сельских поселений </w:t>
            </w:r>
            <w:r w:rsidR="00763E96" w:rsidRPr="00271D71">
              <w:rPr>
                <w:rFonts w:ascii="Times New Roman" w:hAnsi="Times New Roman" w:cs="Times New Roman"/>
                <w:color w:val="050624"/>
                <w:sz w:val="24"/>
                <w:szCs w:val="24"/>
                <w:shd w:val="clear" w:color="auto" w:fill="FFFFFF"/>
              </w:rPr>
              <w:t xml:space="preserve">   (</w:t>
            </w:r>
            <w:hyperlink r:id="rId37" w:history="1">
              <w:r w:rsidR="00763E96" w:rsidRPr="00271D71">
                <w:rPr>
                  <w:rStyle w:val="a7"/>
                </w:rPr>
                <w:t>https://panino36.gosuslugi.ru/spravochnik/finansovaya-gramotnost/</w:t>
              </w:r>
            </w:hyperlink>
            <w:r w:rsidR="00763E96" w:rsidRPr="00271D71">
              <w:rPr>
                <w:rFonts w:ascii="Times New Roman" w:hAnsi="Times New Roman" w:cs="Times New Roman"/>
                <w:color w:val="050624"/>
                <w:sz w:val="24"/>
                <w:szCs w:val="24"/>
                <w:shd w:val="clear" w:color="auto" w:fill="FFFFFF"/>
              </w:rPr>
              <w:t xml:space="preserve">          </w:t>
            </w:r>
            <w:hyperlink r:id="rId38" w:history="1">
              <w:r w:rsidRPr="00271D71">
                <w:rPr>
                  <w:rStyle w:val="a7"/>
                  <w:rFonts w:ascii="Times New Roman" w:eastAsia="Times New Roman" w:hAnsi="Times New Roman" w:cs="Times New Roman"/>
                  <w:sz w:val="24"/>
                  <w:szCs w:val="24"/>
                </w:rPr>
                <w:t>https://krasnenskoe-r20.gosweb.gosuslugi.ru/dlya-zhiteley/novosti-i-reportazhi/novosti-1_62.html</w:t>
              </w:r>
            </w:hyperlink>
            <w:r w:rsidRPr="00271D71">
              <w:rPr>
                <w:rFonts w:ascii="Times New Roman" w:eastAsia="Times New Roman" w:hAnsi="Times New Roman" w:cs="Times New Roman"/>
                <w:color w:val="000000"/>
                <w:sz w:val="24"/>
                <w:szCs w:val="24"/>
              </w:rPr>
              <w:t>,</w:t>
            </w:r>
          </w:p>
          <w:p w:rsidR="00443264" w:rsidRPr="00271D71" w:rsidRDefault="00BF62CF" w:rsidP="00443264">
            <w:pPr>
              <w:spacing w:after="0" w:line="240" w:lineRule="auto"/>
              <w:rPr>
                <w:rFonts w:ascii="Times New Roman" w:hAnsi="Times New Roman" w:cs="Times New Roman"/>
                <w:color w:val="1F497D"/>
                <w:sz w:val="24"/>
                <w:szCs w:val="24"/>
              </w:rPr>
            </w:pPr>
            <w:hyperlink r:id="rId39" w:history="1">
              <w:r w:rsidR="00443264" w:rsidRPr="00271D71">
                <w:rPr>
                  <w:rStyle w:val="a7"/>
                  <w:rFonts w:ascii="Times New Roman" w:eastAsia="Times New Roman" w:hAnsi="Times New Roman" w:cs="Times New Roman"/>
                  <w:sz w:val="24"/>
                  <w:szCs w:val="24"/>
                </w:rPr>
                <w:t>https://krasnenskoe-r20.gosweb.gosuslugi.ru/dlya-zhiteley/novosti-i-reportazhi/novosti-1_61.html</w:t>
              </w:r>
            </w:hyperlink>
            <w:r w:rsidR="00443264" w:rsidRPr="00271D71">
              <w:rPr>
                <w:rFonts w:ascii="Times New Roman" w:eastAsia="Times New Roman" w:hAnsi="Times New Roman" w:cs="Times New Roman"/>
                <w:color w:val="000000"/>
                <w:sz w:val="24"/>
                <w:szCs w:val="24"/>
              </w:rPr>
              <w:t>,</w:t>
            </w:r>
            <w:r w:rsidR="00443264" w:rsidRPr="00271D71">
              <w:rPr>
                <w:rFonts w:ascii="Times New Roman" w:hAnsi="Times New Roman" w:cs="Times New Roman"/>
                <w:color w:val="1F497D"/>
                <w:sz w:val="24"/>
                <w:szCs w:val="24"/>
              </w:rPr>
              <w:t xml:space="preserve"> </w:t>
            </w:r>
            <w:hyperlink r:id="rId40" w:history="1">
              <w:r w:rsidR="00443264" w:rsidRPr="00271D71">
                <w:rPr>
                  <w:rStyle w:val="a7"/>
                  <w:rFonts w:ascii="Times New Roman" w:hAnsi="Times New Roman" w:cs="Times New Roman"/>
                  <w:sz w:val="24"/>
                  <w:szCs w:val="24"/>
                </w:rPr>
                <w:t>https://krasnolimanskoe-r20.gosweb.gosuslugi.ru/dlya-zhiteley/novosti-i-reportazhi/novosti_72.html</w:t>
              </w:r>
            </w:hyperlink>
          </w:p>
          <w:p w:rsidR="00443264" w:rsidRPr="00271D71" w:rsidRDefault="00BF62CF" w:rsidP="00443264">
            <w:pPr>
              <w:spacing w:after="0" w:line="240" w:lineRule="auto"/>
              <w:rPr>
                <w:rFonts w:ascii="Times New Roman" w:hAnsi="Times New Roman" w:cs="Times New Roman"/>
                <w:color w:val="1F497D"/>
                <w:sz w:val="24"/>
                <w:szCs w:val="24"/>
              </w:rPr>
            </w:pPr>
            <w:hyperlink r:id="rId41" w:history="1">
              <w:r w:rsidR="00443264" w:rsidRPr="00271D71">
                <w:rPr>
                  <w:rStyle w:val="a7"/>
                  <w:rFonts w:ascii="Times New Roman" w:hAnsi="Times New Roman" w:cs="Times New Roman"/>
                  <w:sz w:val="24"/>
                  <w:szCs w:val="24"/>
                </w:rPr>
                <w:t>https://krasnolimanskoe-r20.gosweb.gosuslugi.ru/dlya-zhiteley/novosti-i-reportazhi/novosti_71.html</w:t>
              </w:r>
            </w:hyperlink>
          </w:p>
          <w:p w:rsidR="00443264" w:rsidRPr="00271D71" w:rsidRDefault="00BF62CF" w:rsidP="00443264">
            <w:pPr>
              <w:pStyle w:val="a8"/>
              <w:rPr>
                <w:color w:val="000000"/>
              </w:rPr>
            </w:pPr>
            <w:hyperlink r:id="rId42" w:history="1">
              <w:r w:rsidR="00443264" w:rsidRPr="00271D71">
                <w:rPr>
                  <w:rStyle w:val="a7"/>
                </w:rPr>
                <w:t>https://krasnolimanskoe-</w:t>
              </w:r>
              <w:r w:rsidR="00443264" w:rsidRPr="00271D71">
                <w:rPr>
                  <w:rStyle w:val="a7"/>
                </w:rPr>
                <w:lastRenderedPageBreak/>
                <w:t>r20.gosweb.gosuslugi.ru/dlya-zhiteley/novosti-i-reportazhi/novosti_70.html</w:t>
              </w:r>
            </w:hyperlink>
            <w:r w:rsidR="00443264" w:rsidRPr="00271D71">
              <w:rPr>
                <w:color w:val="1F497D"/>
              </w:rPr>
              <w:t xml:space="preserve">, </w:t>
            </w:r>
            <w:hyperlink r:id="rId43" w:history="1">
              <w:r w:rsidR="00443264" w:rsidRPr="00271D71">
                <w:rPr>
                  <w:rStyle w:val="a7"/>
                </w:rPr>
                <w:t>https://oktyabrskoe-paninskij-r20.gosweb.gosuslugi.ru/dlya-zhiteley/novosti-i-reportazhi/novosti_174.html</w:t>
              </w:r>
            </w:hyperlink>
            <w:r w:rsidR="00443264" w:rsidRPr="00271D71">
              <w:rPr>
                <w:color w:val="1F497D"/>
              </w:rPr>
              <w:t>,</w:t>
            </w:r>
            <w:r w:rsidR="00443264" w:rsidRPr="00271D71">
              <w:rPr>
                <w:color w:val="000000"/>
              </w:rPr>
              <w:t xml:space="preserve"> </w:t>
            </w:r>
            <w:hyperlink r:id="rId44" w:tooltip="https://ivanovskoe-r20.gosweb.gosuslugi.ru/dlya-zhiteley/novosti-i-reportazhi/novosti_50.html&#10;Ctrl+ щелчок или касание: перейти по ссылке" w:history="1">
              <w:r w:rsidR="00443264" w:rsidRPr="00271D71">
                <w:rPr>
                  <w:rStyle w:val="a7"/>
                </w:rPr>
                <w:t>https://ivanovskoe-r20.gosweb.gosuslugi.ru/dlya-zhiteley/novosti-i-reportazhi/novosti_50.html</w:t>
              </w:r>
            </w:hyperlink>
          </w:p>
          <w:p w:rsidR="00443264" w:rsidRPr="00271D71" w:rsidRDefault="00BF62CF" w:rsidP="00443264">
            <w:pPr>
              <w:pStyle w:val="a8"/>
              <w:rPr>
                <w:color w:val="000000"/>
              </w:rPr>
            </w:pPr>
            <w:hyperlink r:id="rId45" w:history="1">
              <w:r w:rsidR="00443264" w:rsidRPr="00271D71">
                <w:rPr>
                  <w:rStyle w:val="a7"/>
                </w:rPr>
                <w:t>https://ok.ru/group/70000001057756</w:t>
              </w:r>
            </w:hyperlink>
          </w:p>
          <w:p w:rsidR="00443264" w:rsidRPr="00271D71" w:rsidRDefault="00BF62CF" w:rsidP="00443264">
            <w:pPr>
              <w:spacing w:after="0"/>
              <w:rPr>
                <w:rFonts w:ascii="Times New Roman" w:hAnsi="Times New Roman" w:cs="Times New Roman"/>
                <w:color w:val="1F497D"/>
                <w:sz w:val="24"/>
                <w:szCs w:val="24"/>
              </w:rPr>
            </w:pPr>
            <w:hyperlink r:id="rId46" w:history="1">
              <w:r w:rsidR="00443264" w:rsidRPr="00271D71">
                <w:rPr>
                  <w:rStyle w:val="a7"/>
                  <w:rFonts w:ascii="Times New Roman" w:hAnsi="Times New Roman" w:cs="Times New Roman"/>
                  <w:sz w:val="24"/>
                  <w:szCs w:val="24"/>
                  <w:lang w:val="en-US"/>
                </w:rPr>
                <w:t>https</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vk</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com</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public</w:t>
              </w:r>
              <w:r w:rsidR="00443264" w:rsidRPr="00271D71">
                <w:rPr>
                  <w:rStyle w:val="a7"/>
                  <w:rFonts w:ascii="Times New Roman" w:hAnsi="Times New Roman" w:cs="Times New Roman"/>
                  <w:sz w:val="24"/>
                  <w:szCs w:val="24"/>
                </w:rPr>
                <w:t>217211829</w:t>
              </w:r>
            </w:hyperlink>
            <w:r w:rsidR="00443264" w:rsidRPr="00271D71">
              <w:rPr>
                <w:rFonts w:ascii="Times New Roman" w:hAnsi="Times New Roman" w:cs="Times New Roman"/>
                <w:color w:val="000000"/>
                <w:sz w:val="24"/>
                <w:szCs w:val="24"/>
              </w:rPr>
              <w:t xml:space="preserve">, </w:t>
            </w:r>
            <w:hyperlink r:id="rId47" w:history="1">
              <w:r w:rsidR="00443264" w:rsidRPr="00271D71">
                <w:rPr>
                  <w:rStyle w:val="a7"/>
                  <w:rFonts w:ascii="Times New Roman" w:hAnsi="Times New Roman" w:cs="Times New Roman"/>
                  <w:sz w:val="24"/>
                  <w:szCs w:val="24"/>
                  <w:lang w:val="en-US"/>
                </w:rPr>
                <w:t>https</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ok</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ru</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group</w:t>
              </w:r>
              <w:r w:rsidR="00443264" w:rsidRPr="00271D71">
                <w:rPr>
                  <w:rStyle w:val="a7"/>
                  <w:rFonts w:ascii="Times New Roman" w:hAnsi="Times New Roman" w:cs="Times New Roman"/>
                  <w:sz w:val="24"/>
                  <w:szCs w:val="24"/>
                </w:rPr>
                <w:t>/70000002649392</w:t>
              </w:r>
            </w:hyperlink>
            <w:r w:rsidR="00443264" w:rsidRPr="00271D71">
              <w:rPr>
                <w:rFonts w:ascii="Times New Roman" w:hAnsi="Times New Roman" w:cs="Times New Roman"/>
                <w:color w:val="000000"/>
                <w:sz w:val="24"/>
                <w:szCs w:val="24"/>
              </w:rPr>
              <w:t xml:space="preserve">​, </w:t>
            </w:r>
            <w:hyperlink r:id="rId48" w:history="1">
              <w:r w:rsidR="00443264" w:rsidRPr="00271D71">
                <w:rPr>
                  <w:rStyle w:val="a7"/>
                  <w:rFonts w:ascii="Times New Roman" w:hAnsi="Times New Roman" w:cs="Times New Roman"/>
                  <w:sz w:val="24"/>
                  <w:szCs w:val="24"/>
                  <w:lang w:val="en-US"/>
                </w:rPr>
                <w:t>https</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progressovskoe</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r</w:t>
              </w:r>
              <w:r w:rsidR="00443264" w:rsidRPr="00271D71">
                <w:rPr>
                  <w:rStyle w:val="a7"/>
                  <w:rFonts w:ascii="Times New Roman" w:hAnsi="Times New Roman" w:cs="Times New Roman"/>
                  <w:sz w:val="24"/>
                  <w:szCs w:val="24"/>
                </w:rPr>
                <w:t>20.</w:t>
              </w:r>
              <w:r w:rsidR="00443264" w:rsidRPr="00271D71">
                <w:rPr>
                  <w:rStyle w:val="a7"/>
                  <w:rFonts w:ascii="Times New Roman" w:hAnsi="Times New Roman" w:cs="Times New Roman"/>
                  <w:sz w:val="24"/>
                  <w:szCs w:val="24"/>
                  <w:lang w:val="en-US"/>
                </w:rPr>
                <w:t>gosweb</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gosuslugi</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ru</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dlya</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zhiteley</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novosti</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i</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reportazhi</w:t>
              </w:r>
              <w:r w:rsidR="00443264" w:rsidRPr="00271D71">
                <w:rPr>
                  <w:rStyle w:val="a7"/>
                  <w:rFonts w:ascii="Times New Roman" w:hAnsi="Times New Roman" w:cs="Times New Roman"/>
                  <w:sz w:val="24"/>
                  <w:szCs w:val="24"/>
                </w:rPr>
                <w:t>/</w:t>
              </w:r>
            </w:hyperlink>
            <w:r w:rsidR="00443264" w:rsidRPr="00271D71">
              <w:rPr>
                <w:rFonts w:ascii="Times New Roman" w:hAnsi="Times New Roman" w:cs="Times New Roman"/>
                <w:color w:val="000000"/>
                <w:sz w:val="24"/>
                <w:szCs w:val="24"/>
              </w:rPr>
              <w:t xml:space="preserve">​,  </w:t>
            </w:r>
            <w:hyperlink r:id="rId49" w:history="1">
              <w:r w:rsidR="00443264" w:rsidRPr="00271D71">
                <w:rPr>
                  <w:rStyle w:val="a7"/>
                  <w:rFonts w:ascii="Times New Roman" w:hAnsi="Times New Roman" w:cs="Times New Roman"/>
                  <w:sz w:val="24"/>
                  <w:szCs w:val="24"/>
                  <w:lang w:val="en-US"/>
                </w:rPr>
                <w:t>https</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dmitrievskoe</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r</w:t>
              </w:r>
              <w:r w:rsidR="00443264" w:rsidRPr="00271D71">
                <w:rPr>
                  <w:rStyle w:val="a7"/>
                  <w:rFonts w:ascii="Times New Roman" w:hAnsi="Times New Roman" w:cs="Times New Roman"/>
                  <w:sz w:val="24"/>
                  <w:szCs w:val="24"/>
                </w:rPr>
                <w:t>20.</w:t>
              </w:r>
              <w:r w:rsidR="00443264" w:rsidRPr="00271D71">
                <w:rPr>
                  <w:rStyle w:val="a7"/>
                  <w:rFonts w:ascii="Times New Roman" w:hAnsi="Times New Roman" w:cs="Times New Roman"/>
                  <w:sz w:val="24"/>
                  <w:szCs w:val="24"/>
                  <w:lang w:val="en-US"/>
                </w:rPr>
                <w:t>gosweb</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gosuslugi</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ru</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netcat</w:t>
              </w:r>
              <w:r w:rsidR="00443264" w:rsidRPr="00271D71">
                <w:rPr>
                  <w:rStyle w:val="a7"/>
                  <w:rFonts w:ascii="Times New Roman" w:hAnsi="Times New Roman" w:cs="Times New Roman"/>
                  <w:sz w:val="24"/>
                  <w:szCs w:val="24"/>
                </w:rPr>
                <w:t>_</w:t>
              </w:r>
              <w:r w:rsidR="00443264" w:rsidRPr="00271D71">
                <w:rPr>
                  <w:rStyle w:val="a7"/>
                  <w:rFonts w:ascii="Times New Roman" w:hAnsi="Times New Roman" w:cs="Times New Roman"/>
                  <w:sz w:val="24"/>
                  <w:szCs w:val="24"/>
                  <w:lang w:val="en-US"/>
                </w:rPr>
                <w:t>files</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userfiles</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Pr</w:t>
              </w:r>
              <w:r w:rsidR="00443264" w:rsidRPr="00271D71">
                <w:rPr>
                  <w:rStyle w:val="a7"/>
                  <w:rFonts w:ascii="Times New Roman" w:hAnsi="Times New Roman" w:cs="Times New Roman"/>
                  <w:sz w:val="24"/>
                  <w:szCs w:val="24"/>
                </w:rPr>
                <w:t>_4.</w:t>
              </w:r>
              <w:r w:rsidR="00443264" w:rsidRPr="00271D71">
                <w:rPr>
                  <w:rStyle w:val="a7"/>
                  <w:rFonts w:ascii="Times New Roman" w:hAnsi="Times New Roman" w:cs="Times New Roman"/>
                  <w:sz w:val="24"/>
                  <w:szCs w:val="24"/>
                  <w:lang w:val="en-US"/>
                </w:rPr>
                <w:t>pdf</w:t>
              </w:r>
            </w:hyperlink>
            <w:r w:rsidR="00443264" w:rsidRPr="00271D71">
              <w:rPr>
                <w:rFonts w:ascii="Times New Roman" w:hAnsi="Times New Roman" w:cs="Times New Roman"/>
                <w:color w:val="1F497D"/>
                <w:sz w:val="24"/>
                <w:szCs w:val="24"/>
              </w:rPr>
              <w:t xml:space="preserve">, </w:t>
            </w:r>
            <w:hyperlink r:id="rId50" w:history="1">
              <w:r w:rsidR="00443264" w:rsidRPr="00271D71">
                <w:rPr>
                  <w:rStyle w:val="a7"/>
                  <w:rFonts w:ascii="Times New Roman" w:hAnsi="Times New Roman" w:cs="Times New Roman"/>
                  <w:sz w:val="24"/>
                  <w:szCs w:val="24"/>
                  <w:lang w:val="en-US"/>
                </w:rPr>
                <w:t>https</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dmitrievskoe</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r</w:t>
              </w:r>
              <w:r w:rsidR="00443264" w:rsidRPr="00271D71">
                <w:rPr>
                  <w:rStyle w:val="a7"/>
                  <w:rFonts w:ascii="Times New Roman" w:hAnsi="Times New Roman" w:cs="Times New Roman"/>
                  <w:sz w:val="24"/>
                  <w:szCs w:val="24"/>
                </w:rPr>
                <w:t>20.</w:t>
              </w:r>
              <w:r w:rsidR="00443264" w:rsidRPr="00271D71">
                <w:rPr>
                  <w:rStyle w:val="a7"/>
                  <w:rFonts w:ascii="Times New Roman" w:hAnsi="Times New Roman" w:cs="Times New Roman"/>
                  <w:sz w:val="24"/>
                  <w:szCs w:val="24"/>
                  <w:lang w:val="en-US"/>
                </w:rPr>
                <w:t>gosweb</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gosuslugi</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ru</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netcat</w:t>
              </w:r>
              <w:r w:rsidR="00443264" w:rsidRPr="00271D71">
                <w:rPr>
                  <w:rStyle w:val="a7"/>
                  <w:rFonts w:ascii="Times New Roman" w:hAnsi="Times New Roman" w:cs="Times New Roman"/>
                  <w:sz w:val="24"/>
                  <w:szCs w:val="24"/>
                </w:rPr>
                <w:t>_</w:t>
              </w:r>
              <w:r w:rsidR="00443264" w:rsidRPr="00271D71">
                <w:rPr>
                  <w:rStyle w:val="a7"/>
                  <w:rFonts w:ascii="Times New Roman" w:hAnsi="Times New Roman" w:cs="Times New Roman"/>
                  <w:sz w:val="24"/>
                  <w:szCs w:val="24"/>
                  <w:lang w:val="en-US"/>
                </w:rPr>
                <w:t>files</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userfiles</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Pr</w:t>
              </w:r>
              <w:r w:rsidR="00443264" w:rsidRPr="00271D71">
                <w:rPr>
                  <w:rStyle w:val="a7"/>
                  <w:rFonts w:ascii="Times New Roman" w:hAnsi="Times New Roman" w:cs="Times New Roman"/>
                  <w:sz w:val="24"/>
                  <w:szCs w:val="24"/>
                </w:rPr>
                <w:t>_2.</w:t>
              </w:r>
              <w:r w:rsidR="00443264" w:rsidRPr="00271D71">
                <w:rPr>
                  <w:rStyle w:val="a7"/>
                  <w:rFonts w:ascii="Times New Roman" w:hAnsi="Times New Roman" w:cs="Times New Roman"/>
                  <w:sz w:val="24"/>
                  <w:szCs w:val="24"/>
                  <w:lang w:val="en-US"/>
                </w:rPr>
                <w:t>pdf</w:t>
              </w:r>
            </w:hyperlink>
            <w:r w:rsidR="00443264" w:rsidRPr="00271D71">
              <w:rPr>
                <w:rFonts w:ascii="Times New Roman" w:hAnsi="Times New Roman" w:cs="Times New Roman"/>
                <w:color w:val="1F497D"/>
                <w:sz w:val="24"/>
                <w:szCs w:val="24"/>
              </w:rPr>
              <w:t xml:space="preserve">, </w:t>
            </w:r>
            <w:hyperlink r:id="rId51" w:history="1">
              <w:r w:rsidR="00443264" w:rsidRPr="00271D71">
                <w:rPr>
                  <w:rStyle w:val="a7"/>
                  <w:rFonts w:ascii="Times New Roman" w:hAnsi="Times New Roman" w:cs="Times New Roman"/>
                  <w:sz w:val="24"/>
                  <w:szCs w:val="24"/>
                  <w:lang w:val="en-US"/>
                </w:rPr>
                <w:t>https</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dmitrievskoe</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r</w:t>
              </w:r>
              <w:r w:rsidR="00443264" w:rsidRPr="00271D71">
                <w:rPr>
                  <w:rStyle w:val="a7"/>
                  <w:rFonts w:ascii="Times New Roman" w:hAnsi="Times New Roman" w:cs="Times New Roman"/>
                  <w:sz w:val="24"/>
                  <w:szCs w:val="24"/>
                </w:rPr>
                <w:t>20.</w:t>
              </w:r>
              <w:r w:rsidR="00443264" w:rsidRPr="00271D71">
                <w:rPr>
                  <w:rStyle w:val="a7"/>
                  <w:rFonts w:ascii="Times New Roman" w:hAnsi="Times New Roman" w:cs="Times New Roman"/>
                  <w:sz w:val="24"/>
                  <w:szCs w:val="24"/>
                  <w:lang w:val="en-US"/>
                </w:rPr>
                <w:t>gosweb</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gosuslugi</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ru</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netcat</w:t>
              </w:r>
              <w:r w:rsidR="00443264" w:rsidRPr="00271D71">
                <w:rPr>
                  <w:rStyle w:val="a7"/>
                  <w:rFonts w:ascii="Times New Roman" w:hAnsi="Times New Roman" w:cs="Times New Roman"/>
                  <w:sz w:val="24"/>
                  <w:szCs w:val="24"/>
                </w:rPr>
                <w:t>_</w:t>
              </w:r>
              <w:r w:rsidR="00443264" w:rsidRPr="00271D71">
                <w:rPr>
                  <w:rStyle w:val="a7"/>
                  <w:rFonts w:ascii="Times New Roman" w:hAnsi="Times New Roman" w:cs="Times New Roman"/>
                  <w:sz w:val="24"/>
                  <w:szCs w:val="24"/>
                  <w:lang w:val="en-US"/>
                </w:rPr>
                <w:t>files</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userfiles</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Pr</w:t>
              </w:r>
              <w:r w:rsidR="00443264" w:rsidRPr="00271D71">
                <w:rPr>
                  <w:rStyle w:val="a7"/>
                  <w:rFonts w:ascii="Times New Roman" w:hAnsi="Times New Roman" w:cs="Times New Roman"/>
                  <w:sz w:val="24"/>
                  <w:szCs w:val="24"/>
                </w:rPr>
                <w:t>_3.</w:t>
              </w:r>
              <w:r w:rsidR="00443264" w:rsidRPr="00271D71">
                <w:rPr>
                  <w:rStyle w:val="a7"/>
                  <w:rFonts w:ascii="Times New Roman" w:hAnsi="Times New Roman" w:cs="Times New Roman"/>
                  <w:sz w:val="24"/>
                  <w:szCs w:val="24"/>
                  <w:lang w:val="en-US"/>
                </w:rPr>
                <w:t>pdf</w:t>
              </w:r>
            </w:hyperlink>
            <w:r w:rsidR="00443264" w:rsidRPr="00271D71">
              <w:rPr>
                <w:rFonts w:ascii="Times New Roman" w:hAnsi="Times New Roman" w:cs="Times New Roman"/>
                <w:color w:val="1F497D"/>
                <w:sz w:val="24"/>
                <w:szCs w:val="24"/>
              </w:rPr>
              <w:t xml:space="preserve">, </w:t>
            </w:r>
            <w:hyperlink r:id="rId52" w:history="1">
              <w:r w:rsidR="00443264" w:rsidRPr="00271D71">
                <w:rPr>
                  <w:rStyle w:val="a7"/>
                  <w:rFonts w:ascii="Times New Roman" w:hAnsi="Times New Roman" w:cs="Times New Roman"/>
                  <w:sz w:val="24"/>
                  <w:szCs w:val="24"/>
                  <w:lang w:val="en-US"/>
                </w:rPr>
                <w:t>https</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pereleshinskoe</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lastRenderedPageBreak/>
                <w:t>r</w:t>
              </w:r>
              <w:r w:rsidR="00443264" w:rsidRPr="00271D71">
                <w:rPr>
                  <w:rStyle w:val="a7"/>
                  <w:rFonts w:ascii="Times New Roman" w:hAnsi="Times New Roman" w:cs="Times New Roman"/>
                  <w:sz w:val="24"/>
                  <w:szCs w:val="24"/>
                </w:rPr>
                <w:t>20.</w:t>
              </w:r>
              <w:r w:rsidR="00443264" w:rsidRPr="00271D71">
                <w:rPr>
                  <w:rStyle w:val="a7"/>
                  <w:rFonts w:ascii="Times New Roman" w:hAnsi="Times New Roman" w:cs="Times New Roman"/>
                  <w:sz w:val="24"/>
                  <w:szCs w:val="24"/>
                  <w:lang w:val="en-US"/>
                </w:rPr>
                <w:t>gosweb</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gosuslugi</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ru</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dlya</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zhiteley</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novosti</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i</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reportazhi</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novosti</w:t>
              </w:r>
              <w:r w:rsidR="00443264" w:rsidRPr="00271D71">
                <w:rPr>
                  <w:rStyle w:val="a7"/>
                  <w:rFonts w:ascii="Times New Roman" w:hAnsi="Times New Roman" w:cs="Times New Roman"/>
                  <w:sz w:val="24"/>
                  <w:szCs w:val="24"/>
                </w:rPr>
                <w:t>_264.</w:t>
              </w:r>
              <w:r w:rsidR="00443264" w:rsidRPr="00271D71">
                <w:rPr>
                  <w:rStyle w:val="a7"/>
                  <w:rFonts w:ascii="Times New Roman" w:hAnsi="Times New Roman" w:cs="Times New Roman"/>
                  <w:sz w:val="24"/>
                  <w:szCs w:val="24"/>
                  <w:lang w:val="en-US"/>
                </w:rPr>
                <w:t>html</w:t>
              </w:r>
            </w:hyperlink>
            <w:r w:rsidR="00443264" w:rsidRPr="00271D71">
              <w:rPr>
                <w:rFonts w:ascii="Times New Roman" w:hAnsi="Times New Roman" w:cs="Times New Roman"/>
                <w:color w:val="000000"/>
                <w:sz w:val="24"/>
                <w:szCs w:val="24"/>
              </w:rPr>
              <w:t xml:space="preserve">, </w:t>
            </w:r>
            <w:r w:rsidRPr="00BF62CF">
              <w:rPr>
                <w:rFonts w:ascii="Times New Roman" w:hAnsi="Times New Roman" w:cs="Times New Roman"/>
                <w:color w:val="000000"/>
                <w:sz w:val="24"/>
                <w:szCs w:val="24"/>
              </w:rPr>
              <w:fldChar w:fldCharType="begin"/>
            </w:r>
            <w:r w:rsidR="00443264" w:rsidRPr="00271D71">
              <w:rPr>
                <w:rFonts w:ascii="Times New Roman" w:hAnsi="Times New Roman" w:cs="Times New Roman"/>
                <w:color w:val="000000"/>
                <w:sz w:val="24"/>
                <w:szCs w:val="24"/>
              </w:rPr>
              <w:instrText xml:space="preserve"> </w:instrText>
            </w:r>
            <w:r w:rsidR="00443264" w:rsidRPr="00271D71">
              <w:rPr>
                <w:rFonts w:ascii="Times New Roman" w:hAnsi="Times New Roman" w:cs="Times New Roman"/>
                <w:color w:val="000000"/>
                <w:sz w:val="24"/>
                <w:szCs w:val="24"/>
                <w:lang w:val="en-US"/>
              </w:rPr>
              <w:instrText>HYPERLINK</w:instrText>
            </w:r>
            <w:r w:rsidR="00443264" w:rsidRPr="00271D71">
              <w:rPr>
                <w:rFonts w:ascii="Times New Roman" w:hAnsi="Times New Roman" w:cs="Times New Roman"/>
                <w:color w:val="000000"/>
                <w:sz w:val="24"/>
                <w:szCs w:val="24"/>
              </w:rPr>
              <w:instrText xml:space="preserve"> "</w:instrText>
            </w:r>
            <w:r w:rsidR="00443264" w:rsidRPr="00271D71">
              <w:rPr>
                <w:rFonts w:ascii="Times New Roman" w:hAnsi="Times New Roman" w:cs="Times New Roman"/>
                <w:color w:val="000000"/>
                <w:sz w:val="24"/>
                <w:szCs w:val="24"/>
                <w:lang w:val="en-US"/>
              </w:rPr>
              <w:instrText>https</w:instrText>
            </w:r>
            <w:r w:rsidR="00443264" w:rsidRPr="00271D71">
              <w:rPr>
                <w:rFonts w:ascii="Times New Roman" w:hAnsi="Times New Roman" w:cs="Times New Roman"/>
                <w:color w:val="000000"/>
                <w:sz w:val="24"/>
                <w:szCs w:val="24"/>
              </w:rPr>
              <w:instrText>://</w:instrText>
            </w:r>
            <w:r w:rsidR="00443264" w:rsidRPr="00271D71">
              <w:rPr>
                <w:rFonts w:ascii="Times New Roman" w:hAnsi="Times New Roman" w:cs="Times New Roman"/>
                <w:color w:val="000000"/>
                <w:sz w:val="24"/>
                <w:szCs w:val="24"/>
                <w:lang w:val="en-US"/>
              </w:rPr>
              <w:instrText>pereleshinskoe</w:instrText>
            </w:r>
            <w:r w:rsidR="00443264" w:rsidRPr="00271D71">
              <w:rPr>
                <w:rFonts w:ascii="Times New Roman" w:hAnsi="Times New Roman" w:cs="Times New Roman"/>
                <w:color w:val="000000"/>
                <w:sz w:val="24"/>
                <w:szCs w:val="24"/>
              </w:rPr>
              <w:instrText>-</w:instrText>
            </w:r>
            <w:r w:rsidR="00443264" w:rsidRPr="00271D71">
              <w:rPr>
                <w:rFonts w:ascii="Times New Roman" w:hAnsi="Times New Roman" w:cs="Times New Roman"/>
                <w:color w:val="000000"/>
                <w:sz w:val="24"/>
                <w:szCs w:val="24"/>
                <w:lang w:val="en-US"/>
              </w:rPr>
              <w:instrText>r</w:instrText>
            </w:r>
            <w:r w:rsidR="00443264" w:rsidRPr="00271D71">
              <w:rPr>
                <w:rFonts w:ascii="Times New Roman" w:hAnsi="Times New Roman" w:cs="Times New Roman"/>
                <w:color w:val="000000"/>
                <w:sz w:val="24"/>
                <w:szCs w:val="24"/>
              </w:rPr>
              <w:instrText>20.</w:instrText>
            </w:r>
            <w:r w:rsidR="00443264" w:rsidRPr="00271D71">
              <w:rPr>
                <w:rFonts w:ascii="Times New Roman" w:hAnsi="Times New Roman" w:cs="Times New Roman"/>
                <w:color w:val="000000"/>
                <w:sz w:val="24"/>
                <w:szCs w:val="24"/>
                <w:lang w:val="en-US"/>
              </w:rPr>
              <w:instrText>gosweb</w:instrText>
            </w:r>
            <w:r w:rsidR="00443264" w:rsidRPr="00271D71">
              <w:rPr>
                <w:rFonts w:ascii="Times New Roman" w:hAnsi="Times New Roman" w:cs="Times New Roman"/>
                <w:color w:val="000000"/>
                <w:sz w:val="24"/>
                <w:szCs w:val="24"/>
              </w:rPr>
              <w:instrText>.</w:instrText>
            </w:r>
            <w:r w:rsidR="00443264" w:rsidRPr="00271D71">
              <w:rPr>
                <w:rFonts w:ascii="Times New Roman" w:hAnsi="Times New Roman" w:cs="Times New Roman"/>
                <w:color w:val="000000"/>
                <w:sz w:val="24"/>
                <w:szCs w:val="24"/>
                <w:lang w:val="en-US"/>
              </w:rPr>
              <w:instrText>gosuslugi</w:instrText>
            </w:r>
            <w:r w:rsidR="00443264" w:rsidRPr="00271D71">
              <w:rPr>
                <w:rFonts w:ascii="Times New Roman" w:hAnsi="Times New Roman" w:cs="Times New Roman"/>
                <w:color w:val="000000"/>
                <w:sz w:val="24"/>
                <w:szCs w:val="24"/>
              </w:rPr>
              <w:instrText>.</w:instrText>
            </w:r>
            <w:r w:rsidR="00443264" w:rsidRPr="00271D71">
              <w:rPr>
                <w:rFonts w:ascii="Times New Roman" w:hAnsi="Times New Roman" w:cs="Times New Roman"/>
                <w:color w:val="000000"/>
                <w:sz w:val="24"/>
                <w:szCs w:val="24"/>
                <w:lang w:val="en-US"/>
              </w:rPr>
              <w:instrText>ru</w:instrText>
            </w:r>
            <w:r w:rsidR="00443264" w:rsidRPr="00271D71">
              <w:rPr>
                <w:rFonts w:ascii="Times New Roman" w:hAnsi="Times New Roman" w:cs="Times New Roman"/>
                <w:color w:val="000000"/>
                <w:sz w:val="24"/>
                <w:szCs w:val="24"/>
              </w:rPr>
              <w:instrText>/</w:instrText>
            </w:r>
            <w:r w:rsidR="00443264" w:rsidRPr="00271D71">
              <w:rPr>
                <w:rFonts w:ascii="Times New Roman" w:hAnsi="Times New Roman" w:cs="Times New Roman"/>
                <w:color w:val="000000"/>
                <w:sz w:val="24"/>
                <w:szCs w:val="24"/>
                <w:lang w:val="en-US"/>
              </w:rPr>
              <w:instrText>dlya</w:instrText>
            </w:r>
            <w:r w:rsidR="00443264" w:rsidRPr="00271D71">
              <w:rPr>
                <w:rFonts w:ascii="Times New Roman" w:hAnsi="Times New Roman" w:cs="Times New Roman"/>
                <w:color w:val="000000"/>
                <w:sz w:val="24"/>
                <w:szCs w:val="24"/>
              </w:rPr>
              <w:instrText>-</w:instrText>
            </w:r>
            <w:r w:rsidR="00443264" w:rsidRPr="00271D71">
              <w:rPr>
                <w:rFonts w:ascii="Times New Roman" w:hAnsi="Times New Roman" w:cs="Times New Roman"/>
                <w:color w:val="000000"/>
                <w:sz w:val="24"/>
                <w:szCs w:val="24"/>
                <w:lang w:val="en-US"/>
              </w:rPr>
              <w:instrText>zhiteley</w:instrText>
            </w:r>
            <w:r w:rsidR="00443264" w:rsidRPr="00271D71">
              <w:rPr>
                <w:rFonts w:ascii="Times New Roman" w:hAnsi="Times New Roman" w:cs="Times New Roman"/>
                <w:color w:val="000000"/>
                <w:sz w:val="24"/>
                <w:szCs w:val="24"/>
              </w:rPr>
              <w:instrText>/</w:instrText>
            </w:r>
            <w:r w:rsidR="00443264" w:rsidRPr="00271D71">
              <w:rPr>
                <w:rFonts w:ascii="Times New Roman" w:hAnsi="Times New Roman" w:cs="Times New Roman"/>
                <w:color w:val="000000"/>
                <w:sz w:val="24"/>
                <w:szCs w:val="24"/>
                <w:lang w:val="en-US"/>
              </w:rPr>
              <w:instrText>novosti</w:instrText>
            </w:r>
            <w:r w:rsidR="00443264" w:rsidRPr="00271D71">
              <w:rPr>
                <w:rFonts w:ascii="Times New Roman" w:hAnsi="Times New Roman" w:cs="Times New Roman"/>
                <w:color w:val="000000"/>
                <w:sz w:val="24"/>
                <w:szCs w:val="24"/>
              </w:rPr>
              <w:instrText>-</w:instrText>
            </w:r>
            <w:r w:rsidR="00443264" w:rsidRPr="00271D71">
              <w:rPr>
                <w:rFonts w:ascii="Times New Roman" w:hAnsi="Times New Roman" w:cs="Times New Roman"/>
                <w:color w:val="000000"/>
                <w:sz w:val="24"/>
                <w:szCs w:val="24"/>
                <w:lang w:val="en-US"/>
              </w:rPr>
              <w:instrText>i</w:instrText>
            </w:r>
            <w:r w:rsidR="00443264" w:rsidRPr="00271D71">
              <w:rPr>
                <w:rFonts w:ascii="Times New Roman" w:hAnsi="Times New Roman" w:cs="Times New Roman"/>
                <w:color w:val="000000"/>
                <w:sz w:val="24"/>
                <w:szCs w:val="24"/>
              </w:rPr>
              <w:instrText>-</w:instrText>
            </w:r>
            <w:r w:rsidR="00443264" w:rsidRPr="00271D71">
              <w:rPr>
                <w:rFonts w:ascii="Times New Roman" w:hAnsi="Times New Roman" w:cs="Times New Roman"/>
                <w:color w:val="000000"/>
                <w:sz w:val="24"/>
                <w:szCs w:val="24"/>
                <w:lang w:val="en-US"/>
              </w:rPr>
              <w:instrText>reportazhi</w:instrText>
            </w:r>
            <w:r w:rsidR="00443264" w:rsidRPr="00271D71">
              <w:rPr>
                <w:rFonts w:ascii="Times New Roman" w:hAnsi="Times New Roman" w:cs="Times New Roman"/>
                <w:color w:val="000000"/>
                <w:sz w:val="24"/>
                <w:szCs w:val="24"/>
              </w:rPr>
              <w:instrText>/</w:instrText>
            </w:r>
            <w:r w:rsidR="00443264" w:rsidRPr="00271D71">
              <w:rPr>
                <w:rFonts w:ascii="Times New Roman" w:hAnsi="Times New Roman" w:cs="Times New Roman"/>
                <w:color w:val="000000"/>
                <w:sz w:val="24"/>
                <w:szCs w:val="24"/>
                <w:lang w:val="en-US"/>
              </w:rPr>
              <w:instrText>novosti</w:instrText>
            </w:r>
            <w:r w:rsidR="00443264" w:rsidRPr="00271D71">
              <w:rPr>
                <w:rFonts w:ascii="Times New Roman" w:hAnsi="Times New Roman" w:cs="Times New Roman"/>
                <w:color w:val="000000"/>
                <w:sz w:val="24"/>
                <w:szCs w:val="24"/>
              </w:rPr>
              <w:instrText>_262.</w:instrText>
            </w:r>
            <w:r w:rsidR="00443264" w:rsidRPr="00271D71">
              <w:rPr>
                <w:rFonts w:ascii="Times New Roman" w:hAnsi="Times New Roman" w:cs="Times New Roman"/>
                <w:color w:val="000000"/>
                <w:sz w:val="24"/>
                <w:szCs w:val="24"/>
                <w:lang w:val="en-US"/>
              </w:rPr>
              <w:instrText>html</w:instrText>
            </w:r>
            <w:r w:rsidR="00443264" w:rsidRPr="00271D71">
              <w:rPr>
                <w:rFonts w:ascii="Times New Roman" w:hAnsi="Times New Roman" w:cs="Times New Roman"/>
                <w:color w:val="000000"/>
                <w:sz w:val="24"/>
                <w:szCs w:val="24"/>
              </w:rPr>
              <w:instrText xml:space="preserve">" </w:instrText>
            </w:r>
            <w:r w:rsidRPr="00BF62CF">
              <w:rPr>
                <w:rFonts w:ascii="Times New Roman" w:hAnsi="Times New Roman" w:cs="Times New Roman"/>
                <w:color w:val="000000"/>
                <w:sz w:val="24"/>
                <w:szCs w:val="24"/>
              </w:rPr>
              <w:fldChar w:fldCharType="separate"/>
            </w:r>
            <w:r w:rsidR="00443264" w:rsidRPr="00271D71">
              <w:rPr>
                <w:rStyle w:val="a7"/>
                <w:rFonts w:ascii="Times New Roman" w:hAnsi="Times New Roman" w:cs="Times New Roman"/>
                <w:sz w:val="24"/>
                <w:szCs w:val="24"/>
                <w:lang w:val="en-US"/>
              </w:rPr>
              <w:t>https</w:t>
            </w:r>
            <w:r w:rsidR="00443264" w:rsidRPr="00271D71">
              <w:rPr>
                <w:rStyle w:val="a7"/>
                <w:rFonts w:ascii="Times New Roman" w:hAnsi="Times New Roman" w:cs="Times New Roman"/>
                <w:sz w:val="24"/>
                <w:szCs w:val="24"/>
              </w:rPr>
              <w:t>://</w:t>
            </w:r>
            <w:r w:rsidR="00443264" w:rsidRPr="00271D71">
              <w:rPr>
                <w:rStyle w:val="a7"/>
                <w:rFonts w:ascii="Times New Roman" w:hAnsi="Times New Roman" w:cs="Times New Roman"/>
                <w:sz w:val="24"/>
                <w:szCs w:val="24"/>
                <w:lang w:val="en-US"/>
              </w:rPr>
              <w:t>pereleshinskoe</w:t>
            </w:r>
            <w:r w:rsidR="00443264" w:rsidRPr="00271D71">
              <w:rPr>
                <w:rStyle w:val="a7"/>
                <w:rFonts w:ascii="Times New Roman" w:hAnsi="Times New Roman" w:cs="Times New Roman"/>
                <w:sz w:val="24"/>
                <w:szCs w:val="24"/>
              </w:rPr>
              <w:t xml:space="preserve">, </w:t>
            </w:r>
            <w:hyperlink r:id="rId53" w:history="1">
              <w:r w:rsidR="00443264" w:rsidRPr="00271D71">
                <w:rPr>
                  <w:rStyle w:val="a7"/>
                  <w:rFonts w:ascii="Times New Roman" w:hAnsi="Times New Roman" w:cs="Times New Roman"/>
                  <w:sz w:val="24"/>
                  <w:szCs w:val="24"/>
                </w:rPr>
                <w:t>https://paninskoe-r20.gosweb.gosuslugi.ru/dlya-zhiteley/poleznye-materialy/</w:t>
              </w:r>
            </w:hyperlink>
          </w:p>
          <w:p w:rsidR="00443264" w:rsidRPr="00271D71" w:rsidRDefault="00443264" w:rsidP="003D2B22">
            <w:pPr>
              <w:pStyle w:val="a8"/>
              <w:rPr>
                <w:lang w:val="en-US"/>
              </w:rPr>
            </w:pPr>
            <w:r w:rsidRPr="00271D71">
              <w:rPr>
                <w:rStyle w:val="a7"/>
                <w:lang w:val="en-US"/>
              </w:rPr>
              <w:t>r20.gosweb.gosuslugi.ru/dlya-zhiteley/novosti-i-reportazhi/novosti_262.html</w:t>
            </w:r>
            <w:r w:rsidR="00BF62CF" w:rsidRPr="00271D71">
              <w:rPr>
                <w:color w:val="000000"/>
              </w:rPr>
              <w:fldChar w:fldCharType="end"/>
            </w:r>
            <w:r w:rsidRPr="00271D71">
              <w:rPr>
                <w:color w:val="000000"/>
                <w:lang w:val="en-US"/>
              </w:rPr>
              <w:t xml:space="preserve">, </w:t>
            </w:r>
            <w:hyperlink r:id="rId54" w:tooltip="https://pereleshinskoe-r20.gosweb.gosuslugi.ru/dlya-zhiteley/novosti-i-reportazhi/novosti_263.html&#10;Ctrl+ щелчок или касание: перейти по ссылке" w:history="1">
              <w:r w:rsidRPr="00271D71">
                <w:rPr>
                  <w:rStyle w:val="a7"/>
                  <w:lang w:val="en-US"/>
                </w:rPr>
                <w:t>https://pereleshinskoe-r20.gosweb.gosuslugi.ru/dlya-zhiteley/novosti-i-reportazhi/novosti_263.html</w:t>
              </w:r>
            </w:hyperlink>
            <w:r w:rsidRPr="00271D71">
              <w:rPr>
                <w:color w:val="000000"/>
                <w:sz w:val="22"/>
                <w:szCs w:val="22"/>
                <w:lang w:val="en-US"/>
              </w:rPr>
              <w:t xml:space="preserve">, </w:t>
            </w:r>
          </w:p>
        </w:tc>
      </w:tr>
      <w:tr w:rsidR="00443264" w:rsidRPr="00F62DDA" w:rsidTr="003E7775">
        <w:trPr>
          <w:jc w:val="center"/>
        </w:trPr>
        <w:tc>
          <w:tcPr>
            <w:tcW w:w="691" w:type="dxa"/>
            <w:shd w:val="clear" w:color="auto" w:fill="auto"/>
          </w:tcPr>
          <w:p w:rsidR="00443264" w:rsidRPr="00271D71" w:rsidRDefault="00443264" w:rsidP="00221392">
            <w:pPr>
              <w:spacing w:after="0" w:line="240" w:lineRule="auto"/>
              <w:jc w:val="center"/>
              <w:rPr>
                <w:rFonts w:ascii="Times New Roman" w:hAnsi="Times New Roman" w:cs="Times New Roman"/>
              </w:rPr>
            </w:pPr>
            <w:r w:rsidRPr="00271D71">
              <w:rPr>
                <w:rFonts w:ascii="Times New Roman" w:hAnsi="Times New Roman" w:cs="Times New Roman"/>
              </w:rPr>
              <w:t>10.2</w:t>
            </w:r>
          </w:p>
        </w:tc>
        <w:tc>
          <w:tcPr>
            <w:tcW w:w="2694" w:type="dxa"/>
            <w:shd w:val="clear" w:color="auto" w:fill="auto"/>
          </w:tcPr>
          <w:p w:rsidR="00443264" w:rsidRPr="00271D71" w:rsidRDefault="00443264" w:rsidP="003F604D">
            <w:pPr>
              <w:spacing w:line="240" w:lineRule="auto"/>
              <w:jc w:val="both"/>
              <w:rPr>
                <w:rFonts w:ascii="Times New Roman" w:hAnsi="Times New Roman" w:cs="Times New Roman"/>
                <w:sz w:val="24"/>
                <w:szCs w:val="24"/>
              </w:rPr>
            </w:pPr>
            <w:r w:rsidRPr="00271D71">
              <w:rPr>
                <w:rFonts w:ascii="Times New Roman" w:hAnsi="Times New Roman" w:cs="Times New Roman"/>
                <w:sz w:val="24"/>
                <w:szCs w:val="24"/>
              </w:rPr>
              <w:t>В</w:t>
            </w:r>
            <w:r w:rsidRPr="00271D71">
              <w:rPr>
                <w:rFonts w:ascii="Times New Roman" w:eastAsia="Calibri" w:hAnsi="Times New Roman" w:cs="Times New Roman"/>
                <w:sz w:val="24"/>
                <w:szCs w:val="24"/>
              </w:rPr>
              <w:t>недрение безналичной оплаты товаров (услуг) в государственных и муниципальных учреждениях, оказывающих платные услуги, и торговосервисных предприятиях, расположенных в сельской местности</w:t>
            </w:r>
          </w:p>
        </w:tc>
        <w:tc>
          <w:tcPr>
            <w:tcW w:w="868" w:type="dxa"/>
            <w:shd w:val="clear" w:color="auto" w:fill="auto"/>
          </w:tcPr>
          <w:p w:rsidR="00443264" w:rsidRPr="00F11FE2" w:rsidRDefault="00443264" w:rsidP="003402FE">
            <w:pPr>
              <w:spacing w:line="240" w:lineRule="auto"/>
              <w:jc w:val="center"/>
              <w:rPr>
                <w:rFonts w:ascii="Times New Roman" w:hAnsi="Times New Roman" w:cs="Times New Roman"/>
              </w:rPr>
            </w:pPr>
            <w:r>
              <w:rPr>
                <w:rFonts w:ascii="Times New Roman" w:hAnsi="Times New Roman" w:cs="Times New Roman"/>
              </w:rPr>
              <w:t>2024-2025</w:t>
            </w:r>
          </w:p>
        </w:tc>
        <w:tc>
          <w:tcPr>
            <w:tcW w:w="2201" w:type="dxa"/>
            <w:vMerge/>
            <w:shd w:val="clear" w:color="auto" w:fill="auto"/>
          </w:tcPr>
          <w:p w:rsidR="00443264" w:rsidRPr="00F11FE2" w:rsidRDefault="00443264" w:rsidP="003402FE">
            <w:pPr>
              <w:spacing w:line="240" w:lineRule="auto"/>
              <w:jc w:val="both"/>
              <w:rPr>
                <w:rFonts w:ascii="Times New Roman" w:hAnsi="Times New Roman" w:cs="Times New Roman"/>
              </w:rPr>
            </w:pPr>
          </w:p>
        </w:tc>
        <w:tc>
          <w:tcPr>
            <w:tcW w:w="1985" w:type="dxa"/>
            <w:shd w:val="clear" w:color="auto" w:fill="auto"/>
          </w:tcPr>
          <w:p w:rsidR="00443264" w:rsidRPr="00F11FE2" w:rsidRDefault="00443264" w:rsidP="00927CAC">
            <w:pPr>
              <w:jc w:val="center"/>
              <w:rPr>
                <w:rFonts w:ascii="Times New Roman" w:hAnsi="Times New Roman" w:cs="Times New Roman"/>
              </w:rPr>
            </w:pPr>
          </w:p>
        </w:tc>
        <w:tc>
          <w:tcPr>
            <w:tcW w:w="716" w:type="dxa"/>
            <w:shd w:val="clear" w:color="auto" w:fill="auto"/>
          </w:tcPr>
          <w:p w:rsidR="00443264" w:rsidRPr="00F11FE2" w:rsidRDefault="00443264" w:rsidP="00927CAC">
            <w:pPr>
              <w:jc w:val="center"/>
              <w:rPr>
                <w:rFonts w:ascii="Times New Roman" w:hAnsi="Times New Roman" w:cs="Times New Roman"/>
              </w:rPr>
            </w:pPr>
          </w:p>
        </w:tc>
        <w:tc>
          <w:tcPr>
            <w:tcW w:w="708" w:type="dxa"/>
          </w:tcPr>
          <w:p w:rsidR="00443264" w:rsidRPr="00F11FE2" w:rsidRDefault="00443264" w:rsidP="00927CAC">
            <w:pPr>
              <w:jc w:val="center"/>
              <w:rPr>
                <w:rFonts w:ascii="Times New Roman" w:hAnsi="Times New Roman" w:cs="Times New Roman"/>
              </w:rPr>
            </w:pPr>
          </w:p>
        </w:tc>
        <w:tc>
          <w:tcPr>
            <w:tcW w:w="702" w:type="dxa"/>
            <w:shd w:val="clear" w:color="auto" w:fill="auto"/>
          </w:tcPr>
          <w:p w:rsidR="00443264" w:rsidRPr="00F11FE2" w:rsidRDefault="00443264" w:rsidP="00E03BA1">
            <w:pPr>
              <w:spacing w:after="0" w:line="240" w:lineRule="auto"/>
              <w:jc w:val="center"/>
              <w:rPr>
                <w:rFonts w:ascii="Times New Roman" w:eastAsia="Times New Roman" w:hAnsi="Times New Roman" w:cs="Times New Roman"/>
              </w:rPr>
            </w:pPr>
          </w:p>
        </w:tc>
        <w:tc>
          <w:tcPr>
            <w:tcW w:w="716" w:type="dxa"/>
            <w:shd w:val="clear" w:color="auto" w:fill="auto"/>
          </w:tcPr>
          <w:p w:rsidR="00443264" w:rsidRPr="00F11FE2" w:rsidRDefault="00443264" w:rsidP="00E03BA1">
            <w:pPr>
              <w:spacing w:after="0" w:line="240" w:lineRule="auto"/>
              <w:jc w:val="center"/>
              <w:rPr>
                <w:rFonts w:ascii="Times New Roman" w:eastAsia="Times New Roman" w:hAnsi="Times New Roman" w:cs="Times New Roman"/>
              </w:rPr>
            </w:pPr>
          </w:p>
        </w:tc>
        <w:tc>
          <w:tcPr>
            <w:tcW w:w="709" w:type="dxa"/>
            <w:shd w:val="clear" w:color="auto" w:fill="auto"/>
          </w:tcPr>
          <w:p w:rsidR="00443264" w:rsidRPr="00F11FE2" w:rsidRDefault="00443264" w:rsidP="00E03BA1">
            <w:pPr>
              <w:spacing w:after="0" w:line="240" w:lineRule="auto"/>
              <w:jc w:val="center"/>
              <w:rPr>
                <w:rFonts w:ascii="Times New Roman" w:eastAsia="Times New Roman" w:hAnsi="Times New Roman" w:cs="Times New Roman"/>
              </w:rPr>
            </w:pPr>
          </w:p>
        </w:tc>
        <w:tc>
          <w:tcPr>
            <w:tcW w:w="4245" w:type="dxa"/>
            <w:vMerge/>
            <w:shd w:val="clear" w:color="auto" w:fill="auto"/>
          </w:tcPr>
          <w:p w:rsidR="00443264" w:rsidRPr="003F604D" w:rsidRDefault="00443264" w:rsidP="00E03BA1">
            <w:pPr>
              <w:spacing w:after="0" w:line="240" w:lineRule="auto"/>
              <w:jc w:val="center"/>
              <w:rPr>
                <w:rFonts w:ascii="Times New Roman" w:hAnsi="Times New Roman" w:cs="Times New Roman"/>
                <w:highlight w:val="yellow"/>
              </w:rPr>
            </w:pPr>
          </w:p>
        </w:tc>
      </w:tr>
      <w:tr w:rsidR="00443264" w:rsidRPr="00F62DDA" w:rsidTr="003E7775">
        <w:trPr>
          <w:jc w:val="center"/>
        </w:trPr>
        <w:tc>
          <w:tcPr>
            <w:tcW w:w="691" w:type="dxa"/>
            <w:shd w:val="clear" w:color="auto" w:fill="auto"/>
          </w:tcPr>
          <w:p w:rsidR="00443264" w:rsidRPr="00271D71" w:rsidRDefault="00443264" w:rsidP="00221392">
            <w:pPr>
              <w:spacing w:after="0" w:line="240" w:lineRule="auto"/>
              <w:jc w:val="center"/>
              <w:rPr>
                <w:rFonts w:ascii="Times New Roman" w:hAnsi="Times New Roman" w:cs="Times New Roman"/>
              </w:rPr>
            </w:pPr>
            <w:r w:rsidRPr="00271D71">
              <w:rPr>
                <w:rFonts w:ascii="Times New Roman" w:hAnsi="Times New Roman" w:cs="Times New Roman"/>
              </w:rPr>
              <w:lastRenderedPageBreak/>
              <w:t>10.3</w:t>
            </w:r>
          </w:p>
        </w:tc>
        <w:tc>
          <w:tcPr>
            <w:tcW w:w="2694" w:type="dxa"/>
            <w:shd w:val="clear" w:color="auto" w:fill="auto"/>
          </w:tcPr>
          <w:p w:rsidR="00443264" w:rsidRPr="00271D71" w:rsidRDefault="00443264" w:rsidP="003F604D">
            <w:pPr>
              <w:spacing w:after="0" w:line="240" w:lineRule="auto"/>
              <w:jc w:val="both"/>
              <w:rPr>
                <w:rFonts w:ascii="Times New Roman" w:eastAsia="Times New Roman" w:hAnsi="Times New Roman" w:cs="Times New Roman"/>
                <w:sz w:val="24"/>
                <w:szCs w:val="24"/>
              </w:rPr>
            </w:pPr>
            <w:r w:rsidRPr="00271D71">
              <w:rPr>
                <w:rFonts w:ascii="Times New Roman" w:hAnsi="Times New Roman" w:cs="Times New Roman"/>
                <w:sz w:val="24"/>
                <w:szCs w:val="24"/>
              </w:rPr>
              <w:t>П</w:t>
            </w:r>
            <w:r w:rsidRPr="00271D71">
              <w:rPr>
                <w:rFonts w:ascii="Times New Roman" w:eastAsia="Calibri" w:hAnsi="Times New Roman" w:cs="Times New Roman"/>
                <w:sz w:val="24"/>
                <w:szCs w:val="24"/>
              </w:rPr>
              <w:t>рием поставщиками ЖКХ платежей с использованием дистанционных каналов (в том числе Системы быстрых платежей)</w:t>
            </w:r>
          </w:p>
        </w:tc>
        <w:tc>
          <w:tcPr>
            <w:tcW w:w="868" w:type="dxa"/>
            <w:shd w:val="clear" w:color="auto" w:fill="auto"/>
          </w:tcPr>
          <w:p w:rsidR="00443264" w:rsidRPr="00F11FE2" w:rsidRDefault="00443264" w:rsidP="003402FE">
            <w:pPr>
              <w:spacing w:line="240" w:lineRule="auto"/>
              <w:jc w:val="center"/>
              <w:rPr>
                <w:rFonts w:ascii="Times New Roman" w:hAnsi="Times New Roman" w:cs="Times New Roman"/>
              </w:rPr>
            </w:pPr>
            <w:r>
              <w:rPr>
                <w:rFonts w:ascii="Times New Roman" w:hAnsi="Times New Roman" w:cs="Times New Roman"/>
              </w:rPr>
              <w:t>2024-2025</w:t>
            </w:r>
          </w:p>
        </w:tc>
        <w:tc>
          <w:tcPr>
            <w:tcW w:w="2201" w:type="dxa"/>
            <w:vMerge/>
            <w:shd w:val="clear" w:color="auto" w:fill="auto"/>
          </w:tcPr>
          <w:p w:rsidR="00443264" w:rsidRPr="00F11FE2" w:rsidRDefault="00443264" w:rsidP="003402FE">
            <w:pPr>
              <w:spacing w:line="240" w:lineRule="auto"/>
              <w:jc w:val="both"/>
              <w:rPr>
                <w:rFonts w:ascii="Times New Roman" w:hAnsi="Times New Roman" w:cs="Times New Roman"/>
              </w:rPr>
            </w:pPr>
          </w:p>
        </w:tc>
        <w:tc>
          <w:tcPr>
            <w:tcW w:w="1985" w:type="dxa"/>
            <w:shd w:val="clear" w:color="auto" w:fill="auto"/>
          </w:tcPr>
          <w:p w:rsidR="00443264" w:rsidRPr="00F11FE2" w:rsidRDefault="00443264" w:rsidP="00927CAC">
            <w:pPr>
              <w:jc w:val="center"/>
              <w:rPr>
                <w:rFonts w:ascii="Times New Roman" w:hAnsi="Times New Roman" w:cs="Times New Roman"/>
              </w:rPr>
            </w:pPr>
          </w:p>
        </w:tc>
        <w:tc>
          <w:tcPr>
            <w:tcW w:w="716" w:type="dxa"/>
            <w:shd w:val="clear" w:color="auto" w:fill="auto"/>
          </w:tcPr>
          <w:p w:rsidR="00443264" w:rsidRPr="00F11FE2" w:rsidRDefault="00443264" w:rsidP="00927CAC">
            <w:pPr>
              <w:jc w:val="center"/>
              <w:rPr>
                <w:rFonts w:ascii="Times New Roman" w:hAnsi="Times New Roman" w:cs="Times New Roman"/>
              </w:rPr>
            </w:pPr>
          </w:p>
        </w:tc>
        <w:tc>
          <w:tcPr>
            <w:tcW w:w="708" w:type="dxa"/>
          </w:tcPr>
          <w:p w:rsidR="00443264" w:rsidRPr="00F11FE2" w:rsidRDefault="00443264" w:rsidP="00927CAC">
            <w:pPr>
              <w:jc w:val="center"/>
              <w:rPr>
                <w:rFonts w:ascii="Times New Roman" w:hAnsi="Times New Roman" w:cs="Times New Roman"/>
              </w:rPr>
            </w:pPr>
          </w:p>
        </w:tc>
        <w:tc>
          <w:tcPr>
            <w:tcW w:w="702" w:type="dxa"/>
            <w:shd w:val="clear" w:color="auto" w:fill="auto"/>
          </w:tcPr>
          <w:p w:rsidR="00443264" w:rsidRPr="00F11FE2" w:rsidRDefault="00443264" w:rsidP="00E03BA1">
            <w:pPr>
              <w:spacing w:after="0" w:line="240" w:lineRule="auto"/>
              <w:jc w:val="center"/>
              <w:rPr>
                <w:rFonts w:ascii="Times New Roman" w:eastAsia="Times New Roman" w:hAnsi="Times New Roman" w:cs="Times New Roman"/>
              </w:rPr>
            </w:pPr>
          </w:p>
        </w:tc>
        <w:tc>
          <w:tcPr>
            <w:tcW w:w="716" w:type="dxa"/>
            <w:shd w:val="clear" w:color="auto" w:fill="auto"/>
          </w:tcPr>
          <w:p w:rsidR="00443264" w:rsidRPr="00F11FE2" w:rsidRDefault="00443264" w:rsidP="00E03BA1">
            <w:pPr>
              <w:spacing w:after="0" w:line="240" w:lineRule="auto"/>
              <w:jc w:val="center"/>
              <w:rPr>
                <w:rFonts w:ascii="Times New Roman" w:eastAsia="Times New Roman" w:hAnsi="Times New Roman" w:cs="Times New Roman"/>
              </w:rPr>
            </w:pPr>
          </w:p>
        </w:tc>
        <w:tc>
          <w:tcPr>
            <w:tcW w:w="709" w:type="dxa"/>
            <w:shd w:val="clear" w:color="auto" w:fill="auto"/>
          </w:tcPr>
          <w:p w:rsidR="00443264" w:rsidRPr="00F11FE2" w:rsidRDefault="00443264" w:rsidP="00E03BA1">
            <w:pPr>
              <w:spacing w:after="0" w:line="240" w:lineRule="auto"/>
              <w:jc w:val="center"/>
              <w:rPr>
                <w:rFonts w:ascii="Times New Roman" w:eastAsia="Times New Roman" w:hAnsi="Times New Roman" w:cs="Times New Roman"/>
              </w:rPr>
            </w:pPr>
          </w:p>
        </w:tc>
        <w:tc>
          <w:tcPr>
            <w:tcW w:w="4245" w:type="dxa"/>
            <w:vMerge/>
            <w:shd w:val="clear" w:color="auto" w:fill="auto"/>
          </w:tcPr>
          <w:p w:rsidR="00443264" w:rsidRPr="003F604D" w:rsidRDefault="00443264" w:rsidP="00E03BA1">
            <w:pPr>
              <w:spacing w:after="0" w:line="240" w:lineRule="auto"/>
              <w:jc w:val="center"/>
              <w:rPr>
                <w:rFonts w:ascii="Times New Roman" w:hAnsi="Times New Roman" w:cs="Times New Roman"/>
                <w:highlight w:val="yellow"/>
              </w:rPr>
            </w:pPr>
          </w:p>
        </w:tc>
      </w:tr>
      <w:tr w:rsidR="00443264" w:rsidRPr="00F62DDA" w:rsidTr="003E7775">
        <w:trPr>
          <w:jc w:val="center"/>
        </w:trPr>
        <w:tc>
          <w:tcPr>
            <w:tcW w:w="691" w:type="dxa"/>
            <w:shd w:val="clear" w:color="auto" w:fill="auto"/>
          </w:tcPr>
          <w:p w:rsidR="00443264" w:rsidRPr="00271D71" w:rsidRDefault="00443264" w:rsidP="00221392">
            <w:pPr>
              <w:spacing w:after="0" w:line="240" w:lineRule="auto"/>
              <w:jc w:val="center"/>
              <w:rPr>
                <w:rFonts w:ascii="Times New Roman" w:hAnsi="Times New Roman" w:cs="Times New Roman"/>
              </w:rPr>
            </w:pPr>
            <w:r w:rsidRPr="00271D71">
              <w:rPr>
                <w:rFonts w:ascii="Times New Roman" w:hAnsi="Times New Roman" w:cs="Times New Roman"/>
              </w:rPr>
              <w:lastRenderedPageBreak/>
              <w:t>10.4</w:t>
            </w:r>
          </w:p>
        </w:tc>
        <w:tc>
          <w:tcPr>
            <w:tcW w:w="2694" w:type="dxa"/>
            <w:shd w:val="clear" w:color="auto" w:fill="auto"/>
          </w:tcPr>
          <w:p w:rsidR="00443264" w:rsidRPr="00271D71" w:rsidRDefault="00443264" w:rsidP="003F604D">
            <w:pPr>
              <w:spacing w:after="0" w:line="240" w:lineRule="auto"/>
              <w:jc w:val="both"/>
              <w:rPr>
                <w:rFonts w:ascii="Times New Roman" w:eastAsia="Times New Roman" w:hAnsi="Times New Roman" w:cs="Times New Roman"/>
                <w:sz w:val="24"/>
                <w:szCs w:val="24"/>
              </w:rPr>
            </w:pPr>
            <w:r w:rsidRPr="00271D71">
              <w:rPr>
                <w:rFonts w:ascii="Times New Roman" w:hAnsi="Times New Roman" w:cs="Times New Roman"/>
                <w:sz w:val="24"/>
                <w:szCs w:val="24"/>
              </w:rPr>
              <w:t>Р</w:t>
            </w:r>
            <w:r w:rsidRPr="00271D71">
              <w:rPr>
                <w:rFonts w:ascii="Times New Roman" w:eastAsia="Calibri" w:hAnsi="Times New Roman" w:cs="Times New Roman"/>
                <w:sz w:val="24"/>
                <w:szCs w:val="24"/>
              </w:rPr>
              <w:t>асширение числа торгово-сервисных предприятий (автозаправок, магазинов, автолавок), оказывающих услугу «наличные на кассе»</w:t>
            </w:r>
          </w:p>
        </w:tc>
        <w:tc>
          <w:tcPr>
            <w:tcW w:w="868" w:type="dxa"/>
            <w:shd w:val="clear" w:color="auto" w:fill="auto"/>
          </w:tcPr>
          <w:p w:rsidR="00443264" w:rsidRPr="00F11FE2" w:rsidRDefault="00443264" w:rsidP="003402FE">
            <w:pPr>
              <w:spacing w:line="240" w:lineRule="auto"/>
              <w:jc w:val="center"/>
              <w:rPr>
                <w:rFonts w:ascii="Times New Roman" w:hAnsi="Times New Roman" w:cs="Times New Roman"/>
              </w:rPr>
            </w:pPr>
            <w:r>
              <w:rPr>
                <w:rFonts w:ascii="Times New Roman" w:hAnsi="Times New Roman" w:cs="Times New Roman"/>
              </w:rPr>
              <w:t>2024-2025</w:t>
            </w:r>
          </w:p>
        </w:tc>
        <w:tc>
          <w:tcPr>
            <w:tcW w:w="2201" w:type="dxa"/>
            <w:vMerge/>
            <w:shd w:val="clear" w:color="auto" w:fill="auto"/>
          </w:tcPr>
          <w:p w:rsidR="00443264" w:rsidRPr="00F11FE2" w:rsidRDefault="00443264" w:rsidP="003402FE">
            <w:pPr>
              <w:spacing w:line="240" w:lineRule="auto"/>
              <w:jc w:val="both"/>
              <w:rPr>
                <w:rFonts w:ascii="Times New Roman" w:hAnsi="Times New Roman" w:cs="Times New Roman"/>
              </w:rPr>
            </w:pPr>
          </w:p>
        </w:tc>
        <w:tc>
          <w:tcPr>
            <w:tcW w:w="1985" w:type="dxa"/>
            <w:shd w:val="clear" w:color="auto" w:fill="auto"/>
          </w:tcPr>
          <w:p w:rsidR="00443264" w:rsidRPr="00F11FE2" w:rsidRDefault="00443264" w:rsidP="00927CAC">
            <w:pPr>
              <w:jc w:val="center"/>
              <w:rPr>
                <w:rFonts w:ascii="Times New Roman" w:hAnsi="Times New Roman" w:cs="Times New Roman"/>
              </w:rPr>
            </w:pPr>
          </w:p>
        </w:tc>
        <w:tc>
          <w:tcPr>
            <w:tcW w:w="716" w:type="dxa"/>
            <w:shd w:val="clear" w:color="auto" w:fill="auto"/>
          </w:tcPr>
          <w:p w:rsidR="00443264" w:rsidRPr="00F11FE2" w:rsidRDefault="00443264" w:rsidP="00927CAC">
            <w:pPr>
              <w:jc w:val="center"/>
              <w:rPr>
                <w:rFonts w:ascii="Times New Roman" w:hAnsi="Times New Roman" w:cs="Times New Roman"/>
              </w:rPr>
            </w:pPr>
          </w:p>
        </w:tc>
        <w:tc>
          <w:tcPr>
            <w:tcW w:w="708" w:type="dxa"/>
          </w:tcPr>
          <w:p w:rsidR="00443264" w:rsidRPr="00F11FE2" w:rsidRDefault="00443264" w:rsidP="00927CAC">
            <w:pPr>
              <w:jc w:val="center"/>
              <w:rPr>
                <w:rFonts w:ascii="Times New Roman" w:hAnsi="Times New Roman" w:cs="Times New Roman"/>
              </w:rPr>
            </w:pPr>
          </w:p>
        </w:tc>
        <w:tc>
          <w:tcPr>
            <w:tcW w:w="702" w:type="dxa"/>
            <w:shd w:val="clear" w:color="auto" w:fill="auto"/>
          </w:tcPr>
          <w:p w:rsidR="00443264" w:rsidRPr="00F11FE2" w:rsidRDefault="00443264" w:rsidP="00E03BA1">
            <w:pPr>
              <w:spacing w:after="0" w:line="240" w:lineRule="auto"/>
              <w:jc w:val="center"/>
              <w:rPr>
                <w:rFonts w:ascii="Times New Roman" w:eastAsia="Times New Roman" w:hAnsi="Times New Roman" w:cs="Times New Roman"/>
              </w:rPr>
            </w:pPr>
          </w:p>
        </w:tc>
        <w:tc>
          <w:tcPr>
            <w:tcW w:w="716" w:type="dxa"/>
            <w:shd w:val="clear" w:color="auto" w:fill="auto"/>
          </w:tcPr>
          <w:p w:rsidR="00443264" w:rsidRPr="00F11FE2" w:rsidRDefault="00443264" w:rsidP="00E03BA1">
            <w:pPr>
              <w:spacing w:after="0" w:line="240" w:lineRule="auto"/>
              <w:jc w:val="center"/>
              <w:rPr>
                <w:rFonts w:ascii="Times New Roman" w:eastAsia="Times New Roman" w:hAnsi="Times New Roman" w:cs="Times New Roman"/>
              </w:rPr>
            </w:pPr>
          </w:p>
        </w:tc>
        <w:tc>
          <w:tcPr>
            <w:tcW w:w="709" w:type="dxa"/>
            <w:shd w:val="clear" w:color="auto" w:fill="auto"/>
          </w:tcPr>
          <w:p w:rsidR="00443264" w:rsidRPr="00F11FE2" w:rsidRDefault="00443264" w:rsidP="00E03BA1">
            <w:pPr>
              <w:spacing w:after="0" w:line="240" w:lineRule="auto"/>
              <w:jc w:val="center"/>
              <w:rPr>
                <w:rFonts w:ascii="Times New Roman" w:eastAsia="Times New Roman" w:hAnsi="Times New Roman" w:cs="Times New Roman"/>
              </w:rPr>
            </w:pPr>
          </w:p>
        </w:tc>
        <w:tc>
          <w:tcPr>
            <w:tcW w:w="4245" w:type="dxa"/>
            <w:vMerge/>
            <w:shd w:val="clear" w:color="auto" w:fill="auto"/>
          </w:tcPr>
          <w:p w:rsidR="00443264" w:rsidRPr="00F11FE2" w:rsidRDefault="00443264" w:rsidP="00E03BA1">
            <w:pPr>
              <w:spacing w:after="0" w:line="240" w:lineRule="auto"/>
              <w:jc w:val="center"/>
              <w:rPr>
                <w:rFonts w:ascii="Times New Roman" w:hAnsi="Times New Roman" w:cs="Times New Roman"/>
              </w:rPr>
            </w:pPr>
          </w:p>
        </w:tc>
      </w:tr>
      <w:tr w:rsidR="005C200F" w:rsidRPr="00F62DDA" w:rsidTr="00584756">
        <w:trPr>
          <w:trHeight w:val="740"/>
          <w:jc w:val="center"/>
        </w:trPr>
        <w:tc>
          <w:tcPr>
            <w:tcW w:w="691" w:type="dxa"/>
            <w:shd w:val="clear" w:color="auto" w:fill="auto"/>
          </w:tcPr>
          <w:p w:rsidR="005C200F" w:rsidRPr="00805974" w:rsidRDefault="005C200F" w:rsidP="00221392">
            <w:pPr>
              <w:spacing w:after="0" w:line="240" w:lineRule="auto"/>
              <w:jc w:val="center"/>
              <w:rPr>
                <w:rFonts w:ascii="Times New Roman" w:hAnsi="Times New Roman" w:cs="Times New Roman"/>
              </w:rPr>
            </w:pPr>
            <w:r w:rsidRPr="00805974">
              <w:rPr>
                <w:rFonts w:ascii="Times New Roman" w:hAnsi="Times New Roman" w:cs="Times New Roman"/>
              </w:rPr>
              <w:lastRenderedPageBreak/>
              <w:t>11.1.</w:t>
            </w:r>
          </w:p>
        </w:tc>
        <w:tc>
          <w:tcPr>
            <w:tcW w:w="2694" w:type="dxa"/>
            <w:shd w:val="clear" w:color="auto" w:fill="auto"/>
          </w:tcPr>
          <w:p w:rsidR="005C200F" w:rsidRPr="00805974" w:rsidRDefault="005C200F" w:rsidP="00B937C2">
            <w:pPr>
              <w:spacing w:line="240" w:lineRule="auto"/>
              <w:jc w:val="both"/>
              <w:rPr>
                <w:rFonts w:ascii="Times New Roman" w:hAnsi="Times New Roman" w:cs="Times New Roman"/>
              </w:rPr>
            </w:pPr>
            <w:r w:rsidRPr="00805974">
              <w:rPr>
                <w:rFonts w:ascii="Times New Roman" w:hAnsi="Times New Roman" w:cs="Times New Roman"/>
              </w:rPr>
              <w:t xml:space="preserve">Размещение на официальном сайте администрации Панинского муниципального района Воронежской области   информации о результатах реализации государственной политики по развитию конкуренции, в том числе положений Плана по содействию развития </w:t>
            </w:r>
            <w:r w:rsidRPr="00805974">
              <w:rPr>
                <w:rFonts w:ascii="Times New Roman" w:hAnsi="Times New Roman" w:cs="Times New Roman"/>
              </w:rPr>
              <w:lastRenderedPageBreak/>
              <w:t>конкуренции</w:t>
            </w:r>
          </w:p>
        </w:tc>
        <w:tc>
          <w:tcPr>
            <w:tcW w:w="868" w:type="dxa"/>
            <w:shd w:val="clear" w:color="auto" w:fill="auto"/>
          </w:tcPr>
          <w:p w:rsidR="005C200F" w:rsidRPr="00805974" w:rsidRDefault="005C200F" w:rsidP="003402FE">
            <w:pPr>
              <w:spacing w:line="240" w:lineRule="auto"/>
              <w:jc w:val="center"/>
              <w:rPr>
                <w:rFonts w:ascii="Times New Roman" w:hAnsi="Times New Roman" w:cs="Times New Roman"/>
              </w:rPr>
            </w:pPr>
            <w:r w:rsidRPr="00805974">
              <w:rPr>
                <w:rFonts w:ascii="Times New Roman" w:hAnsi="Times New Roman" w:cs="Times New Roman"/>
              </w:rPr>
              <w:lastRenderedPageBreak/>
              <w:t>2022-2025</w:t>
            </w:r>
          </w:p>
        </w:tc>
        <w:tc>
          <w:tcPr>
            <w:tcW w:w="2201" w:type="dxa"/>
            <w:shd w:val="clear" w:color="auto" w:fill="auto"/>
          </w:tcPr>
          <w:p w:rsidR="005C200F" w:rsidRPr="00805974" w:rsidRDefault="005C200F" w:rsidP="003D2B22">
            <w:pPr>
              <w:spacing w:line="240" w:lineRule="auto"/>
              <w:jc w:val="both"/>
              <w:rPr>
                <w:rFonts w:ascii="Times New Roman" w:hAnsi="Times New Roman" w:cs="Times New Roman"/>
              </w:rPr>
            </w:pPr>
            <w:r w:rsidRPr="00805974">
              <w:rPr>
                <w:rFonts w:ascii="Times New Roman" w:hAnsi="Times New Roman" w:cs="Times New Roman"/>
              </w:rPr>
              <w:t xml:space="preserve">Повышение уровня информированности потребителей товаров, работ и услуг и других участников экономической деятельности о реализации государственной политики по развитию </w:t>
            </w:r>
            <w:r w:rsidRPr="00805974">
              <w:rPr>
                <w:rFonts w:ascii="Times New Roman" w:hAnsi="Times New Roman" w:cs="Times New Roman"/>
              </w:rPr>
              <w:lastRenderedPageBreak/>
              <w:t>конкуренции</w:t>
            </w:r>
          </w:p>
        </w:tc>
        <w:tc>
          <w:tcPr>
            <w:tcW w:w="1985" w:type="dxa"/>
            <w:shd w:val="clear" w:color="auto" w:fill="auto"/>
          </w:tcPr>
          <w:p w:rsidR="005C200F" w:rsidRPr="00805974" w:rsidRDefault="005C200F" w:rsidP="00584756">
            <w:pPr>
              <w:spacing w:line="240" w:lineRule="auto"/>
              <w:jc w:val="both"/>
              <w:rPr>
                <w:rFonts w:ascii="Times New Roman" w:hAnsi="Times New Roman" w:cs="Times New Roman"/>
              </w:rPr>
            </w:pPr>
            <w:r w:rsidRPr="00805974">
              <w:rPr>
                <w:rFonts w:ascii="Times New Roman" w:hAnsi="Times New Roman" w:cs="Times New Roman"/>
              </w:rPr>
              <w:lastRenderedPageBreak/>
              <w:t xml:space="preserve">Создан и  поддерживается в актуальном состоянии раздел «Стандарт развития конкуренции» на официальном сайте администрации Панинского муниципального района </w:t>
            </w:r>
            <w:r w:rsidRPr="00805974">
              <w:rPr>
                <w:rFonts w:ascii="Times New Roman" w:hAnsi="Times New Roman" w:cs="Times New Roman"/>
              </w:rPr>
              <w:lastRenderedPageBreak/>
              <w:t>Воронежской области   в сети Интернет</w:t>
            </w:r>
            <w:r w:rsidR="00B937C2">
              <w:rPr>
                <w:rFonts w:ascii="Times New Roman" w:hAnsi="Times New Roman" w:cs="Times New Roman"/>
              </w:rPr>
              <w:t>.</w:t>
            </w:r>
          </w:p>
        </w:tc>
        <w:tc>
          <w:tcPr>
            <w:tcW w:w="716" w:type="dxa"/>
            <w:shd w:val="clear" w:color="auto" w:fill="auto"/>
          </w:tcPr>
          <w:p w:rsidR="005C200F" w:rsidRPr="00805974" w:rsidRDefault="005C200F" w:rsidP="00927CAC">
            <w:pPr>
              <w:jc w:val="center"/>
              <w:rPr>
                <w:rFonts w:ascii="Times New Roman" w:hAnsi="Times New Roman" w:cs="Times New Roman"/>
              </w:rPr>
            </w:pPr>
            <w:r w:rsidRPr="00805974">
              <w:rPr>
                <w:rFonts w:ascii="Times New Roman" w:hAnsi="Times New Roman" w:cs="Times New Roman"/>
              </w:rPr>
              <w:lastRenderedPageBreak/>
              <w:t>Наличие</w:t>
            </w:r>
          </w:p>
        </w:tc>
        <w:tc>
          <w:tcPr>
            <w:tcW w:w="708" w:type="dxa"/>
          </w:tcPr>
          <w:p w:rsidR="005C200F" w:rsidRPr="00805974" w:rsidRDefault="005C200F" w:rsidP="00927CAC">
            <w:pPr>
              <w:jc w:val="center"/>
              <w:rPr>
                <w:rFonts w:ascii="Times New Roman" w:hAnsi="Times New Roman" w:cs="Times New Roman"/>
              </w:rPr>
            </w:pPr>
            <w:r w:rsidRPr="00805974">
              <w:rPr>
                <w:rFonts w:ascii="Times New Roman" w:hAnsi="Times New Roman" w:cs="Times New Roman"/>
              </w:rPr>
              <w:t>Да</w:t>
            </w:r>
          </w:p>
        </w:tc>
        <w:tc>
          <w:tcPr>
            <w:tcW w:w="702" w:type="dxa"/>
            <w:shd w:val="clear" w:color="auto" w:fill="auto"/>
          </w:tcPr>
          <w:p w:rsidR="005C200F" w:rsidRPr="00805974" w:rsidRDefault="005C200F" w:rsidP="00E03BA1">
            <w:pPr>
              <w:spacing w:after="0" w:line="240" w:lineRule="auto"/>
              <w:jc w:val="center"/>
              <w:rPr>
                <w:rFonts w:ascii="Times New Roman" w:eastAsia="Times New Roman" w:hAnsi="Times New Roman" w:cs="Times New Roman"/>
              </w:rPr>
            </w:pPr>
            <w:r w:rsidRPr="00805974">
              <w:rPr>
                <w:rFonts w:ascii="Times New Roman" w:eastAsia="Times New Roman" w:hAnsi="Times New Roman" w:cs="Times New Roman"/>
              </w:rPr>
              <w:t>да</w:t>
            </w:r>
          </w:p>
        </w:tc>
        <w:tc>
          <w:tcPr>
            <w:tcW w:w="716" w:type="dxa"/>
            <w:shd w:val="clear" w:color="auto" w:fill="auto"/>
          </w:tcPr>
          <w:p w:rsidR="005C200F" w:rsidRPr="00805974" w:rsidRDefault="005C200F" w:rsidP="00E03BA1">
            <w:pPr>
              <w:spacing w:after="0" w:line="240" w:lineRule="auto"/>
              <w:jc w:val="center"/>
              <w:rPr>
                <w:rFonts w:ascii="Times New Roman" w:eastAsia="Times New Roman" w:hAnsi="Times New Roman" w:cs="Times New Roman"/>
              </w:rPr>
            </w:pPr>
            <w:r w:rsidRPr="00805974">
              <w:rPr>
                <w:rFonts w:ascii="Times New Roman" w:eastAsia="Times New Roman" w:hAnsi="Times New Roman" w:cs="Times New Roman"/>
              </w:rPr>
              <w:t>да</w:t>
            </w:r>
          </w:p>
        </w:tc>
        <w:tc>
          <w:tcPr>
            <w:tcW w:w="709" w:type="dxa"/>
            <w:shd w:val="clear" w:color="auto" w:fill="auto"/>
          </w:tcPr>
          <w:p w:rsidR="005C200F" w:rsidRPr="00805974" w:rsidRDefault="005C200F" w:rsidP="00E03BA1">
            <w:pPr>
              <w:spacing w:after="0" w:line="240" w:lineRule="auto"/>
              <w:jc w:val="center"/>
              <w:rPr>
                <w:rFonts w:ascii="Times New Roman" w:eastAsia="Times New Roman" w:hAnsi="Times New Roman" w:cs="Times New Roman"/>
              </w:rPr>
            </w:pPr>
            <w:r w:rsidRPr="00805974">
              <w:rPr>
                <w:rFonts w:ascii="Times New Roman" w:eastAsia="Times New Roman" w:hAnsi="Times New Roman" w:cs="Times New Roman"/>
              </w:rPr>
              <w:t>100</w:t>
            </w:r>
          </w:p>
        </w:tc>
        <w:tc>
          <w:tcPr>
            <w:tcW w:w="4245" w:type="dxa"/>
            <w:shd w:val="clear" w:color="auto" w:fill="auto"/>
          </w:tcPr>
          <w:p w:rsidR="005C200F" w:rsidRPr="00805974" w:rsidRDefault="005C200F" w:rsidP="00805974">
            <w:pPr>
              <w:spacing w:after="0" w:line="240" w:lineRule="auto"/>
              <w:jc w:val="both"/>
              <w:rPr>
                <w:rFonts w:ascii="Times New Roman" w:hAnsi="Times New Roman" w:cs="Times New Roman"/>
              </w:rPr>
            </w:pPr>
            <w:r w:rsidRPr="00805974">
              <w:rPr>
                <w:rFonts w:ascii="Times New Roman" w:hAnsi="Times New Roman" w:cs="Times New Roman"/>
              </w:rPr>
              <w:t>На сайте администрации Панинского муниципального района создан раздел «Содействие  развитию конкуренции», на котором размещается информация о реализации государственной политики по развитию конкуренции, в том числе информация по развитию конкуренции в Панинском районе и отчет о выполнении Плана мероприятий  по содействию развития конкуренции:</w:t>
            </w:r>
          </w:p>
          <w:p w:rsidR="005C200F" w:rsidRPr="00805974" w:rsidRDefault="00BF62CF" w:rsidP="00805974">
            <w:pPr>
              <w:spacing w:after="0" w:line="240" w:lineRule="auto"/>
              <w:jc w:val="both"/>
              <w:rPr>
                <w:rFonts w:ascii="Times New Roman" w:eastAsia="Times New Roman" w:hAnsi="Times New Roman" w:cs="Times New Roman"/>
              </w:rPr>
            </w:pPr>
            <w:hyperlink r:id="rId55" w:history="1">
              <w:r w:rsidR="005C200F" w:rsidRPr="00805974">
                <w:rPr>
                  <w:rStyle w:val="a7"/>
                  <w:rFonts w:ascii="Times New Roman" w:hAnsi="Times New Roman" w:cs="Times New Roman"/>
                </w:rPr>
                <w:t>https://panino36.gosuslugi.ru/deyatelnost/napravleniya-deyatelnosti/ekonomika/sodeystvie-razvitiyu-</w:t>
              </w:r>
              <w:r w:rsidR="005C200F" w:rsidRPr="00805974">
                <w:rPr>
                  <w:rStyle w:val="a7"/>
                  <w:rFonts w:ascii="Times New Roman" w:hAnsi="Times New Roman" w:cs="Times New Roman"/>
                </w:rPr>
                <w:lastRenderedPageBreak/>
                <w:t>konkurentsii/</w:t>
              </w:r>
            </w:hyperlink>
            <w:r w:rsidR="005C200F" w:rsidRPr="00805974">
              <w:rPr>
                <w:rFonts w:ascii="Times New Roman" w:hAnsi="Times New Roman" w:cs="Times New Roman"/>
              </w:rPr>
              <w:t xml:space="preserve"> </w:t>
            </w:r>
          </w:p>
        </w:tc>
      </w:tr>
      <w:tr w:rsidR="005C200F" w:rsidRPr="00F62DDA" w:rsidTr="00B937C2">
        <w:trPr>
          <w:trHeight w:val="1165"/>
          <w:jc w:val="center"/>
        </w:trPr>
        <w:tc>
          <w:tcPr>
            <w:tcW w:w="691" w:type="dxa"/>
            <w:shd w:val="clear" w:color="auto" w:fill="auto"/>
          </w:tcPr>
          <w:p w:rsidR="005C200F" w:rsidRPr="00805974" w:rsidRDefault="005C200F" w:rsidP="00221392">
            <w:pPr>
              <w:spacing w:after="0" w:line="240" w:lineRule="auto"/>
              <w:jc w:val="center"/>
              <w:rPr>
                <w:rFonts w:ascii="Times New Roman" w:hAnsi="Times New Roman" w:cs="Times New Roman"/>
              </w:rPr>
            </w:pPr>
            <w:r w:rsidRPr="00805974">
              <w:rPr>
                <w:rFonts w:ascii="Times New Roman" w:hAnsi="Times New Roman" w:cs="Times New Roman"/>
              </w:rPr>
              <w:lastRenderedPageBreak/>
              <w:t>12.1</w:t>
            </w:r>
          </w:p>
        </w:tc>
        <w:tc>
          <w:tcPr>
            <w:tcW w:w="2694" w:type="dxa"/>
            <w:shd w:val="clear" w:color="auto" w:fill="auto"/>
          </w:tcPr>
          <w:p w:rsidR="005C200F" w:rsidRPr="00805974" w:rsidRDefault="005C200F" w:rsidP="003402FE">
            <w:pPr>
              <w:tabs>
                <w:tab w:val="left" w:pos="4368"/>
              </w:tabs>
              <w:spacing w:line="240" w:lineRule="auto"/>
              <w:jc w:val="both"/>
              <w:rPr>
                <w:rFonts w:ascii="Times New Roman" w:eastAsia="Times New Roman" w:hAnsi="Times New Roman" w:cs="Times New Roman"/>
              </w:rPr>
            </w:pPr>
            <w:r w:rsidRPr="00805974">
              <w:rPr>
                <w:rFonts w:ascii="Times New Roman" w:hAnsi="Times New Roman" w:cs="Times New Roman"/>
              </w:rPr>
              <w:t>Проведение инвентаризации муниципального имущества, определение имущества, не используемого для реализации функций и полномочий муниципальных органов.</w:t>
            </w:r>
          </w:p>
        </w:tc>
        <w:tc>
          <w:tcPr>
            <w:tcW w:w="868" w:type="dxa"/>
            <w:shd w:val="clear" w:color="auto" w:fill="auto"/>
          </w:tcPr>
          <w:p w:rsidR="005C200F" w:rsidRPr="00805974" w:rsidRDefault="005C200F" w:rsidP="003402FE">
            <w:pPr>
              <w:tabs>
                <w:tab w:val="left" w:pos="4368"/>
              </w:tabs>
              <w:spacing w:line="240" w:lineRule="auto"/>
              <w:jc w:val="center"/>
              <w:rPr>
                <w:rFonts w:ascii="Times New Roman" w:eastAsia="Times New Roman" w:hAnsi="Times New Roman" w:cs="Times New Roman"/>
              </w:rPr>
            </w:pPr>
            <w:r w:rsidRPr="00805974">
              <w:rPr>
                <w:rFonts w:ascii="Times New Roman" w:eastAsia="Times New Roman" w:hAnsi="Times New Roman" w:cs="Times New Roman"/>
              </w:rPr>
              <w:t>2022-2025</w:t>
            </w:r>
          </w:p>
        </w:tc>
        <w:tc>
          <w:tcPr>
            <w:tcW w:w="2201" w:type="dxa"/>
            <w:vMerge w:val="restart"/>
            <w:shd w:val="clear" w:color="auto" w:fill="auto"/>
          </w:tcPr>
          <w:p w:rsidR="005C200F" w:rsidRPr="00805974" w:rsidRDefault="005C200F" w:rsidP="003402FE">
            <w:pPr>
              <w:tabs>
                <w:tab w:val="left" w:pos="4368"/>
              </w:tabs>
              <w:spacing w:line="240" w:lineRule="auto"/>
              <w:jc w:val="both"/>
              <w:rPr>
                <w:rFonts w:ascii="Times New Roman" w:eastAsia="Times New Roman" w:hAnsi="Times New Roman" w:cs="Times New Roman"/>
              </w:rPr>
            </w:pPr>
            <w:r w:rsidRPr="00805974">
              <w:rPr>
                <w:rFonts w:ascii="Times New Roman" w:eastAsia="Times New Roman" w:hAnsi="Times New Roman" w:cs="Times New Roman"/>
              </w:rPr>
              <w:t>Повышение эффективности использования муниципального  имущества Панинского муниципального района Воронежской области, обеспечение и сохранение целевого использования</w:t>
            </w:r>
          </w:p>
        </w:tc>
        <w:tc>
          <w:tcPr>
            <w:tcW w:w="1985" w:type="dxa"/>
            <w:shd w:val="clear" w:color="auto" w:fill="auto"/>
          </w:tcPr>
          <w:p w:rsidR="005C200F" w:rsidRPr="00805974" w:rsidRDefault="005C200F" w:rsidP="00347278">
            <w:pPr>
              <w:tabs>
                <w:tab w:val="left" w:pos="4368"/>
              </w:tabs>
              <w:jc w:val="center"/>
              <w:rPr>
                <w:rFonts w:ascii="Times New Roman" w:eastAsia="Times New Roman" w:hAnsi="Times New Roman" w:cs="Times New Roman"/>
              </w:rPr>
            </w:pPr>
          </w:p>
        </w:tc>
        <w:tc>
          <w:tcPr>
            <w:tcW w:w="716" w:type="dxa"/>
            <w:shd w:val="clear" w:color="auto" w:fill="auto"/>
            <w:vAlign w:val="center"/>
          </w:tcPr>
          <w:p w:rsidR="005C200F" w:rsidRPr="00805974" w:rsidRDefault="005C200F" w:rsidP="006731F7">
            <w:pPr>
              <w:spacing w:after="0" w:line="240" w:lineRule="auto"/>
              <w:jc w:val="center"/>
              <w:rPr>
                <w:rFonts w:ascii="Times New Roman" w:eastAsia="Times New Roman" w:hAnsi="Times New Roman" w:cs="Times New Roman"/>
              </w:rPr>
            </w:pPr>
          </w:p>
        </w:tc>
        <w:tc>
          <w:tcPr>
            <w:tcW w:w="708" w:type="dxa"/>
            <w:vAlign w:val="center"/>
          </w:tcPr>
          <w:p w:rsidR="005C200F" w:rsidRPr="00805974" w:rsidRDefault="005C200F" w:rsidP="00DD16C9">
            <w:pPr>
              <w:spacing w:after="0" w:line="240" w:lineRule="auto"/>
              <w:jc w:val="center"/>
              <w:rPr>
                <w:rFonts w:ascii="Times New Roman" w:eastAsia="Times New Roman" w:hAnsi="Times New Roman" w:cs="Times New Roman"/>
              </w:rPr>
            </w:pPr>
          </w:p>
        </w:tc>
        <w:tc>
          <w:tcPr>
            <w:tcW w:w="702" w:type="dxa"/>
            <w:shd w:val="clear" w:color="auto" w:fill="auto"/>
            <w:vAlign w:val="center"/>
          </w:tcPr>
          <w:p w:rsidR="005C200F" w:rsidRPr="00805974" w:rsidRDefault="005C200F" w:rsidP="00DD16C9">
            <w:pPr>
              <w:spacing w:after="0" w:line="240" w:lineRule="auto"/>
              <w:jc w:val="center"/>
              <w:rPr>
                <w:rFonts w:ascii="Times New Roman" w:eastAsia="Times New Roman" w:hAnsi="Times New Roman" w:cs="Times New Roman"/>
              </w:rPr>
            </w:pPr>
          </w:p>
        </w:tc>
        <w:tc>
          <w:tcPr>
            <w:tcW w:w="716" w:type="dxa"/>
            <w:shd w:val="clear" w:color="auto" w:fill="auto"/>
            <w:vAlign w:val="center"/>
          </w:tcPr>
          <w:p w:rsidR="005C200F" w:rsidRPr="00805974" w:rsidRDefault="005C200F" w:rsidP="00DD16C9">
            <w:pPr>
              <w:spacing w:after="0" w:line="240" w:lineRule="auto"/>
              <w:jc w:val="center"/>
              <w:rPr>
                <w:rFonts w:ascii="Times New Roman" w:eastAsia="Times New Roman" w:hAnsi="Times New Roman" w:cs="Times New Roman"/>
              </w:rPr>
            </w:pPr>
          </w:p>
        </w:tc>
        <w:tc>
          <w:tcPr>
            <w:tcW w:w="709" w:type="dxa"/>
            <w:shd w:val="clear" w:color="auto" w:fill="auto"/>
            <w:vAlign w:val="center"/>
          </w:tcPr>
          <w:p w:rsidR="005C200F" w:rsidRPr="00805974" w:rsidRDefault="005C200F" w:rsidP="00DD16C9">
            <w:pPr>
              <w:spacing w:after="0" w:line="240" w:lineRule="auto"/>
              <w:jc w:val="center"/>
              <w:rPr>
                <w:rFonts w:ascii="Times New Roman" w:eastAsia="Times New Roman" w:hAnsi="Times New Roman" w:cs="Times New Roman"/>
              </w:rPr>
            </w:pPr>
          </w:p>
        </w:tc>
        <w:tc>
          <w:tcPr>
            <w:tcW w:w="4245" w:type="dxa"/>
            <w:shd w:val="clear" w:color="auto" w:fill="auto"/>
            <w:vAlign w:val="center"/>
          </w:tcPr>
          <w:p w:rsidR="005C200F" w:rsidRPr="00805974" w:rsidRDefault="00CC37BA" w:rsidP="00B937C2">
            <w:pPr>
              <w:shd w:val="clear" w:color="auto" w:fill="FFFFFF"/>
              <w:textAlignment w:val="top"/>
              <w:rPr>
                <w:rFonts w:ascii="Times New Roman" w:eastAsia="Times New Roman" w:hAnsi="Times New Roman" w:cs="Times New Roman"/>
              </w:rPr>
            </w:pPr>
            <w:r w:rsidRPr="00805974">
              <w:rPr>
                <w:rFonts w:ascii="Times New Roman" w:eastAsia="Times New Roman" w:hAnsi="Times New Roman" w:cs="Times New Roman"/>
              </w:rPr>
              <w:t xml:space="preserve">В </w:t>
            </w:r>
            <w:r w:rsidRPr="00805974">
              <w:rPr>
                <w:rFonts w:ascii="Times New Roman" w:eastAsia="Times New Roman" w:hAnsi="Times New Roman" w:cs="Times New Roman"/>
                <w:lang w:val="en-US"/>
              </w:rPr>
              <w:t>IV</w:t>
            </w:r>
            <w:r w:rsidRPr="00805974">
              <w:rPr>
                <w:rFonts w:ascii="Times New Roman" w:eastAsia="Times New Roman" w:hAnsi="Times New Roman" w:cs="Times New Roman"/>
              </w:rPr>
              <w:t xml:space="preserve"> квартале 202</w:t>
            </w:r>
            <w:r w:rsidR="00B937C2">
              <w:rPr>
                <w:rFonts w:ascii="Times New Roman" w:eastAsia="Times New Roman" w:hAnsi="Times New Roman" w:cs="Times New Roman"/>
              </w:rPr>
              <w:t>4</w:t>
            </w:r>
            <w:r w:rsidRPr="00805974">
              <w:rPr>
                <w:rFonts w:ascii="Times New Roman" w:eastAsia="Times New Roman" w:hAnsi="Times New Roman" w:cs="Times New Roman"/>
              </w:rPr>
              <w:t xml:space="preserve"> года проведена инвентаризация муниципального имущества. По итогам инвентаризации выявлен неиспользуемый объект капитального строительства с кадастровым номером 36:21:0100006:499. В целях повышения эффективности использования муниципального имущества, данный объект включен в перечень инвестиционно-привлекательных объектов и земельных участков. Соответствующая информация размещена на официальном сайте органа местного самоуправления муниципального района в информационно-телекоммуникационной сети «Интернет» в </w:t>
            </w:r>
            <w:r w:rsidRPr="00805974">
              <w:rPr>
                <w:rFonts w:ascii="Times New Roman" w:hAnsi="Times New Roman" w:cs="Times New Roman"/>
              </w:rPr>
              <w:t>разделе: «Деятельность» - «Экономика» - «Инвестиционная политика».</w:t>
            </w:r>
            <w:r w:rsidRPr="00805974">
              <w:t xml:space="preserve"> (</w:t>
            </w:r>
            <w:r w:rsidRPr="00805974">
              <w:rPr>
                <w:rFonts w:ascii="Times New Roman" w:hAnsi="Times New Roman" w:cs="Times New Roman"/>
              </w:rPr>
              <w:t>https://panino36.gosuslugi.ru/deyatelnost/napravleniya-</w:t>
            </w:r>
            <w:r w:rsidRPr="00805974">
              <w:rPr>
                <w:rFonts w:ascii="Times New Roman" w:hAnsi="Times New Roman" w:cs="Times New Roman"/>
              </w:rPr>
              <w:lastRenderedPageBreak/>
              <w:t>deyatelnosti/ekonomika/investitsionnaya-politika/)</w:t>
            </w:r>
          </w:p>
        </w:tc>
      </w:tr>
      <w:tr w:rsidR="005C200F" w:rsidRPr="00F62DDA" w:rsidTr="003E7775">
        <w:trPr>
          <w:jc w:val="center"/>
        </w:trPr>
        <w:tc>
          <w:tcPr>
            <w:tcW w:w="691" w:type="dxa"/>
            <w:shd w:val="clear" w:color="auto" w:fill="auto"/>
          </w:tcPr>
          <w:p w:rsidR="005C200F" w:rsidRPr="00805974" w:rsidRDefault="005C200F" w:rsidP="00221392">
            <w:pPr>
              <w:spacing w:after="0" w:line="240" w:lineRule="auto"/>
              <w:jc w:val="center"/>
              <w:rPr>
                <w:rFonts w:ascii="Times New Roman" w:hAnsi="Times New Roman" w:cs="Times New Roman"/>
              </w:rPr>
            </w:pPr>
            <w:r w:rsidRPr="00805974">
              <w:rPr>
                <w:rFonts w:ascii="Times New Roman" w:hAnsi="Times New Roman" w:cs="Times New Roman"/>
              </w:rPr>
              <w:lastRenderedPageBreak/>
              <w:t>12.2</w:t>
            </w:r>
          </w:p>
        </w:tc>
        <w:tc>
          <w:tcPr>
            <w:tcW w:w="2694" w:type="dxa"/>
            <w:shd w:val="clear" w:color="auto" w:fill="auto"/>
          </w:tcPr>
          <w:p w:rsidR="005C200F" w:rsidRPr="00805974" w:rsidRDefault="005C200F" w:rsidP="007D59F7">
            <w:pPr>
              <w:pStyle w:val="Default"/>
              <w:jc w:val="both"/>
              <w:rPr>
                <w:color w:val="auto"/>
                <w:sz w:val="22"/>
                <w:szCs w:val="22"/>
              </w:rPr>
            </w:pPr>
            <w:r w:rsidRPr="00805974">
              <w:rPr>
                <w:color w:val="auto"/>
                <w:sz w:val="22"/>
                <w:szCs w:val="22"/>
              </w:rPr>
              <w:t>Включение муниципального имущества, в том числе закрепленного за предприятиями, учреждениями, в программу приватизации, утверждение плана по перепрофилированию имущества</w:t>
            </w:r>
          </w:p>
        </w:tc>
        <w:tc>
          <w:tcPr>
            <w:tcW w:w="868" w:type="dxa"/>
            <w:shd w:val="clear" w:color="auto" w:fill="auto"/>
          </w:tcPr>
          <w:p w:rsidR="005C200F" w:rsidRPr="00805974" w:rsidRDefault="005C200F" w:rsidP="007D59F7">
            <w:pPr>
              <w:spacing w:after="0" w:line="240" w:lineRule="auto"/>
              <w:jc w:val="center"/>
              <w:rPr>
                <w:rFonts w:ascii="Times New Roman" w:eastAsia="Times New Roman" w:hAnsi="Times New Roman" w:cs="Times New Roman"/>
              </w:rPr>
            </w:pPr>
            <w:r w:rsidRPr="00805974">
              <w:rPr>
                <w:rFonts w:ascii="Times New Roman" w:hAnsi="Times New Roman" w:cs="Times New Roman"/>
              </w:rPr>
              <w:t>2022-2025</w:t>
            </w:r>
          </w:p>
        </w:tc>
        <w:tc>
          <w:tcPr>
            <w:tcW w:w="2201" w:type="dxa"/>
            <w:vMerge/>
            <w:shd w:val="clear" w:color="auto" w:fill="auto"/>
          </w:tcPr>
          <w:p w:rsidR="005C200F" w:rsidRPr="00805974" w:rsidRDefault="005C200F" w:rsidP="007D59F7">
            <w:pPr>
              <w:spacing w:after="0" w:line="240" w:lineRule="auto"/>
              <w:jc w:val="both"/>
              <w:rPr>
                <w:rFonts w:ascii="Times New Roman" w:eastAsia="Times New Roman" w:hAnsi="Times New Roman" w:cs="Times New Roman"/>
              </w:rPr>
            </w:pPr>
          </w:p>
        </w:tc>
        <w:tc>
          <w:tcPr>
            <w:tcW w:w="1985" w:type="dxa"/>
            <w:shd w:val="clear" w:color="auto" w:fill="auto"/>
            <w:vAlign w:val="center"/>
          </w:tcPr>
          <w:p w:rsidR="005C200F" w:rsidRPr="00805974" w:rsidRDefault="005C200F" w:rsidP="007D59F7">
            <w:pPr>
              <w:spacing w:after="0" w:line="240" w:lineRule="auto"/>
              <w:jc w:val="center"/>
              <w:rPr>
                <w:rFonts w:ascii="Times New Roman" w:eastAsia="Times New Roman" w:hAnsi="Times New Roman" w:cs="Times New Roman"/>
              </w:rPr>
            </w:pPr>
          </w:p>
        </w:tc>
        <w:tc>
          <w:tcPr>
            <w:tcW w:w="716" w:type="dxa"/>
            <w:shd w:val="clear" w:color="auto" w:fill="auto"/>
            <w:vAlign w:val="center"/>
          </w:tcPr>
          <w:p w:rsidR="005C200F" w:rsidRPr="00805974" w:rsidRDefault="005C200F" w:rsidP="007D59F7">
            <w:pPr>
              <w:spacing w:after="0" w:line="240" w:lineRule="auto"/>
              <w:jc w:val="center"/>
              <w:rPr>
                <w:rFonts w:ascii="Times New Roman" w:eastAsia="Times New Roman" w:hAnsi="Times New Roman" w:cs="Times New Roman"/>
              </w:rPr>
            </w:pPr>
          </w:p>
        </w:tc>
        <w:tc>
          <w:tcPr>
            <w:tcW w:w="708" w:type="dxa"/>
          </w:tcPr>
          <w:p w:rsidR="005C200F" w:rsidRPr="00805974" w:rsidRDefault="005C200F" w:rsidP="007D59F7">
            <w:pPr>
              <w:spacing w:after="0" w:line="240" w:lineRule="auto"/>
              <w:jc w:val="center"/>
              <w:rPr>
                <w:rFonts w:ascii="Times New Roman" w:eastAsia="Times New Roman" w:hAnsi="Times New Roman" w:cs="Times New Roman"/>
              </w:rPr>
            </w:pPr>
          </w:p>
        </w:tc>
        <w:tc>
          <w:tcPr>
            <w:tcW w:w="702" w:type="dxa"/>
            <w:shd w:val="clear" w:color="auto" w:fill="auto"/>
            <w:vAlign w:val="center"/>
          </w:tcPr>
          <w:p w:rsidR="005C200F" w:rsidRPr="00805974" w:rsidRDefault="005C200F" w:rsidP="007D59F7">
            <w:pPr>
              <w:spacing w:after="0" w:line="240" w:lineRule="auto"/>
              <w:jc w:val="center"/>
              <w:rPr>
                <w:rFonts w:ascii="Times New Roman" w:eastAsia="Times New Roman" w:hAnsi="Times New Roman" w:cs="Times New Roman"/>
              </w:rPr>
            </w:pPr>
          </w:p>
        </w:tc>
        <w:tc>
          <w:tcPr>
            <w:tcW w:w="716" w:type="dxa"/>
            <w:shd w:val="clear" w:color="auto" w:fill="auto"/>
            <w:vAlign w:val="center"/>
          </w:tcPr>
          <w:p w:rsidR="005C200F" w:rsidRPr="00805974" w:rsidRDefault="005C200F" w:rsidP="007D59F7">
            <w:pPr>
              <w:spacing w:after="0" w:line="240" w:lineRule="auto"/>
              <w:jc w:val="center"/>
              <w:rPr>
                <w:rFonts w:ascii="Times New Roman" w:eastAsia="Times New Roman" w:hAnsi="Times New Roman" w:cs="Times New Roman"/>
              </w:rPr>
            </w:pPr>
          </w:p>
        </w:tc>
        <w:tc>
          <w:tcPr>
            <w:tcW w:w="709" w:type="dxa"/>
            <w:shd w:val="clear" w:color="auto" w:fill="auto"/>
            <w:vAlign w:val="center"/>
          </w:tcPr>
          <w:p w:rsidR="005C200F" w:rsidRPr="00805974" w:rsidRDefault="005C200F" w:rsidP="007D59F7">
            <w:pPr>
              <w:spacing w:after="0" w:line="240" w:lineRule="auto"/>
              <w:jc w:val="center"/>
              <w:rPr>
                <w:rFonts w:ascii="Times New Roman" w:eastAsia="Times New Roman" w:hAnsi="Times New Roman" w:cs="Times New Roman"/>
              </w:rPr>
            </w:pPr>
          </w:p>
        </w:tc>
        <w:tc>
          <w:tcPr>
            <w:tcW w:w="4245" w:type="dxa"/>
            <w:shd w:val="clear" w:color="auto" w:fill="auto"/>
            <w:vAlign w:val="center"/>
          </w:tcPr>
          <w:p w:rsidR="00736D9C" w:rsidRPr="00805974" w:rsidRDefault="00736D9C" w:rsidP="00736D9C">
            <w:pPr>
              <w:spacing w:after="0" w:line="240" w:lineRule="auto"/>
              <w:rPr>
                <w:rFonts w:ascii="Times New Roman" w:eastAsia="Times New Roman" w:hAnsi="Times New Roman" w:cs="Times New Roman"/>
              </w:rPr>
            </w:pPr>
            <w:r w:rsidRPr="00805974">
              <w:rPr>
                <w:rFonts w:ascii="Times New Roman" w:eastAsia="Times New Roman" w:hAnsi="Times New Roman" w:cs="Times New Roman"/>
              </w:rPr>
              <w:t xml:space="preserve">Прогнозный план (программа) приватизации муниципального имущества Панинского муниципального района Воронежской области утвержден решением сессии Совета народных депутатов от 30.06.2022 № 88. </w:t>
            </w:r>
          </w:p>
          <w:p w:rsidR="005C200F" w:rsidRPr="00805974" w:rsidRDefault="00736D9C" w:rsidP="00736D9C">
            <w:pPr>
              <w:spacing w:after="0" w:line="240" w:lineRule="auto"/>
              <w:rPr>
                <w:rFonts w:ascii="Times New Roman" w:eastAsia="Times New Roman" w:hAnsi="Times New Roman" w:cs="Times New Roman"/>
              </w:rPr>
            </w:pPr>
            <w:r w:rsidRPr="00805974">
              <w:rPr>
                <w:rFonts w:ascii="Times New Roman" w:eastAsia="Times New Roman" w:hAnsi="Times New Roman" w:cs="Times New Roman"/>
              </w:rPr>
              <w:t xml:space="preserve">Разработка и утверждение плана по перепрофилированию имущества не требуется, так как объекты недвижимого имущества планируются к реализации в соответствии с их целевым назначением.  </w:t>
            </w:r>
          </w:p>
        </w:tc>
      </w:tr>
      <w:tr w:rsidR="005C200F" w:rsidRPr="00F62DDA" w:rsidTr="003E7775">
        <w:trPr>
          <w:jc w:val="center"/>
        </w:trPr>
        <w:tc>
          <w:tcPr>
            <w:tcW w:w="691" w:type="dxa"/>
            <w:shd w:val="clear" w:color="auto" w:fill="auto"/>
          </w:tcPr>
          <w:p w:rsidR="005C200F" w:rsidRPr="00805974" w:rsidRDefault="005C200F" w:rsidP="00221392">
            <w:pPr>
              <w:spacing w:after="0" w:line="240" w:lineRule="auto"/>
              <w:jc w:val="center"/>
              <w:rPr>
                <w:rFonts w:ascii="Times New Roman" w:hAnsi="Times New Roman" w:cs="Times New Roman"/>
              </w:rPr>
            </w:pPr>
            <w:r w:rsidRPr="00805974">
              <w:rPr>
                <w:rFonts w:ascii="Times New Roman" w:hAnsi="Times New Roman" w:cs="Times New Roman"/>
              </w:rPr>
              <w:t>12.3</w:t>
            </w:r>
          </w:p>
        </w:tc>
        <w:tc>
          <w:tcPr>
            <w:tcW w:w="2694" w:type="dxa"/>
            <w:shd w:val="clear" w:color="auto" w:fill="auto"/>
          </w:tcPr>
          <w:p w:rsidR="005C200F" w:rsidRPr="00805974" w:rsidRDefault="005C200F" w:rsidP="003402FE">
            <w:pPr>
              <w:spacing w:after="0" w:line="240" w:lineRule="auto"/>
              <w:rPr>
                <w:rFonts w:ascii="Times New Roman" w:hAnsi="Times New Roman" w:cs="Times New Roman"/>
              </w:rPr>
            </w:pPr>
            <w:r w:rsidRPr="00805974">
              <w:rPr>
                <w:rFonts w:ascii="Times New Roman" w:hAnsi="Times New Roman" w:cs="Times New Roman"/>
              </w:rPr>
              <w:t xml:space="preserve">Организация и проведение публичных торгов по реализации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w:t>
            </w:r>
            <w:r w:rsidRPr="00805974">
              <w:rPr>
                <w:rFonts w:ascii="Times New Roman" w:hAnsi="Times New Roman" w:cs="Times New Roman"/>
              </w:rPr>
              <w:lastRenderedPageBreak/>
              <w:t>перепрофилирование (изменение целевого назначения имущества)</w:t>
            </w:r>
          </w:p>
        </w:tc>
        <w:tc>
          <w:tcPr>
            <w:tcW w:w="868" w:type="dxa"/>
            <w:shd w:val="clear" w:color="auto" w:fill="auto"/>
          </w:tcPr>
          <w:p w:rsidR="005C200F" w:rsidRPr="00805974" w:rsidRDefault="005C200F" w:rsidP="00B62085">
            <w:pPr>
              <w:spacing w:after="0" w:line="240" w:lineRule="auto"/>
              <w:jc w:val="center"/>
              <w:rPr>
                <w:rFonts w:ascii="Times New Roman" w:hAnsi="Times New Roman" w:cs="Times New Roman"/>
              </w:rPr>
            </w:pPr>
            <w:r w:rsidRPr="00805974">
              <w:rPr>
                <w:rFonts w:ascii="Times New Roman" w:hAnsi="Times New Roman" w:cs="Times New Roman"/>
              </w:rPr>
              <w:lastRenderedPageBreak/>
              <w:t>2022-2025</w:t>
            </w:r>
          </w:p>
        </w:tc>
        <w:tc>
          <w:tcPr>
            <w:tcW w:w="2201" w:type="dxa"/>
            <w:vMerge/>
            <w:shd w:val="clear" w:color="auto" w:fill="auto"/>
          </w:tcPr>
          <w:p w:rsidR="005C200F" w:rsidRPr="00805974" w:rsidRDefault="005C200F" w:rsidP="00B62085">
            <w:pPr>
              <w:spacing w:after="0" w:line="240" w:lineRule="auto"/>
              <w:jc w:val="both"/>
              <w:rPr>
                <w:rFonts w:ascii="Times New Roman" w:eastAsia="Times New Roman" w:hAnsi="Times New Roman" w:cs="Times New Roman"/>
              </w:rPr>
            </w:pPr>
          </w:p>
        </w:tc>
        <w:tc>
          <w:tcPr>
            <w:tcW w:w="1985" w:type="dxa"/>
            <w:shd w:val="clear" w:color="auto" w:fill="auto"/>
          </w:tcPr>
          <w:p w:rsidR="005C200F" w:rsidRPr="00805974" w:rsidRDefault="005C200F" w:rsidP="004F2288">
            <w:pPr>
              <w:spacing w:after="0" w:line="240" w:lineRule="auto"/>
              <w:jc w:val="center"/>
              <w:rPr>
                <w:rFonts w:ascii="Times New Roman" w:hAnsi="Times New Roman" w:cs="Times New Roman"/>
              </w:rPr>
            </w:pPr>
          </w:p>
        </w:tc>
        <w:tc>
          <w:tcPr>
            <w:tcW w:w="716" w:type="dxa"/>
            <w:shd w:val="clear" w:color="auto" w:fill="auto"/>
          </w:tcPr>
          <w:p w:rsidR="005C200F" w:rsidRPr="00805974" w:rsidRDefault="005C200F" w:rsidP="00AE305A">
            <w:pPr>
              <w:spacing w:after="0" w:line="240" w:lineRule="auto"/>
              <w:jc w:val="center"/>
              <w:rPr>
                <w:rFonts w:ascii="Times New Roman" w:eastAsia="Times New Roman" w:hAnsi="Times New Roman" w:cs="Times New Roman"/>
              </w:rPr>
            </w:pPr>
          </w:p>
        </w:tc>
        <w:tc>
          <w:tcPr>
            <w:tcW w:w="708" w:type="dxa"/>
          </w:tcPr>
          <w:p w:rsidR="005C200F" w:rsidRPr="00805974" w:rsidRDefault="005C200F" w:rsidP="00AE305A">
            <w:pPr>
              <w:spacing w:after="0" w:line="240" w:lineRule="auto"/>
              <w:jc w:val="center"/>
              <w:rPr>
                <w:rFonts w:ascii="Times New Roman" w:eastAsia="Times New Roman" w:hAnsi="Times New Roman" w:cs="Times New Roman"/>
              </w:rPr>
            </w:pPr>
          </w:p>
        </w:tc>
        <w:tc>
          <w:tcPr>
            <w:tcW w:w="702" w:type="dxa"/>
            <w:shd w:val="clear" w:color="auto" w:fill="auto"/>
          </w:tcPr>
          <w:p w:rsidR="005C200F" w:rsidRPr="00805974" w:rsidRDefault="005C200F" w:rsidP="00AE305A">
            <w:pPr>
              <w:spacing w:after="0" w:line="240" w:lineRule="auto"/>
              <w:jc w:val="center"/>
              <w:rPr>
                <w:rFonts w:ascii="Times New Roman" w:eastAsia="Times New Roman" w:hAnsi="Times New Roman" w:cs="Times New Roman"/>
              </w:rPr>
            </w:pPr>
          </w:p>
        </w:tc>
        <w:tc>
          <w:tcPr>
            <w:tcW w:w="716" w:type="dxa"/>
            <w:shd w:val="clear" w:color="auto" w:fill="auto"/>
          </w:tcPr>
          <w:p w:rsidR="005C200F" w:rsidRPr="00805974" w:rsidRDefault="005C200F" w:rsidP="00AE305A">
            <w:pPr>
              <w:spacing w:after="0" w:line="240" w:lineRule="auto"/>
              <w:jc w:val="center"/>
              <w:rPr>
                <w:rFonts w:ascii="Times New Roman" w:eastAsia="Times New Roman" w:hAnsi="Times New Roman" w:cs="Times New Roman"/>
              </w:rPr>
            </w:pPr>
          </w:p>
        </w:tc>
        <w:tc>
          <w:tcPr>
            <w:tcW w:w="709" w:type="dxa"/>
            <w:shd w:val="clear" w:color="auto" w:fill="auto"/>
          </w:tcPr>
          <w:p w:rsidR="005C200F" w:rsidRPr="00805974" w:rsidRDefault="005C200F" w:rsidP="00AE305A">
            <w:pPr>
              <w:spacing w:after="0" w:line="240" w:lineRule="auto"/>
              <w:jc w:val="center"/>
              <w:rPr>
                <w:rFonts w:ascii="Times New Roman" w:eastAsia="Times New Roman" w:hAnsi="Times New Roman" w:cs="Times New Roman"/>
              </w:rPr>
            </w:pPr>
          </w:p>
        </w:tc>
        <w:tc>
          <w:tcPr>
            <w:tcW w:w="4245" w:type="dxa"/>
            <w:shd w:val="clear" w:color="auto" w:fill="auto"/>
          </w:tcPr>
          <w:p w:rsidR="005C200F" w:rsidRPr="00805974" w:rsidRDefault="00E07B0A" w:rsidP="0046456D">
            <w:pPr>
              <w:spacing w:after="0" w:line="240" w:lineRule="auto"/>
              <w:jc w:val="center"/>
              <w:rPr>
                <w:rFonts w:ascii="Times New Roman" w:hAnsi="Times New Roman" w:cs="Times New Roman"/>
              </w:rPr>
            </w:pPr>
            <w:r w:rsidRPr="00805974">
              <w:rPr>
                <w:rFonts w:ascii="Times New Roman" w:eastAsia="Times New Roman" w:hAnsi="Times New Roman" w:cs="Times New Roman"/>
              </w:rPr>
              <w:t>В  2024 году  в реестр муниципального имущества Панинского района дополнительно включено три земельных участка, расположенных в границах ПКС «Авиатор» которые планируются к  вовлечению в оборот по результатам торгов</w:t>
            </w:r>
            <w:r w:rsidRPr="00805974">
              <w:rPr>
                <w:rFonts w:ascii="Times New Roman" w:hAnsi="Times New Roman" w:cs="Times New Roman"/>
              </w:rPr>
              <w:t>, в первом квартале 2025 года, при этом перепрофилирование (изменение целевого назначения данного имущества) не требуется.</w:t>
            </w:r>
          </w:p>
        </w:tc>
      </w:tr>
      <w:tr w:rsidR="00A330AE" w:rsidRPr="00F62DDA" w:rsidTr="00B937C2">
        <w:trPr>
          <w:jc w:val="center"/>
        </w:trPr>
        <w:tc>
          <w:tcPr>
            <w:tcW w:w="691" w:type="dxa"/>
            <w:shd w:val="clear" w:color="auto" w:fill="auto"/>
          </w:tcPr>
          <w:p w:rsidR="00A330AE" w:rsidRPr="00805974" w:rsidRDefault="00A330AE" w:rsidP="003E7775">
            <w:pPr>
              <w:spacing w:after="0" w:line="240" w:lineRule="auto"/>
              <w:jc w:val="center"/>
              <w:rPr>
                <w:rFonts w:ascii="Times New Roman" w:hAnsi="Times New Roman" w:cs="Times New Roman"/>
              </w:rPr>
            </w:pPr>
            <w:r w:rsidRPr="00805974">
              <w:rPr>
                <w:rFonts w:ascii="Times New Roman" w:hAnsi="Times New Roman" w:cs="Times New Roman"/>
              </w:rPr>
              <w:lastRenderedPageBreak/>
              <w:t>13.1</w:t>
            </w:r>
          </w:p>
        </w:tc>
        <w:tc>
          <w:tcPr>
            <w:tcW w:w="2694" w:type="dxa"/>
            <w:shd w:val="clear" w:color="auto" w:fill="auto"/>
          </w:tcPr>
          <w:p w:rsidR="00A330AE" w:rsidRPr="00805974" w:rsidRDefault="00A330AE" w:rsidP="004F2288">
            <w:pPr>
              <w:spacing w:after="0"/>
              <w:rPr>
                <w:rFonts w:ascii="Times New Roman" w:hAnsi="Times New Roman" w:cs="Times New Roman"/>
              </w:rPr>
            </w:pPr>
            <w:r w:rsidRPr="00805974">
              <w:rPr>
                <w:rFonts w:ascii="Times New Roman" w:hAnsi="Times New Roman" w:cs="Times New Roman"/>
              </w:rPr>
              <w:t>Проведение анализа  по наличию НТО в городских и сельских поселениях района и определение  потребности  в НТО  в городских и сельских поселениях района.</w:t>
            </w:r>
          </w:p>
        </w:tc>
        <w:tc>
          <w:tcPr>
            <w:tcW w:w="868" w:type="dxa"/>
            <w:shd w:val="clear" w:color="auto" w:fill="auto"/>
          </w:tcPr>
          <w:p w:rsidR="00A330AE" w:rsidRPr="00805974" w:rsidRDefault="00A330AE" w:rsidP="00B62085">
            <w:pPr>
              <w:spacing w:after="0" w:line="240" w:lineRule="auto"/>
              <w:jc w:val="center"/>
              <w:rPr>
                <w:rFonts w:ascii="Times New Roman" w:hAnsi="Times New Roman" w:cs="Times New Roman"/>
              </w:rPr>
            </w:pPr>
            <w:r w:rsidRPr="00805974">
              <w:rPr>
                <w:rFonts w:ascii="Times New Roman" w:hAnsi="Times New Roman" w:cs="Times New Roman"/>
              </w:rPr>
              <w:t>2022-2025</w:t>
            </w:r>
          </w:p>
        </w:tc>
        <w:tc>
          <w:tcPr>
            <w:tcW w:w="2201" w:type="dxa"/>
            <w:vMerge w:val="restart"/>
            <w:shd w:val="clear" w:color="auto" w:fill="auto"/>
          </w:tcPr>
          <w:p w:rsidR="00A330AE" w:rsidRPr="00805974" w:rsidRDefault="00A330AE" w:rsidP="00B62085">
            <w:pPr>
              <w:spacing w:after="0" w:line="240" w:lineRule="auto"/>
              <w:jc w:val="both"/>
              <w:rPr>
                <w:rFonts w:ascii="Times New Roman" w:eastAsia="Times New Roman" w:hAnsi="Times New Roman" w:cs="Times New Roman"/>
              </w:rPr>
            </w:pPr>
            <w:r w:rsidRPr="00805974">
              <w:rPr>
                <w:rFonts w:ascii="Times New Roman" w:eastAsia="Times New Roman" w:hAnsi="Times New Roman" w:cs="Times New Roman"/>
              </w:rPr>
              <w:t>Содействие развитию малоформатной торговли на территории Воронежской области</w:t>
            </w:r>
          </w:p>
        </w:tc>
        <w:tc>
          <w:tcPr>
            <w:tcW w:w="1985" w:type="dxa"/>
            <w:vMerge w:val="restart"/>
            <w:shd w:val="clear" w:color="auto" w:fill="auto"/>
          </w:tcPr>
          <w:p w:rsidR="00A330AE" w:rsidRPr="00805974" w:rsidRDefault="00A330AE" w:rsidP="004F2288">
            <w:pPr>
              <w:spacing w:after="0" w:line="240" w:lineRule="auto"/>
              <w:jc w:val="center"/>
              <w:rPr>
                <w:rFonts w:ascii="Times New Roman" w:hAnsi="Times New Roman" w:cs="Times New Roman"/>
              </w:rPr>
            </w:pPr>
            <w:r w:rsidRPr="00805974">
              <w:rPr>
                <w:rFonts w:ascii="Times New Roman" w:hAnsi="Times New Roman" w:cs="Times New Roman"/>
              </w:rPr>
              <w:t>Прирост количества</w:t>
            </w:r>
          </w:p>
          <w:p w:rsidR="00A330AE" w:rsidRPr="00805974" w:rsidRDefault="00A330AE" w:rsidP="004F2288">
            <w:pPr>
              <w:spacing w:after="0" w:line="240" w:lineRule="auto"/>
              <w:jc w:val="center"/>
              <w:rPr>
                <w:rFonts w:ascii="Times New Roman" w:hAnsi="Times New Roman" w:cs="Times New Roman"/>
              </w:rPr>
            </w:pPr>
            <w:r w:rsidRPr="00805974">
              <w:rPr>
                <w:rFonts w:ascii="Times New Roman" w:hAnsi="Times New Roman" w:cs="Times New Roman"/>
              </w:rPr>
              <w:t>нестационарных и мобильных торговых объектов и торговых мест под них</w:t>
            </w:r>
          </w:p>
          <w:p w:rsidR="00A330AE" w:rsidRPr="00805974" w:rsidRDefault="00A330AE" w:rsidP="004F2288">
            <w:pPr>
              <w:spacing w:after="0" w:line="240" w:lineRule="auto"/>
              <w:jc w:val="center"/>
              <w:rPr>
                <w:rFonts w:ascii="Times New Roman" w:eastAsia="Times New Roman" w:hAnsi="Times New Roman" w:cs="Times New Roman"/>
              </w:rPr>
            </w:pPr>
            <w:r w:rsidRPr="00805974">
              <w:rPr>
                <w:rFonts w:ascii="Times New Roman" w:hAnsi="Times New Roman" w:cs="Times New Roman"/>
              </w:rPr>
              <w:t>по отношению к 2020 году</w:t>
            </w:r>
          </w:p>
        </w:tc>
        <w:tc>
          <w:tcPr>
            <w:tcW w:w="716" w:type="dxa"/>
            <w:vMerge w:val="restart"/>
            <w:shd w:val="clear" w:color="auto" w:fill="auto"/>
          </w:tcPr>
          <w:p w:rsidR="00A330AE" w:rsidRPr="00805974" w:rsidRDefault="00A330AE" w:rsidP="00AE305A">
            <w:pPr>
              <w:spacing w:after="0" w:line="240" w:lineRule="auto"/>
              <w:jc w:val="center"/>
              <w:rPr>
                <w:rFonts w:ascii="Times New Roman" w:eastAsia="Times New Roman" w:hAnsi="Times New Roman" w:cs="Times New Roman"/>
              </w:rPr>
            </w:pPr>
            <w:r w:rsidRPr="00805974">
              <w:rPr>
                <w:rFonts w:ascii="Times New Roman" w:eastAsia="Times New Roman" w:hAnsi="Times New Roman" w:cs="Times New Roman"/>
              </w:rPr>
              <w:t>%</w:t>
            </w:r>
          </w:p>
        </w:tc>
        <w:tc>
          <w:tcPr>
            <w:tcW w:w="708" w:type="dxa"/>
            <w:vMerge w:val="restart"/>
          </w:tcPr>
          <w:p w:rsidR="00A330AE" w:rsidRPr="00805974" w:rsidRDefault="00A330AE" w:rsidP="00AE305A">
            <w:pPr>
              <w:spacing w:after="0" w:line="240" w:lineRule="auto"/>
              <w:jc w:val="center"/>
              <w:rPr>
                <w:rFonts w:ascii="Times New Roman" w:eastAsia="Times New Roman" w:hAnsi="Times New Roman" w:cs="Times New Roman"/>
              </w:rPr>
            </w:pPr>
            <w:r w:rsidRPr="00805974">
              <w:rPr>
                <w:rFonts w:ascii="Times New Roman" w:eastAsia="Times New Roman" w:hAnsi="Times New Roman" w:cs="Times New Roman"/>
              </w:rPr>
              <w:t>0</w:t>
            </w:r>
          </w:p>
        </w:tc>
        <w:tc>
          <w:tcPr>
            <w:tcW w:w="702" w:type="dxa"/>
            <w:vMerge w:val="restart"/>
            <w:shd w:val="clear" w:color="auto" w:fill="auto"/>
          </w:tcPr>
          <w:p w:rsidR="00A330AE" w:rsidRPr="00805974" w:rsidRDefault="00A330AE" w:rsidP="00AE305A">
            <w:pPr>
              <w:spacing w:after="0" w:line="240" w:lineRule="auto"/>
              <w:jc w:val="center"/>
              <w:rPr>
                <w:rFonts w:ascii="Times New Roman" w:eastAsia="Times New Roman" w:hAnsi="Times New Roman" w:cs="Times New Roman"/>
                <w:lang w:val="en-US"/>
              </w:rPr>
            </w:pPr>
            <w:r w:rsidRPr="00805974">
              <w:rPr>
                <w:rFonts w:ascii="Times New Roman" w:eastAsia="Times New Roman" w:hAnsi="Times New Roman" w:cs="Times New Roman"/>
              </w:rPr>
              <w:t>10</w:t>
            </w:r>
          </w:p>
        </w:tc>
        <w:tc>
          <w:tcPr>
            <w:tcW w:w="716" w:type="dxa"/>
            <w:vMerge w:val="restart"/>
            <w:shd w:val="clear" w:color="auto" w:fill="auto"/>
          </w:tcPr>
          <w:p w:rsidR="00A330AE" w:rsidRPr="00805974" w:rsidRDefault="00A330AE" w:rsidP="00DB4343">
            <w:pPr>
              <w:spacing w:after="0" w:line="240" w:lineRule="auto"/>
              <w:jc w:val="center"/>
              <w:rPr>
                <w:rFonts w:ascii="Times New Roman" w:eastAsia="Times New Roman" w:hAnsi="Times New Roman" w:cs="Times New Roman"/>
              </w:rPr>
            </w:pPr>
            <w:r w:rsidRPr="00805974">
              <w:rPr>
                <w:rFonts w:ascii="Times New Roman" w:eastAsia="Times New Roman" w:hAnsi="Times New Roman" w:cs="Times New Roman"/>
              </w:rPr>
              <w:t>10,5</w:t>
            </w:r>
          </w:p>
        </w:tc>
        <w:tc>
          <w:tcPr>
            <w:tcW w:w="709" w:type="dxa"/>
            <w:vMerge w:val="restart"/>
            <w:shd w:val="clear" w:color="auto" w:fill="auto"/>
          </w:tcPr>
          <w:p w:rsidR="00A330AE" w:rsidRPr="00805974" w:rsidRDefault="00A330AE" w:rsidP="00DB4343">
            <w:pPr>
              <w:spacing w:after="0" w:line="240" w:lineRule="auto"/>
              <w:jc w:val="center"/>
              <w:rPr>
                <w:rFonts w:ascii="Times New Roman" w:eastAsia="Times New Roman" w:hAnsi="Times New Roman" w:cs="Times New Roman"/>
              </w:rPr>
            </w:pPr>
            <w:r w:rsidRPr="00805974">
              <w:rPr>
                <w:rFonts w:ascii="Times New Roman" w:eastAsia="Times New Roman" w:hAnsi="Times New Roman" w:cs="Times New Roman"/>
              </w:rPr>
              <w:t>105</w:t>
            </w:r>
          </w:p>
        </w:tc>
        <w:tc>
          <w:tcPr>
            <w:tcW w:w="4245" w:type="dxa"/>
            <w:shd w:val="clear" w:color="auto" w:fill="auto"/>
          </w:tcPr>
          <w:p w:rsidR="00A330AE" w:rsidRPr="00805974" w:rsidRDefault="00A330AE" w:rsidP="00955A23">
            <w:pPr>
              <w:spacing w:after="0" w:line="240" w:lineRule="auto"/>
              <w:rPr>
                <w:rFonts w:ascii="Times New Roman" w:eastAsia="Times New Roman" w:hAnsi="Times New Roman" w:cs="Times New Roman"/>
              </w:rPr>
            </w:pPr>
            <w:r w:rsidRPr="00805974">
              <w:rPr>
                <w:rFonts w:ascii="Times New Roman" w:hAnsi="Times New Roman" w:cs="Times New Roman"/>
              </w:rPr>
              <w:t>В 2024 году был проведен анализ  по наличию НТО в городских и сельских поселениях района и определение  потребности  в НТО  , в результате чего выявлены потребности в отдаленных и малонаселенных пунктах по наличию МТО.</w:t>
            </w:r>
            <w:r w:rsidRPr="00805974">
              <w:rPr>
                <w:rFonts w:ascii="Times New Roman" w:hAnsi="Times New Roman" w:cs="Times New Roman"/>
                <w:sz w:val="24"/>
                <w:szCs w:val="24"/>
              </w:rPr>
              <w:t xml:space="preserve"> </w:t>
            </w:r>
          </w:p>
        </w:tc>
      </w:tr>
      <w:tr w:rsidR="005C200F" w:rsidRPr="00F62DDA" w:rsidTr="003E7775">
        <w:trPr>
          <w:jc w:val="center"/>
        </w:trPr>
        <w:tc>
          <w:tcPr>
            <w:tcW w:w="691" w:type="dxa"/>
            <w:shd w:val="clear" w:color="auto" w:fill="auto"/>
          </w:tcPr>
          <w:p w:rsidR="005C200F" w:rsidRPr="00805974" w:rsidRDefault="005C200F" w:rsidP="003E7775">
            <w:pPr>
              <w:spacing w:after="0" w:line="240" w:lineRule="auto"/>
              <w:jc w:val="center"/>
              <w:rPr>
                <w:rFonts w:ascii="Times New Roman" w:hAnsi="Times New Roman" w:cs="Times New Roman"/>
              </w:rPr>
            </w:pPr>
            <w:r w:rsidRPr="00805974">
              <w:rPr>
                <w:rFonts w:ascii="Times New Roman" w:hAnsi="Times New Roman" w:cs="Times New Roman"/>
              </w:rPr>
              <w:t>13.2</w:t>
            </w:r>
          </w:p>
        </w:tc>
        <w:tc>
          <w:tcPr>
            <w:tcW w:w="2694" w:type="dxa"/>
            <w:shd w:val="clear" w:color="auto" w:fill="auto"/>
          </w:tcPr>
          <w:p w:rsidR="005C200F" w:rsidRPr="00805974" w:rsidRDefault="005C200F" w:rsidP="00D92532">
            <w:pPr>
              <w:spacing w:after="0" w:line="240" w:lineRule="auto"/>
              <w:rPr>
                <w:rFonts w:ascii="Times New Roman" w:hAnsi="Times New Roman" w:cs="Times New Roman"/>
              </w:rPr>
            </w:pPr>
            <w:r w:rsidRPr="00805974">
              <w:rPr>
                <w:rFonts w:ascii="Times New Roman" w:hAnsi="Times New Roman" w:cs="Times New Roman"/>
              </w:rPr>
              <w:t>Поддержание в актуальном состоянии утвержденных схем размещения НТО</w:t>
            </w:r>
          </w:p>
        </w:tc>
        <w:tc>
          <w:tcPr>
            <w:tcW w:w="868" w:type="dxa"/>
            <w:shd w:val="clear" w:color="auto" w:fill="auto"/>
          </w:tcPr>
          <w:p w:rsidR="005C200F" w:rsidRPr="00805974" w:rsidRDefault="005C200F" w:rsidP="00B62085">
            <w:pPr>
              <w:spacing w:after="0" w:line="240" w:lineRule="auto"/>
              <w:jc w:val="center"/>
              <w:rPr>
                <w:rFonts w:ascii="Times New Roman" w:hAnsi="Times New Roman" w:cs="Times New Roman"/>
              </w:rPr>
            </w:pPr>
            <w:r w:rsidRPr="00805974">
              <w:rPr>
                <w:rFonts w:ascii="Times New Roman" w:hAnsi="Times New Roman" w:cs="Times New Roman"/>
              </w:rPr>
              <w:t>2022-2025</w:t>
            </w:r>
          </w:p>
        </w:tc>
        <w:tc>
          <w:tcPr>
            <w:tcW w:w="2201" w:type="dxa"/>
            <w:vMerge/>
            <w:shd w:val="clear" w:color="auto" w:fill="auto"/>
          </w:tcPr>
          <w:p w:rsidR="005C200F" w:rsidRPr="00805974" w:rsidRDefault="005C200F" w:rsidP="00B62085">
            <w:pPr>
              <w:spacing w:after="0" w:line="240" w:lineRule="auto"/>
              <w:jc w:val="both"/>
              <w:rPr>
                <w:rFonts w:ascii="Times New Roman" w:eastAsia="Times New Roman" w:hAnsi="Times New Roman" w:cs="Times New Roman"/>
              </w:rPr>
            </w:pPr>
          </w:p>
        </w:tc>
        <w:tc>
          <w:tcPr>
            <w:tcW w:w="1985" w:type="dxa"/>
            <w:vMerge/>
            <w:shd w:val="clear" w:color="auto" w:fill="auto"/>
            <w:vAlign w:val="center"/>
          </w:tcPr>
          <w:p w:rsidR="005C200F" w:rsidRPr="00805974" w:rsidRDefault="005C200F" w:rsidP="00B62085">
            <w:pPr>
              <w:spacing w:after="0" w:line="240" w:lineRule="auto"/>
              <w:jc w:val="center"/>
              <w:rPr>
                <w:rFonts w:ascii="Times New Roman" w:eastAsia="Times New Roman" w:hAnsi="Times New Roman" w:cs="Times New Roman"/>
              </w:rPr>
            </w:pPr>
          </w:p>
        </w:tc>
        <w:tc>
          <w:tcPr>
            <w:tcW w:w="716" w:type="dxa"/>
            <w:vMerge/>
            <w:shd w:val="clear" w:color="auto" w:fill="auto"/>
            <w:vAlign w:val="center"/>
          </w:tcPr>
          <w:p w:rsidR="005C200F" w:rsidRPr="00805974" w:rsidRDefault="005C200F" w:rsidP="00B62085">
            <w:pPr>
              <w:spacing w:after="0" w:line="240" w:lineRule="auto"/>
              <w:jc w:val="center"/>
              <w:rPr>
                <w:rFonts w:ascii="Times New Roman" w:eastAsia="Times New Roman" w:hAnsi="Times New Roman" w:cs="Times New Roman"/>
              </w:rPr>
            </w:pPr>
          </w:p>
        </w:tc>
        <w:tc>
          <w:tcPr>
            <w:tcW w:w="708" w:type="dxa"/>
            <w:vMerge/>
          </w:tcPr>
          <w:p w:rsidR="005C200F" w:rsidRPr="00805974" w:rsidRDefault="005C200F" w:rsidP="00B62085">
            <w:pPr>
              <w:spacing w:after="0" w:line="240" w:lineRule="auto"/>
              <w:jc w:val="center"/>
              <w:rPr>
                <w:rFonts w:ascii="Times New Roman" w:eastAsia="Times New Roman" w:hAnsi="Times New Roman" w:cs="Times New Roman"/>
              </w:rPr>
            </w:pPr>
          </w:p>
        </w:tc>
        <w:tc>
          <w:tcPr>
            <w:tcW w:w="702" w:type="dxa"/>
            <w:vMerge/>
            <w:shd w:val="clear" w:color="auto" w:fill="auto"/>
            <w:vAlign w:val="center"/>
          </w:tcPr>
          <w:p w:rsidR="005C200F" w:rsidRPr="00805974" w:rsidRDefault="005C200F" w:rsidP="00B62085">
            <w:pPr>
              <w:spacing w:after="0" w:line="240" w:lineRule="auto"/>
              <w:jc w:val="center"/>
              <w:rPr>
                <w:rFonts w:ascii="Times New Roman" w:eastAsia="Times New Roman" w:hAnsi="Times New Roman" w:cs="Times New Roman"/>
              </w:rPr>
            </w:pPr>
          </w:p>
        </w:tc>
        <w:tc>
          <w:tcPr>
            <w:tcW w:w="716" w:type="dxa"/>
            <w:vMerge/>
            <w:shd w:val="clear" w:color="auto" w:fill="auto"/>
            <w:vAlign w:val="center"/>
          </w:tcPr>
          <w:p w:rsidR="005C200F" w:rsidRPr="00805974" w:rsidRDefault="005C200F" w:rsidP="00B62085">
            <w:pPr>
              <w:spacing w:after="0" w:line="240" w:lineRule="auto"/>
              <w:jc w:val="center"/>
              <w:rPr>
                <w:rFonts w:ascii="Times New Roman" w:eastAsia="Times New Roman" w:hAnsi="Times New Roman" w:cs="Times New Roman"/>
              </w:rPr>
            </w:pPr>
          </w:p>
        </w:tc>
        <w:tc>
          <w:tcPr>
            <w:tcW w:w="709" w:type="dxa"/>
            <w:vMerge/>
            <w:shd w:val="clear" w:color="auto" w:fill="auto"/>
            <w:vAlign w:val="center"/>
          </w:tcPr>
          <w:p w:rsidR="005C200F" w:rsidRPr="00805974" w:rsidRDefault="005C200F" w:rsidP="00B62085">
            <w:pPr>
              <w:spacing w:after="0" w:line="240" w:lineRule="auto"/>
              <w:jc w:val="center"/>
              <w:rPr>
                <w:rFonts w:ascii="Times New Roman" w:eastAsia="Times New Roman" w:hAnsi="Times New Roman" w:cs="Times New Roman"/>
              </w:rPr>
            </w:pPr>
          </w:p>
        </w:tc>
        <w:tc>
          <w:tcPr>
            <w:tcW w:w="4245" w:type="dxa"/>
            <w:shd w:val="clear" w:color="auto" w:fill="auto"/>
            <w:vAlign w:val="center"/>
          </w:tcPr>
          <w:p w:rsidR="005C200F" w:rsidRPr="00805974" w:rsidRDefault="00A330AE" w:rsidP="00955A23">
            <w:pPr>
              <w:spacing w:after="0" w:line="240" w:lineRule="auto"/>
              <w:jc w:val="center"/>
              <w:rPr>
                <w:rFonts w:ascii="Times New Roman" w:eastAsia="Times New Roman" w:hAnsi="Times New Roman" w:cs="Times New Roman"/>
              </w:rPr>
            </w:pPr>
            <w:r w:rsidRPr="00805974">
              <w:rPr>
                <w:rFonts w:ascii="Times New Roman" w:hAnsi="Times New Roman" w:cs="Times New Roman"/>
              </w:rPr>
              <w:t xml:space="preserve">В 2024 году городскими и сельскими поселениями были актуализированы схемы НТО. Также </w:t>
            </w:r>
            <w:r w:rsidR="00955A23">
              <w:rPr>
                <w:rFonts w:ascii="Times New Roman" w:hAnsi="Times New Roman" w:cs="Times New Roman"/>
              </w:rPr>
              <w:t xml:space="preserve">разработаны </w:t>
            </w:r>
            <w:r w:rsidRPr="00805974">
              <w:rPr>
                <w:rFonts w:ascii="Times New Roman" w:hAnsi="Times New Roman" w:cs="Times New Roman"/>
              </w:rPr>
              <w:t xml:space="preserve"> новы</w:t>
            </w:r>
            <w:r w:rsidR="00955A23">
              <w:rPr>
                <w:rFonts w:ascii="Times New Roman" w:hAnsi="Times New Roman" w:cs="Times New Roman"/>
              </w:rPr>
              <w:t>е</w:t>
            </w:r>
            <w:r w:rsidRPr="00805974">
              <w:rPr>
                <w:rFonts w:ascii="Times New Roman" w:hAnsi="Times New Roman" w:cs="Times New Roman"/>
              </w:rPr>
              <w:t xml:space="preserve"> архитектурны</w:t>
            </w:r>
            <w:r w:rsidR="00955A23">
              <w:rPr>
                <w:rFonts w:ascii="Times New Roman" w:hAnsi="Times New Roman" w:cs="Times New Roman"/>
              </w:rPr>
              <w:t>е решения</w:t>
            </w:r>
            <w:r w:rsidRPr="00805974">
              <w:rPr>
                <w:rFonts w:ascii="Times New Roman" w:hAnsi="Times New Roman" w:cs="Times New Roman"/>
              </w:rPr>
              <w:t xml:space="preserve"> для единого   внешнего вида</w:t>
            </w:r>
            <w:r w:rsidR="00955A23">
              <w:rPr>
                <w:rFonts w:ascii="Times New Roman" w:hAnsi="Times New Roman" w:cs="Times New Roman"/>
              </w:rPr>
              <w:t xml:space="preserve"> НТО</w:t>
            </w:r>
            <w:r w:rsidRPr="00805974">
              <w:rPr>
                <w:rFonts w:ascii="Times New Roman" w:hAnsi="Times New Roman" w:cs="Times New Roman"/>
              </w:rPr>
              <w:t>.</w:t>
            </w:r>
          </w:p>
        </w:tc>
      </w:tr>
      <w:tr w:rsidR="005C200F" w:rsidRPr="00F62DDA" w:rsidTr="003E7775">
        <w:trPr>
          <w:jc w:val="center"/>
        </w:trPr>
        <w:tc>
          <w:tcPr>
            <w:tcW w:w="691" w:type="dxa"/>
            <w:shd w:val="clear" w:color="auto" w:fill="auto"/>
          </w:tcPr>
          <w:p w:rsidR="005C200F" w:rsidRPr="00805974" w:rsidRDefault="005C200F" w:rsidP="003E7775">
            <w:pPr>
              <w:spacing w:after="0" w:line="240" w:lineRule="auto"/>
              <w:jc w:val="center"/>
              <w:rPr>
                <w:rFonts w:ascii="Times New Roman" w:hAnsi="Times New Roman" w:cs="Times New Roman"/>
              </w:rPr>
            </w:pPr>
            <w:r w:rsidRPr="00805974">
              <w:rPr>
                <w:rFonts w:ascii="Times New Roman" w:hAnsi="Times New Roman" w:cs="Times New Roman"/>
              </w:rPr>
              <w:t>13.3.</w:t>
            </w:r>
          </w:p>
        </w:tc>
        <w:tc>
          <w:tcPr>
            <w:tcW w:w="2694" w:type="dxa"/>
            <w:shd w:val="clear" w:color="auto" w:fill="auto"/>
          </w:tcPr>
          <w:p w:rsidR="005C200F" w:rsidRPr="00805974" w:rsidRDefault="005C200F" w:rsidP="003E7775">
            <w:pPr>
              <w:pStyle w:val="a6"/>
              <w:spacing w:after="0" w:line="240" w:lineRule="auto"/>
              <w:ind w:left="0"/>
              <w:jc w:val="both"/>
              <w:rPr>
                <w:rFonts w:ascii="Times New Roman" w:hAnsi="Times New Roman" w:cs="Times New Roman"/>
                <w:sz w:val="24"/>
                <w:szCs w:val="24"/>
                <w:lang w:eastAsia="ru-RU"/>
              </w:rPr>
            </w:pPr>
            <w:r w:rsidRPr="00805974">
              <w:rPr>
                <w:rFonts w:ascii="Times New Roman" w:hAnsi="Times New Roman" w:cs="Times New Roman"/>
                <w:sz w:val="24"/>
                <w:szCs w:val="24"/>
                <w:lang w:eastAsia="ru-RU"/>
              </w:rPr>
              <w:t>Разработка нормативно-правовой базы, регулирующей оказание поддержки сельскохозяйственным товаропроизводителям и иным производителям в</w:t>
            </w:r>
          </w:p>
          <w:p w:rsidR="005C200F" w:rsidRPr="00805974" w:rsidRDefault="005C200F" w:rsidP="003E7775">
            <w:pPr>
              <w:spacing w:after="0" w:line="240" w:lineRule="auto"/>
              <w:rPr>
                <w:rFonts w:ascii="Times New Roman" w:hAnsi="Times New Roman" w:cs="Times New Roman"/>
              </w:rPr>
            </w:pPr>
            <w:r w:rsidRPr="00805974">
              <w:rPr>
                <w:rFonts w:ascii="Times New Roman" w:hAnsi="Times New Roman" w:cs="Times New Roman"/>
                <w:sz w:val="24"/>
                <w:szCs w:val="24"/>
              </w:rPr>
              <w:t xml:space="preserve"> виде получения </w:t>
            </w:r>
            <w:r w:rsidRPr="00805974">
              <w:rPr>
                <w:rFonts w:ascii="Times New Roman" w:hAnsi="Times New Roman" w:cs="Times New Roman"/>
                <w:sz w:val="23"/>
                <w:szCs w:val="23"/>
              </w:rPr>
              <w:t xml:space="preserve">преференций на право </w:t>
            </w:r>
            <w:r w:rsidRPr="00805974">
              <w:rPr>
                <w:rFonts w:ascii="Times New Roman" w:hAnsi="Times New Roman" w:cs="Times New Roman"/>
                <w:sz w:val="23"/>
                <w:szCs w:val="23"/>
              </w:rPr>
              <w:lastRenderedPageBreak/>
              <w:t>размещения нестационарных объектов без торгов</w:t>
            </w:r>
          </w:p>
        </w:tc>
        <w:tc>
          <w:tcPr>
            <w:tcW w:w="868" w:type="dxa"/>
            <w:shd w:val="clear" w:color="auto" w:fill="auto"/>
          </w:tcPr>
          <w:p w:rsidR="005C200F" w:rsidRPr="00805974" w:rsidRDefault="005C200F" w:rsidP="00B62085">
            <w:pPr>
              <w:spacing w:after="0" w:line="240" w:lineRule="auto"/>
              <w:jc w:val="center"/>
              <w:rPr>
                <w:rFonts w:ascii="Times New Roman" w:hAnsi="Times New Roman" w:cs="Times New Roman"/>
              </w:rPr>
            </w:pPr>
            <w:r w:rsidRPr="00805974">
              <w:rPr>
                <w:rFonts w:ascii="Times New Roman" w:hAnsi="Times New Roman" w:cs="Times New Roman"/>
              </w:rPr>
              <w:lastRenderedPageBreak/>
              <w:t>2024-2025</w:t>
            </w:r>
          </w:p>
        </w:tc>
        <w:tc>
          <w:tcPr>
            <w:tcW w:w="2201" w:type="dxa"/>
            <w:shd w:val="clear" w:color="auto" w:fill="auto"/>
          </w:tcPr>
          <w:p w:rsidR="005C200F" w:rsidRPr="00805974" w:rsidRDefault="005C200F" w:rsidP="00B62085">
            <w:pPr>
              <w:spacing w:after="0" w:line="240" w:lineRule="auto"/>
              <w:jc w:val="both"/>
              <w:rPr>
                <w:rFonts w:ascii="Times New Roman" w:eastAsia="Times New Roman" w:hAnsi="Times New Roman" w:cs="Times New Roman"/>
              </w:rPr>
            </w:pPr>
            <w:r w:rsidRPr="00805974">
              <w:rPr>
                <w:rFonts w:ascii="Times New Roman" w:eastAsia="Times New Roman" w:hAnsi="Times New Roman" w:cs="Times New Roman"/>
                <w:sz w:val="24"/>
                <w:szCs w:val="24"/>
              </w:rPr>
              <w:t>Содействие развитию малоформатной торговли на территории Воронежской области</w:t>
            </w:r>
          </w:p>
        </w:tc>
        <w:tc>
          <w:tcPr>
            <w:tcW w:w="1985" w:type="dxa"/>
            <w:shd w:val="clear" w:color="auto" w:fill="auto"/>
            <w:vAlign w:val="center"/>
          </w:tcPr>
          <w:p w:rsidR="005C200F" w:rsidRPr="00805974" w:rsidRDefault="005C200F" w:rsidP="00B62085">
            <w:pPr>
              <w:spacing w:after="0" w:line="240" w:lineRule="auto"/>
              <w:jc w:val="center"/>
              <w:rPr>
                <w:rFonts w:ascii="Times New Roman" w:eastAsia="Times New Roman" w:hAnsi="Times New Roman" w:cs="Times New Roman"/>
              </w:rPr>
            </w:pPr>
          </w:p>
        </w:tc>
        <w:tc>
          <w:tcPr>
            <w:tcW w:w="716" w:type="dxa"/>
            <w:shd w:val="clear" w:color="auto" w:fill="auto"/>
            <w:vAlign w:val="center"/>
          </w:tcPr>
          <w:p w:rsidR="005C200F" w:rsidRPr="00805974" w:rsidRDefault="005C200F" w:rsidP="00B62085">
            <w:pPr>
              <w:spacing w:after="0" w:line="240" w:lineRule="auto"/>
              <w:jc w:val="center"/>
              <w:rPr>
                <w:rFonts w:ascii="Times New Roman" w:eastAsia="Times New Roman" w:hAnsi="Times New Roman" w:cs="Times New Roman"/>
              </w:rPr>
            </w:pPr>
          </w:p>
        </w:tc>
        <w:tc>
          <w:tcPr>
            <w:tcW w:w="708" w:type="dxa"/>
          </w:tcPr>
          <w:p w:rsidR="005C200F" w:rsidRPr="00805974" w:rsidRDefault="005C200F" w:rsidP="00B62085">
            <w:pPr>
              <w:spacing w:after="0" w:line="240" w:lineRule="auto"/>
              <w:jc w:val="center"/>
              <w:rPr>
                <w:rFonts w:ascii="Times New Roman" w:eastAsia="Times New Roman" w:hAnsi="Times New Roman" w:cs="Times New Roman"/>
              </w:rPr>
            </w:pPr>
          </w:p>
        </w:tc>
        <w:tc>
          <w:tcPr>
            <w:tcW w:w="702" w:type="dxa"/>
            <w:shd w:val="clear" w:color="auto" w:fill="auto"/>
            <w:vAlign w:val="center"/>
          </w:tcPr>
          <w:p w:rsidR="005C200F" w:rsidRPr="00805974" w:rsidRDefault="005C200F" w:rsidP="00B62085">
            <w:pPr>
              <w:spacing w:after="0" w:line="240" w:lineRule="auto"/>
              <w:jc w:val="center"/>
              <w:rPr>
                <w:rFonts w:ascii="Times New Roman" w:eastAsia="Times New Roman" w:hAnsi="Times New Roman" w:cs="Times New Roman"/>
              </w:rPr>
            </w:pPr>
          </w:p>
        </w:tc>
        <w:tc>
          <w:tcPr>
            <w:tcW w:w="716" w:type="dxa"/>
            <w:shd w:val="clear" w:color="auto" w:fill="auto"/>
            <w:vAlign w:val="center"/>
          </w:tcPr>
          <w:p w:rsidR="005C200F" w:rsidRPr="00805974" w:rsidRDefault="005C200F" w:rsidP="00B62085">
            <w:pPr>
              <w:spacing w:after="0" w:line="240" w:lineRule="auto"/>
              <w:jc w:val="center"/>
              <w:rPr>
                <w:rFonts w:ascii="Times New Roman" w:eastAsia="Times New Roman" w:hAnsi="Times New Roman" w:cs="Times New Roman"/>
              </w:rPr>
            </w:pPr>
          </w:p>
        </w:tc>
        <w:tc>
          <w:tcPr>
            <w:tcW w:w="709" w:type="dxa"/>
            <w:shd w:val="clear" w:color="auto" w:fill="auto"/>
            <w:vAlign w:val="center"/>
          </w:tcPr>
          <w:p w:rsidR="005C200F" w:rsidRPr="00805974" w:rsidRDefault="005C200F" w:rsidP="00B62085">
            <w:pPr>
              <w:spacing w:after="0" w:line="240" w:lineRule="auto"/>
              <w:jc w:val="center"/>
              <w:rPr>
                <w:rFonts w:ascii="Times New Roman" w:eastAsia="Times New Roman" w:hAnsi="Times New Roman" w:cs="Times New Roman"/>
              </w:rPr>
            </w:pPr>
          </w:p>
        </w:tc>
        <w:tc>
          <w:tcPr>
            <w:tcW w:w="4245" w:type="dxa"/>
            <w:shd w:val="clear" w:color="auto" w:fill="auto"/>
            <w:vAlign w:val="center"/>
          </w:tcPr>
          <w:p w:rsidR="005C200F" w:rsidRPr="00805974" w:rsidRDefault="00A330AE" w:rsidP="004F2288">
            <w:pPr>
              <w:spacing w:after="0" w:line="240" w:lineRule="auto"/>
              <w:jc w:val="center"/>
              <w:rPr>
                <w:rFonts w:ascii="Times New Roman" w:hAnsi="Times New Roman" w:cs="Times New Roman"/>
              </w:rPr>
            </w:pPr>
            <w:r w:rsidRPr="00805974">
              <w:rPr>
                <w:rFonts w:ascii="Times New Roman" w:hAnsi="Times New Roman" w:cs="Times New Roman"/>
                <w:color w:val="000000"/>
                <w:shd w:val="clear" w:color="auto" w:fill="FFFFFF"/>
              </w:rPr>
              <w:t>Разработан проект постановления для предоставления  сельхозтоваропроизводителям мест для размещения таких объектов без проведения торгов (конкурсов, аукционов).</w:t>
            </w:r>
          </w:p>
        </w:tc>
      </w:tr>
    </w:tbl>
    <w:p w:rsidR="00BE7204" w:rsidRPr="00F62DDA" w:rsidRDefault="00BE7204" w:rsidP="0091157C">
      <w:pPr>
        <w:jc w:val="center"/>
        <w:rPr>
          <w:rFonts w:ascii="Times New Roman" w:eastAsia="Times New Roman" w:hAnsi="Times New Roman" w:cs="Times New Roman"/>
        </w:rPr>
      </w:pPr>
    </w:p>
    <w:sectPr w:rsidR="00BE7204" w:rsidRPr="00F62DDA" w:rsidSect="00271D71">
      <w:pgSz w:w="16838" w:h="11906" w:orient="landscape"/>
      <w:pgMar w:top="568" w:right="1134"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EDE" w:rsidRDefault="00D00EDE" w:rsidP="00C55A7D">
      <w:pPr>
        <w:spacing w:after="0" w:line="240" w:lineRule="auto"/>
      </w:pPr>
      <w:r>
        <w:separator/>
      </w:r>
    </w:p>
  </w:endnote>
  <w:endnote w:type="continuationSeparator" w:id="0">
    <w:p w:rsidR="00D00EDE" w:rsidRDefault="00D00EDE" w:rsidP="00C55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EDE" w:rsidRDefault="00D00EDE" w:rsidP="00C55A7D">
      <w:pPr>
        <w:spacing w:after="0" w:line="240" w:lineRule="auto"/>
      </w:pPr>
      <w:r>
        <w:separator/>
      </w:r>
    </w:p>
  </w:footnote>
  <w:footnote w:type="continuationSeparator" w:id="0">
    <w:p w:rsidR="00D00EDE" w:rsidRDefault="00D00EDE" w:rsidP="00C55A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F7617"/>
    <w:multiLevelType w:val="hybridMultilevel"/>
    <w:tmpl w:val="C8AE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E7204"/>
    <w:rsid w:val="00000468"/>
    <w:rsid w:val="00003F47"/>
    <w:rsid w:val="00013CA7"/>
    <w:rsid w:val="00015702"/>
    <w:rsid w:val="00017FA2"/>
    <w:rsid w:val="00024948"/>
    <w:rsid w:val="000256B7"/>
    <w:rsid w:val="00031B82"/>
    <w:rsid w:val="00037E3F"/>
    <w:rsid w:val="00037E8D"/>
    <w:rsid w:val="00042AFA"/>
    <w:rsid w:val="00044860"/>
    <w:rsid w:val="000470BA"/>
    <w:rsid w:val="000651F3"/>
    <w:rsid w:val="000671E6"/>
    <w:rsid w:val="0007294E"/>
    <w:rsid w:val="00074B42"/>
    <w:rsid w:val="00075B43"/>
    <w:rsid w:val="000836F7"/>
    <w:rsid w:val="00086715"/>
    <w:rsid w:val="00086F67"/>
    <w:rsid w:val="0009423E"/>
    <w:rsid w:val="000A61CC"/>
    <w:rsid w:val="000B1FB4"/>
    <w:rsid w:val="000C0711"/>
    <w:rsid w:val="000C099E"/>
    <w:rsid w:val="000C0BF2"/>
    <w:rsid w:val="000C2E56"/>
    <w:rsid w:val="000C39B5"/>
    <w:rsid w:val="000C5C2A"/>
    <w:rsid w:val="000D07D5"/>
    <w:rsid w:val="000D6A7D"/>
    <w:rsid w:val="000D77E9"/>
    <w:rsid w:val="000E13ED"/>
    <w:rsid w:val="000E15A1"/>
    <w:rsid w:val="000E3299"/>
    <w:rsid w:val="000E3CEF"/>
    <w:rsid w:val="000E7D18"/>
    <w:rsid w:val="000F0CB1"/>
    <w:rsid w:val="000F0E71"/>
    <w:rsid w:val="000F3FE9"/>
    <w:rsid w:val="00105465"/>
    <w:rsid w:val="0010625D"/>
    <w:rsid w:val="001079BD"/>
    <w:rsid w:val="00110ACE"/>
    <w:rsid w:val="00110D8D"/>
    <w:rsid w:val="00111E8D"/>
    <w:rsid w:val="00113348"/>
    <w:rsid w:val="00114203"/>
    <w:rsid w:val="00120CB2"/>
    <w:rsid w:val="00127D68"/>
    <w:rsid w:val="00131519"/>
    <w:rsid w:val="00135CBB"/>
    <w:rsid w:val="00141E0B"/>
    <w:rsid w:val="00142011"/>
    <w:rsid w:val="00142E4E"/>
    <w:rsid w:val="001434B5"/>
    <w:rsid w:val="00152692"/>
    <w:rsid w:val="001531FC"/>
    <w:rsid w:val="0016644C"/>
    <w:rsid w:val="00171F03"/>
    <w:rsid w:val="001732D8"/>
    <w:rsid w:val="00175FEC"/>
    <w:rsid w:val="001827E7"/>
    <w:rsid w:val="00183E50"/>
    <w:rsid w:val="00185F03"/>
    <w:rsid w:val="001869CD"/>
    <w:rsid w:val="00190ED0"/>
    <w:rsid w:val="00197EC0"/>
    <w:rsid w:val="001B05CE"/>
    <w:rsid w:val="001B0F69"/>
    <w:rsid w:val="001B3EB9"/>
    <w:rsid w:val="001B4DDA"/>
    <w:rsid w:val="001C1999"/>
    <w:rsid w:val="001C2BDA"/>
    <w:rsid w:val="001C473D"/>
    <w:rsid w:val="001C56EF"/>
    <w:rsid w:val="001C5DAD"/>
    <w:rsid w:val="001C5E2C"/>
    <w:rsid w:val="001C5EC9"/>
    <w:rsid w:val="001C70EA"/>
    <w:rsid w:val="001D1ED6"/>
    <w:rsid w:val="001D3DA4"/>
    <w:rsid w:val="001D639A"/>
    <w:rsid w:val="001E0D72"/>
    <w:rsid w:val="001E1C95"/>
    <w:rsid w:val="001E4E51"/>
    <w:rsid w:val="001E7407"/>
    <w:rsid w:val="001F4148"/>
    <w:rsid w:val="002010D8"/>
    <w:rsid w:val="002015BA"/>
    <w:rsid w:val="00203B25"/>
    <w:rsid w:val="00206374"/>
    <w:rsid w:val="0020662F"/>
    <w:rsid w:val="0021090E"/>
    <w:rsid w:val="002144E5"/>
    <w:rsid w:val="00215C28"/>
    <w:rsid w:val="00217718"/>
    <w:rsid w:val="00221392"/>
    <w:rsid w:val="00223329"/>
    <w:rsid w:val="00223506"/>
    <w:rsid w:val="00225103"/>
    <w:rsid w:val="00230DA8"/>
    <w:rsid w:val="002327F4"/>
    <w:rsid w:val="00232A83"/>
    <w:rsid w:val="0025346F"/>
    <w:rsid w:val="0025569C"/>
    <w:rsid w:val="002565E9"/>
    <w:rsid w:val="002569BB"/>
    <w:rsid w:val="00260320"/>
    <w:rsid w:val="002641A1"/>
    <w:rsid w:val="00264476"/>
    <w:rsid w:val="00264D33"/>
    <w:rsid w:val="00266B9D"/>
    <w:rsid w:val="00267211"/>
    <w:rsid w:val="00271D71"/>
    <w:rsid w:val="00277911"/>
    <w:rsid w:val="00283777"/>
    <w:rsid w:val="002928C4"/>
    <w:rsid w:val="00293D18"/>
    <w:rsid w:val="002A49C4"/>
    <w:rsid w:val="002A59EA"/>
    <w:rsid w:val="002A7ED3"/>
    <w:rsid w:val="002B44B9"/>
    <w:rsid w:val="002B4AE0"/>
    <w:rsid w:val="002B544D"/>
    <w:rsid w:val="002D11E1"/>
    <w:rsid w:val="002D2174"/>
    <w:rsid w:val="002D2F91"/>
    <w:rsid w:val="002D43F2"/>
    <w:rsid w:val="002D4B81"/>
    <w:rsid w:val="002F079B"/>
    <w:rsid w:val="002F14BB"/>
    <w:rsid w:val="002F645F"/>
    <w:rsid w:val="0030223A"/>
    <w:rsid w:val="00302EC2"/>
    <w:rsid w:val="00313BC8"/>
    <w:rsid w:val="00316904"/>
    <w:rsid w:val="00321F9E"/>
    <w:rsid w:val="0032484F"/>
    <w:rsid w:val="0032698B"/>
    <w:rsid w:val="00337CBD"/>
    <w:rsid w:val="003400DE"/>
    <w:rsid w:val="003402FE"/>
    <w:rsid w:val="00344A54"/>
    <w:rsid w:val="0034534F"/>
    <w:rsid w:val="00346D4D"/>
    <w:rsid w:val="00346E11"/>
    <w:rsid w:val="00347278"/>
    <w:rsid w:val="00347691"/>
    <w:rsid w:val="00353A4F"/>
    <w:rsid w:val="003544DA"/>
    <w:rsid w:val="00354B81"/>
    <w:rsid w:val="00362123"/>
    <w:rsid w:val="003633A8"/>
    <w:rsid w:val="0036453B"/>
    <w:rsid w:val="003656A8"/>
    <w:rsid w:val="0037164B"/>
    <w:rsid w:val="0037220C"/>
    <w:rsid w:val="0038094B"/>
    <w:rsid w:val="00383010"/>
    <w:rsid w:val="00383CE5"/>
    <w:rsid w:val="00386911"/>
    <w:rsid w:val="00386DA6"/>
    <w:rsid w:val="0039061D"/>
    <w:rsid w:val="00391CB6"/>
    <w:rsid w:val="00391E14"/>
    <w:rsid w:val="003931CC"/>
    <w:rsid w:val="00395957"/>
    <w:rsid w:val="003A1584"/>
    <w:rsid w:val="003A1BEF"/>
    <w:rsid w:val="003A1FE3"/>
    <w:rsid w:val="003A3F6B"/>
    <w:rsid w:val="003A70F4"/>
    <w:rsid w:val="003A76F1"/>
    <w:rsid w:val="003B038E"/>
    <w:rsid w:val="003B139D"/>
    <w:rsid w:val="003B4296"/>
    <w:rsid w:val="003B5361"/>
    <w:rsid w:val="003C22E8"/>
    <w:rsid w:val="003C669E"/>
    <w:rsid w:val="003D2B22"/>
    <w:rsid w:val="003E40FB"/>
    <w:rsid w:val="003E4909"/>
    <w:rsid w:val="003E49E1"/>
    <w:rsid w:val="003E50CD"/>
    <w:rsid w:val="003E6029"/>
    <w:rsid w:val="003E7775"/>
    <w:rsid w:val="003F07B6"/>
    <w:rsid w:val="003F1206"/>
    <w:rsid w:val="003F22EE"/>
    <w:rsid w:val="003F604D"/>
    <w:rsid w:val="003F6D69"/>
    <w:rsid w:val="00401B7E"/>
    <w:rsid w:val="00404ACF"/>
    <w:rsid w:val="00404F7D"/>
    <w:rsid w:val="0040547C"/>
    <w:rsid w:val="004064AB"/>
    <w:rsid w:val="0041212D"/>
    <w:rsid w:val="0041569C"/>
    <w:rsid w:val="00417662"/>
    <w:rsid w:val="0042124C"/>
    <w:rsid w:val="00422CC9"/>
    <w:rsid w:val="00423B4C"/>
    <w:rsid w:val="0042678B"/>
    <w:rsid w:val="004273FB"/>
    <w:rsid w:val="00433F8C"/>
    <w:rsid w:val="0043662C"/>
    <w:rsid w:val="00436F86"/>
    <w:rsid w:val="0044045E"/>
    <w:rsid w:val="00443264"/>
    <w:rsid w:val="00443678"/>
    <w:rsid w:val="004509DD"/>
    <w:rsid w:val="00451DA0"/>
    <w:rsid w:val="004557BA"/>
    <w:rsid w:val="0046456D"/>
    <w:rsid w:val="00466931"/>
    <w:rsid w:val="00475165"/>
    <w:rsid w:val="00475C55"/>
    <w:rsid w:val="004806DE"/>
    <w:rsid w:val="00482910"/>
    <w:rsid w:val="00482A59"/>
    <w:rsid w:val="00484D7E"/>
    <w:rsid w:val="00490F70"/>
    <w:rsid w:val="00497576"/>
    <w:rsid w:val="004B5023"/>
    <w:rsid w:val="004C1828"/>
    <w:rsid w:val="004D179D"/>
    <w:rsid w:val="004D58AF"/>
    <w:rsid w:val="004E25FC"/>
    <w:rsid w:val="004E4AE6"/>
    <w:rsid w:val="004E59D5"/>
    <w:rsid w:val="004E6D6C"/>
    <w:rsid w:val="004F0BD1"/>
    <w:rsid w:val="004F2288"/>
    <w:rsid w:val="004F7B0C"/>
    <w:rsid w:val="00503487"/>
    <w:rsid w:val="00504E24"/>
    <w:rsid w:val="00505138"/>
    <w:rsid w:val="00510DD1"/>
    <w:rsid w:val="005128BE"/>
    <w:rsid w:val="00513654"/>
    <w:rsid w:val="00513733"/>
    <w:rsid w:val="0051726E"/>
    <w:rsid w:val="0052450E"/>
    <w:rsid w:val="00530D5B"/>
    <w:rsid w:val="00530E88"/>
    <w:rsid w:val="00531461"/>
    <w:rsid w:val="00531E6B"/>
    <w:rsid w:val="00533523"/>
    <w:rsid w:val="00534D17"/>
    <w:rsid w:val="00543157"/>
    <w:rsid w:val="00546938"/>
    <w:rsid w:val="00551560"/>
    <w:rsid w:val="005523CB"/>
    <w:rsid w:val="00552578"/>
    <w:rsid w:val="00555BFC"/>
    <w:rsid w:val="00555F17"/>
    <w:rsid w:val="00561223"/>
    <w:rsid w:val="00563EC7"/>
    <w:rsid w:val="00564A60"/>
    <w:rsid w:val="00566A34"/>
    <w:rsid w:val="00566DFA"/>
    <w:rsid w:val="0057165C"/>
    <w:rsid w:val="00572478"/>
    <w:rsid w:val="00572542"/>
    <w:rsid w:val="005739E0"/>
    <w:rsid w:val="005760E7"/>
    <w:rsid w:val="00577967"/>
    <w:rsid w:val="00584756"/>
    <w:rsid w:val="00585447"/>
    <w:rsid w:val="00590A44"/>
    <w:rsid w:val="00590F02"/>
    <w:rsid w:val="005916C8"/>
    <w:rsid w:val="00593A7C"/>
    <w:rsid w:val="00594340"/>
    <w:rsid w:val="00596417"/>
    <w:rsid w:val="00596C26"/>
    <w:rsid w:val="005A2279"/>
    <w:rsid w:val="005A292B"/>
    <w:rsid w:val="005A53FA"/>
    <w:rsid w:val="005A55C9"/>
    <w:rsid w:val="005A6B63"/>
    <w:rsid w:val="005B2365"/>
    <w:rsid w:val="005C02D9"/>
    <w:rsid w:val="005C200F"/>
    <w:rsid w:val="005C4E2A"/>
    <w:rsid w:val="005E0559"/>
    <w:rsid w:val="005E2275"/>
    <w:rsid w:val="005E29D6"/>
    <w:rsid w:val="005E578A"/>
    <w:rsid w:val="005E7478"/>
    <w:rsid w:val="005E7497"/>
    <w:rsid w:val="005F0BF6"/>
    <w:rsid w:val="005F4E94"/>
    <w:rsid w:val="005F5DCB"/>
    <w:rsid w:val="00604715"/>
    <w:rsid w:val="00605170"/>
    <w:rsid w:val="006068A0"/>
    <w:rsid w:val="00617E04"/>
    <w:rsid w:val="00626AC5"/>
    <w:rsid w:val="00630F37"/>
    <w:rsid w:val="00632BDD"/>
    <w:rsid w:val="006343FC"/>
    <w:rsid w:val="00634FB1"/>
    <w:rsid w:val="00635D22"/>
    <w:rsid w:val="006362B3"/>
    <w:rsid w:val="006367CA"/>
    <w:rsid w:val="00640334"/>
    <w:rsid w:val="006406EE"/>
    <w:rsid w:val="0064574C"/>
    <w:rsid w:val="00651188"/>
    <w:rsid w:val="00651360"/>
    <w:rsid w:val="0065297D"/>
    <w:rsid w:val="006560EA"/>
    <w:rsid w:val="00661E3D"/>
    <w:rsid w:val="006653D9"/>
    <w:rsid w:val="00666DBE"/>
    <w:rsid w:val="00667F5B"/>
    <w:rsid w:val="00671B7C"/>
    <w:rsid w:val="00671CDF"/>
    <w:rsid w:val="006731F7"/>
    <w:rsid w:val="00676B19"/>
    <w:rsid w:val="00682E5C"/>
    <w:rsid w:val="00683CB5"/>
    <w:rsid w:val="00686CDB"/>
    <w:rsid w:val="006901F7"/>
    <w:rsid w:val="00691F7A"/>
    <w:rsid w:val="0069254B"/>
    <w:rsid w:val="00694B72"/>
    <w:rsid w:val="00697A4D"/>
    <w:rsid w:val="006A5420"/>
    <w:rsid w:val="006A55D1"/>
    <w:rsid w:val="006B1408"/>
    <w:rsid w:val="006C0518"/>
    <w:rsid w:val="006C12FD"/>
    <w:rsid w:val="006C2031"/>
    <w:rsid w:val="006C347B"/>
    <w:rsid w:val="006C4886"/>
    <w:rsid w:val="006C53DB"/>
    <w:rsid w:val="006C7DBB"/>
    <w:rsid w:val="006D74EA"/>
    <w:rsid w:val="006E058A"/>
    <w:rsid w:val="006E5A3A"/>
    <w:rsid w:val="006F01F9"/>
    <w:rsid w:val="006F1F4A"/>
    <w:rsid w:val="006F26D4"/>
    <w:rsid w:val="006F4721"/>
    <w:rsid w:val="006F4C94"/>
    <w:rsid w:val="006F569C"/>
    <w:rsid w:val="00703A03"/>
    <w:rsid w:val="00703E78"/>
    <w:rsid w:val="007073C9"/>
    <w:rsid w:val="0070766A"/>
    <w:rsid w:val="00717ED2"/>
    <w:rsid w:val="00720D98"/>
    <w:rsid w:val="007212F0"/>
    <w:rsid w:val="00724218"/>
    <w:rsid w:val="00730B12"/>
    <w:rsid w:val="00734E2C"/>
    <w:rsid w:val="00736C13"/>
    <w:rsid w:val="00736D9C"/>
    <w:rsid w:val="00744E79"/>
    <w:rsid w:val="0074602C"/>
    <w:rsid w:val="007465F0"/>
    <w:rsid w:val="00751D90"/>
    <w:rsid w:val="00753695"/>
    <w:rsid w:val="00753B88"/>
    <w:rsid w:val="007568B6"/>
    <w:rsid w:val="00756F60"/>
    <w:rsid w:val="0075778B"/>
    <w:rsid w:val="007620C8"/>
    <w:rsid w:val="007624EA"/>
    <w:rsid w:val="0076387D"/>
    <w:rsid w:val="00763E96"/>
    <w:rsid w:val="00764DC8"/>
    <w:rsid w:val="00766DF2"/>
    <w:rsid w:val="00770038"/>
    <w:rsid w:val="00772277"/>
    <w:rsid w:val="007851F2"/>
    <w:rsid w:val="00785ECB"/>
    <w:rsid w:val="00790D02"/>
    <w:rsid w:val="007917D8"/>
    <w:rsid w:val="00794B89"/>
    <w:rsid w:val="007A55E2"/>
    <w:rsid w:val="007A6AFE"/>
    <w:rsid w:val="007B01F3"/>
    <w:rsid w:val="007B1B2B"/>
    <w:rsid w:val="007B24B0"/>
    <w:rsid w:val="007B3603"/>
    <w:rsid w:val="007B5B3F"/>
    <w:rsid w:val="007C5A7A"/>
    <w:rsid w:val="007C6BFB"/>
    <w:rsid w:val="007D4498"/>
    <w:rsid w:val="007D59F7"/>
    <w:rsid w:val="007D7B0D"/>
    <w:rsid w:val="007E028F"/>
    <w:rsid w:val="007F581C"/>
    <w:rsid w:val="007F73A5"/>
    <w:rsid w:val="00800673"/>
    <w:rsid w:val="00800DE7"/>
    <w:rsid w:val="00801E08"/>
    <w:rsid w:val="00803F03"/>
    <w:rsid w:val="00805974"/>
    <w:rsid w:val="00805B96"/>
    <w:rsid w:val="0080688A"/>
    <w:rsid w:val="0081156A"/>
    <w:rsid w:val="0081655E"/>
    <w:rsid w:val="00817697"/>
    <w:rsid w:val="00820EDA"/>
    <w:rsid w:val="008216E4"/>
    <w:rsid w:val="00830E3B"/>
    <w:rsid w:val="00832FB0"/>
    <w:rsid w:val="00835B72"/>
    <w:rsid w:val="00841FE0"/>
    <w:rsid w:val="00850D05"/>
    <w:rsid w:val="008521CE"/>
    <w:rsid w:val="00854F13"/>
    <w:rsid w:val="008553A0"/>
    <w:rsid w:val="00856102"/>
    <w:rsid w:val="008563F7"/>
    <w:rsid w:val="00857C4F"/>
    <w:rsid w:val="008639B2"/>
    <w:rsid w:val="00864AFF"/>
    <w:rsid w:val="00870BB9"/>
    <w:rsid w:val="008751EE"/>
    <w:rsid w:val="00883379"/>
    <w:rsid w:val="00886F5C"/>
    <w:rsid w:val="00887222"/>
    <w:rsid w:val="008932F8"/>
    <w:rsid w:val="00893464"/>
    <w:rsid w:val="00894E91"/>
    <w:rsid w:val="00895335"/>
    <w:rsid w:val="008963D4"/>
    <w:rsid w:val="008B06A1"/>
    <w:rsid w:val="008B1C97"/>
    <w:rsid w:val="008B1EB1"/>
    <w:rsid w:val="008B4A8C"/>
    <w:rsid w:val="008B5981"/>
    <w:rsid w:val="008B7506"/>
    <w:rsid w:val="008C0A1B"/>
    <w:rsid w:val="008C313B"/>
    <w:rsid w:val="008C55A6"/>
    <w:rsid w:val="008D2C0B"/>
    <w:rsid w:val="008D33BD"/>
    <w:rsid w:val="008D3443"/>
    <w:rsid w:val="008D4113"/>
    <w:rsid w:val="008D5AE0"/>
    <w:rsid w:val="008E1653"/>
    <w:rsid w:val="008E3285"/>
    <w:rsid w:val="008E3D2D"/>
    <w:rsid w:val="008F57D6"/>
    <w:rsid w:val="009043AC"/>
    <w:rsid w:val="00907795"/>
    <w:rsid w:val="00910778"/>
    <w:rsid w:val="0091157C"/>
    <w:rsid w:val="009120A4"/>
    <w:rsid w:val="009135BD"/>
    <w:rsid w:val="00913F27"/>
    <w:rsid w:val="0092257C"/>
    <w:rsid w:val="00927CAC"/>
    <w:rsid w:val="009310CB"/>
    <w:rsid w:val="00936168"/>
    <w:rsid w:val="009364F7"/>
    <w:rsid w:val="00936FD4"/>
    <w:rsid w:val="00941D3A"/>
    <w:rsid w:val="009421B2"/>
    <w:rsid w:val="009435E4"/>
    <w:rsid w:val="00946A91"/>
    <w:rsid w:val="00953AB7"/>
    <w:rsid w:val="00955A23"/>
    <w:rsid w:val="00956090"/>
    <w:rsid w:val="00956E7A"/>
    <w:rsid w:val="00960471"/>
    <w:rsid w:val="00960C12"/>
    <w:rsid w:val="009615F9"/>
    <w:rsid w:val="00965273"/>
    <w:rsid w:val="00965631"/>
    <w:rsid w:val="009663FA"/>
    <w:rsid w:val="009708D7"/>
    <w:rsid w:val="009725DA"/>
    <w:rsid w:val="009800AD"/>
    <w:rsid w:val="009912FE"/>
    <w:rsid w:val="00994CB0"/>
    <w:rsid w:val="009A4F26"/>
    <w:rsid w:val="009A6EB9"/>
    <w:rsid w:val="009A7EE3"/>
    <w:rsid w:val="009B61D4"/>
    <w:rsid w:val="009C4E09"/>
    <w:rsid w:val="009C5D48"/>
    <w:rsid w:val="009D08EF"/>
    <w:rsid w:val="009D4C11"/>
    <w:rsid w:val="009D6598"/>
    <w:rsid w:val="009E3FDA"/>
    <w:rsid w:val="009E42BF"/>
    <w:rsid w:val="009E44A5"/>
    <w:rsid w:val="009E5FD4"/>
    <w:rsid w:val="009E6A5C"/>
    <w:rsid w:val="009E6B92"/>
    <w:rsid w:val="009E6F6F"/>
    <w:rsid w:val="009F05F6"/>
    <w:rsid w:val="009F1B64"/>
    <w:rsid w:val="009F22B2"/>
    <w:rsid w:val="009F3639"/>
    <w:rsid w:val="009F5E69"/>
    <w:rsid w:val="00A0073A"/>
    <w:rsid w:val="00A01621"/>
    <w:rsid w:val="00A01CCF"/>
    <w:rsid w:val="00A04987"/>
    <w:rsid w:val="00A11DD7"/>
    <w:rsid w:val="00A12D12"/>
    <w:rsid w:val="00A14305"/>
    <w:rsid w:val="00A22017"/>
    <w:rsid w:val="00A303C2"/>
    <w:rsid w:val="00A321A5"/>
    <w:rsid w:val="00A330AE"/>
    <w:rsid w:val="00A33D32"/>
    <w:rsid w:val="00A379C2"/>
    <w:rsid w:val="00A37D49"/>
    <w:rsid w:val="00A42696"/>
    <w:rsid w:val="00A4727C"/>
    <w:rsid w:val="00A508A3"/>
    <w:rsid w:val="00A50A58"/>
    <w:rsid w:val="00A512DA"/>
    <w:rsid w:val="00A5380A"/>
    <w:rsid w:val="00A54883"/>
    <w:rsid w:val="00A56334"/>
    <w:rsid w:val="00A5754C"/>
    <w:rsid w:val="00A603CD"/>
    <w:rsid w:val="00A65353"/>
    <w:rsid w:val="00A70957"/>
    <w:rsid w:val="00A74F48"/>
    <w:rsid w:val="00A75E0A"/>
    <w:rsid w:val="00A8047A"/>
    <w:rsid w:val="00A81F00"/>
    <w:rsid w:val="00A872DC"/>
    <w:rsid w:val="00A90F82"/>
    <w:rsid w:val="00A91087"/>
    <w:rsid w:val="00A92006"/>
    <w:rsid w:val="00A9235A"/>
    <w:rsid w:val="00A92BC8"/>
    <w:rsid w:val="00AA6A8B"/>
    <w:rsid w:val="00AA7BD0"/>
    <w:rsid w:val="00AB53B6"/>
    <w:rsid w:val="00AB5419"/>
    <w:rsid w:val="00AB76B9"/>
    <w:rsid w:val="00AB7E20"/>
    <w:rsid w:val="00AC4C3B"/>
    <w:rsid w:val="00AC60E8"/>
    <w:rsid w:val="00AC694C"/>
    <w:rsid w:val="00AC6DA1"/>
    <w:rsid w:val="00AE305A"/>
    <w:rsid w:val="00AE3828"/>
    <w:rsid w:val="00AF45A7"/>
    <w:rsid w:val="00B03DD5"/>
    <w:rsid w:val="00B04A60"/>
    <w:rsid w:val="00B106BF"/>
    <w:rsid w:val="00B117F2"/>
    <w:rsid w:val="00B12FA4"/>
    <w:rsid w:val="00B20B73"/>
    <w:rsid w:val="00B210CF"/>
    <w:rsid w:val="00B22ED4"/>
    <w:rsid w:val="00B24D97"/>
    <w:rsid w:val="00B25B12"/>
    <w:rsid w:val="00B353E9"/>
    <w:rsid w:val="00B40F30"/>
    <w:rsid w:val="00B42DC6"/>
    <w:rsid w:val="00B46287"/>
    <w:rsid w:val="00B539A5"/>
    <w:rsid w:val="00B549E6"/>
    <w:rsid w:val="00B55F67"/>
    <w:rsid w:val="00B5690D"/>
    <w:rsid w:val="00B571FD"/>
    <w:rsid w:val="00B578BF"/>
    <w:rsid w:val="00B615A6"/>
    <w:rsid w:val="00B616FE"/>
    <w:rsid w:val="00B62085"/>
    <w:rsid w:val="00B638A5"/>
    <w:rsid w:val="00B70A91"/>
    <w:rsid w:val="00B719F8"/>
    <w:rsid w:val="00B72E54"/>
    <w:rsid w:val="00B76171"/>
    <w:rsid w:val="00B80E07"/>
    <w:rsid w:val="00B82FD4"/>
    <w:rsid w:val="00B84975"/>
    <w:rsid w:val="00B86406"/>
    <w:rsid w:val="00B925C4"/>
    <w:rsid w:val="00B92B19"/>
    <w:rsid w:val="00B937C2"/>
    <w:rsid w:val="00BA0ABE"/>
    <w:rsid w:val="00BB49B2"/>
    <w:rsid w:val="00BC1478"/>
    <w:rsid w:val="00BD17B0"/>
    <w:rsid w:val="00BD21EC"/>
    <w:rsid w:val="00BD475A"/>
    <w:rsid w:val="00BD4C51"/>
    <w:rsid w:val="00BD79F2"/>
    <w:rsid w:val="00BE0286"/>
    <w:rsid w:val="00BE06D2"/>
    <w:rsid w:val="00BE0B86"/>
    <w:rsid w:val="00BE494E"/>
    <w:rsid w:val="00BE7204"/>
    <w:rsid w:val="00BE7A4E"/>
    <w:rsid w:val="00BF07C2"/>
    <w:rsid w:val="00BF25F9"/>
    <w:rsid w:val="00BF5B7C"/>
    <w:rsid w:val="00BF62CF"/>
    <w:rsid w:val="00C05806"/>
    <w:rsid w:val="00C06D05"/>
    <w:rsid w:val="00C10443"/>
    <w:rsid w:val="00C10AD5"/>
    <w:rsid w:val="00C16FFA"/>
    <w:rsid w:val="00C24170"/>
    <w:rsid w:val="00C27F50"/>
    <w:rsid w:val="00C32F57"/>
    <w:rsid w:val="00C3336C"/>
    <w:rsid w:val="00C369D7"/>
    <w:rsid w:val="00C374FD"/>
    <w:rsid w:val="00C4113B"/>
    <w:rsid w:val="00C41147"/>
    <w:rsid w:val="00C4153B"/>
    <w:rsid w:val="00C444F0"/>
    <w:rsid w:val="00C45672"/>
    <w:rsid w:val="00C509F3"/>
    <w:rsid w:val="00C50E78"/>
    <w:rsid w:val="00C50F86"/>
    <w:rsid w:val="00C55A7D"/>
    <w:rsid w:val="00C55DB2"/>
    <w:rsid w:val="00C60E40"/>
    <w:rsid w:val="00C67A48"/>
    <w:rsid w:val="00C707EB"/>
    <w:rsid w:val="00C70E8E"/>
    <w:rsid w:val="00C71A27"/>
    <w:rsid w:val="00C7259C"/>
    <w:rsid w:val="00C80AA9"/>
    <w:rsid w:val="00C860F3"/>
    <w:rsid w:val="00C8762D"/>
    <w:rsid w:val="00C92FE4"/>
    <w:rsid w:val="00C9756A"/>
    <w:rsid w:val="00CA439A"/>
    <w:rsid w:val="00CA4D45"/>
    <w:rsid w:val="00CA50F7"/>
    <w:rsid w:val="00CA7597"/>
    <w:rsid w:val="00CB04B4"/>
    <w:rsid w:val="00CB61C1"/>
    <w:rsid w:val="00CC37BA"/>
    <w:rsid w:val="00CD435B"/>
    <w:rsid w:val="00CD4950"/>
    <w:rsid w:val="00CD6282"/>
    <w:rsid w:val="00CD7D18"/>
    <w:rsid w:val="00CE0E00"/>
    <w:rsid w:val="00CE13C0"/>
    <w:rsid w:val="00CE304D"/>
    <w:rsid w:val="00CE434C"/>
    <w:rsid w:val="00CE591B"/>
    <w:rsid w:val="00CE6199"/>
    <w:rsid w:val="00CE6ABD"/>
    <w:rsid w:val="00CE75DE"/>
    <w:rsid w:val="00CF292F"/>
    <w:rsid w:val="00CF603F"/>
    <w:rsid w:val="00CF631E"/>
    <w:rsid w:val="00D009AB"/>
    <w:rsid w:val="00D00EDE"/>
    <w:rsid w:val="00D0181B"/>
    <w:rsid w:val="00D03D27"/>
    <w:rsid w:val="00D03E16"/>
    <w:rsid w:val="00D03E43"/>
    <w:rsid w:val="00D134F8"/>
    <w:rsid w:val="00D17428"/>
    <w:rsid w:val="00D23BC8"/>
    <w:rsid w:val="00D25E7B"/>
    <w:rsid w:val="00D2721F"/>
    <w:rsid w:val="00D27849"/>
    <w:rsid w:val="00D35944"/>
    <w:rsid w:val="00D35D53"/>
    <w:rsid w:val="00D41066"/>
    <w:rsid w:val="00D4752E"/>
    <w:rsid w:val="00D47CFA"/>
    <w:rsid w:val="00D5247F"/>
    <w:rsid w:val="00D527D5"/>
    <w:rsid w:val="00D56D5A"/>
    <w:rsid w:val="00D621DD"/>
    <w:rsid w:val="00D6480A"/>
    <w:rsid w:val="00D7139F"/>
    <w:rsid w:val="00D72D1C"/>
    <w:rsid w:val="00D73342"/>
    <w:rsid w:val="00D77FB0"/>
    <w:rsid w:val="00D80718"/>
    <w:rsid w:val="00D807CC"/>
    <w:rsid w:val="00D83588"/>
    <w:rsid w:val="00D8358E"/>
    <w:rsid w:val="00D84980"/>
    <w:rsid w:val="00D85261"/>
    <w:rsid w:val="00D874FC"/>
    <w:rsid w:val="00D92532"/>
    <w:rsid w:val="00D937AC"/>
    <w:rsid w:val="00D94EB6"/>
    <w:rsid w:val="00DA23E4"/>
    <w:rsid w:val="00DA49E7"/>
    <w:rsid w:val="00DA7405"/>
    <w:rsid w:val="00DB0738"/>
    <w:rsid w:val="00DB4343"/>
    <w:rsid w:val="00DB4E48"/>
    <w:rsid w:val="00DC3564"/>
    <w:rsid w:val="00DC3C29"/>
    <w:rsid w:val="00DC4FC2"/>
    <w:rsid w:val="00DD16C9"/>
    <w:rsid w:val="00DD1868"/>
    <w:rsid w:val="00DD26C4"/>
    <w:rsid w:val="00DD7AA8"/>
    <w:rsid w:val="00DE3840"/>
    <w:rsid w:val="00DF40EA"/>
    <w:rsid w:val="00DF657C"/>
    <w:rsid w:val="00DF71BA"/>
    <w:rsid w:val="00DF71F9"/>
    <w:rsid w:val="00DF76AD"/>
    <w:rsid w:val="00E0202E"/>
    <w:rsid w:val="00E03BA1"/>
    <w:rsid w:val="00E07B0A"/>
    <w:rsid w:val="00E10E38"/>
    <w:rsid w:val="00E15456"/>
    <w:rsid w:val="00E225D2"/>
    <w:rsid w:val="00E32EDB"/>
    <w:rsid w:val="00E34D90"/>
    <w:rsid w:val="00E36661"/>
    <w:rsid w:val="00E412EF"/>
    <w:rsid w:val="00E417C8"/>
    <w:rsid w:val="00E439C1"/>
    <w:rsid w:val="00E54B1A"/>
    <w:rsid w:val="00E62CB0"/>
    <w:rsid w:val="00E65DF0"/>
    <w:rsid w:val="00E666A7"/>
    <w:rsid w:val="00E66CAE"/>
    <w:rsid w:val="00E70A92"/>
    <w:rsid w:val="00E72548"/>
    <w:rsid w:val="00E73A1C"/>
    <w:rsid w:val="00E75627"/>
    <w:rsid w:val="00E77C96"/>
    <w:rsid w:val="00E83071"/>
    <w:rsid w:val="00E86B49"/>
    <w:rsid w:val="00E9219E"/>
    <w:rsid w:val="00E939C6"/>
    <w:rsid w:val="00E94036"/>
    <w:rsid w:val="00EA0BB2"/>
    <w:rsid w:val="00EA0D06"/>
    <w:rsid w:val="00EA2A82"/>
    <w:rsid w:val="00EB4D37"/>
    <w:rsid w:val="00EB5E10"/>
    <w:rsid w:val="00EB78A4"/>
    <w:rsid w:val="00EC04E5"/>
    <w:rsid w:val="00EC7BC3"/>
    <w:rsid w:val="00EC7C90"/>
    <w:rsid w:val="00ED1501"/>
    <w:rsid w:val="00ED1E8C"/>
    <w:rsid w:val="00ED791F"/>
    <w:rsid w:val="00EE063F"/>
    <w:rsid w:val="00EE1343"/>
    <w:rsid w:val="00EE6920"/>
    <w:rsid w:val="00EF0FE7"/>
    <w:rsid w:val="00EF174C"/>
    <w:rsid w:val="00EF2631"/>
    <w:rsid w:val="00EF320D"/>
    <w:rsid w:val="00EF5BB7"/>
    <w:rsid w:val="00EF7FE1"/>
    <w:rsid w:val="00F00877"/>
    <w:rsid w:val="00F02FB1"/>
    <w:rsid w:val="00F03572"/>
    <w:rsid w:val="00F07008"/>
    <w:rsid w:val="00F11FE2"/>
    <w:rsid w:val="00F1377D"/>
    <w:rsid w:val="00F223BD"/>
    <w:rsid w:val="00F229A4"/>
    <w:rsid w:val="00F2754A"/>
    <w:rsid w:val="00F32031"/>
    <w:rsid w:val="00F40C10"/>
    <w:rsid w:val="00F4120C"/>
    <w:rsid w:val="00F47ED5"/>
    <w:rsid w:val="00F62DDA"/>
    <w:rsid w:val="00F64EBD"/>
    <w:rsid w:val="00F65776"/>
    <w:rsid w:val="00F66966"/>
    <w:rsid w:val="00F67A08"/>
    <w:rsid w:val="00F73FEB"/>
    <w:rsid w:val="00F90C7B"/>
    <w:rsid w:val="00F93E3A"/>
    <w:rsid w:val="00F963DF"/>
    <w:rsid w:val="00FA7545"/>
    <w:rsid w:val="00FB1117"/>
    <w:rsid w:val="00FB7446"/>
    <w:rsid w:val="00FC0092"/>
    <w:rsid w:val="00FC3DAA"/>
    <w:rsid w:val="00FC55C2"/>
    <w:rsid w:val="00FC7637"/>
    <w:rsid w:val="00FD173C"/>
    <w:rsid w:val="00FD3A85"/>
    <w:rsid w:val="00FE21DE"/>
    <w:rsid w:val="00FF24AF"/>
    <w:rsid w:val="00FF472E"/>
    <w:rsid w:val="00FF6395"/>
    <w:rsid w:val="00FF6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C55A7D"/>
    <w:pPr>
      <w:spacing w:after="0" w:line="240" w:lineRule="auto"/>
    </w:pPr>
    <w:rPr>
      <w:rFonts w:eastAsiaTheme="minorHAnsi"/>
      <w:sz w:val="20"/>
      <w:szCs w:val="20"/>
      <w:lang w:eastAsia="en-US"/>
    </w:rPr>
  </w:style>
  <w:style w:type="character" w:customStyle="1" w:styleId="a4">
    <w:name w:val="Текст сноски Знак"/>
    <w:basedOn w:val="a0"/>
    <w:link w:val="a3"/>
    <w:rsid w:val="00C55A7D"/>
    <w:rPr>
      <w:rFonts w:eastAsiaTheme="minorHAnsi"/>
      <w:sz w:val="20"/>
      <w:szCs w:val="20"/>
      <w:lang w:eastAsia="en-US"/>
    </w:rPr>
  </w:style>
  <w:style w:type="character" w:styleId="a5">
    <w:name w:val="footnote reference"/>
    <w:basedOn w:val="a0"/>
    <w:unhideWhenUsed/>
    <w:rsid w:val="00C55A7D"/>
    <w:rPr>
      <w:vertAlign w:val="superscript"/>
    </w:rPr>
  </w:style>
  <w:style w:type="paragraph" w:styleId="a6">
    <w:name w:val="List Paragraph"/>
    <w:basedOn w:val="a"/>
    <w:uiPriority w:val="1"/>
    <w:qFormat/>
    <w:rsid w:val="007C5A7A"/>
    <w:pPr>
      <w:ind w:left="720"/>
      <w:contextualSpacing/>
    </w:pPr>
    <w:rPr>
      <w:rFonts w:eastAsiaTheme="minorHAnsi"/>
      <w:lang w:eastAsia="en-US"/>
    </w:rPr>
  </w:style>
  <w:style w:type="paragraph" w:customStyle="1" w:styleId="Default">
    <w:name w:val="Default"/>
    <w:rsid w:val="007C5A7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western">
    <w:name w:val="western"/>
    <w:basedOn w:val="a"/>
    <w:rsid w:val="006511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qFormat/>
    <w:rsid w:val="00756F6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rsid w:val="00756F60"/>
    <w:rPr>
      <w:rFonts w:ascii="Calibri" w:eastAsia="Times New Roman" w:hAnsi="Calibri" w:cs="Calibri"/>
      <w:szCs w:val="20"/>
    </w:rPr>
  </w:style>
  <w:style w:type="character" w:styleId="a7">
    <w:name w:val="Hyperlink"/>
    <w:basedOn w:val="a0"/>
    <w:uiPriority w:val="99"/>
    <w:rsid w:val="00C16FFA"/>
    <w:rPr>
      <w:color w:val="0000FF"/>
      <w:u w:val="single"/>
    </w:rPr>
  </w:style>
  <w:style w:type="paragraph" w:styleId="a8">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Обычный (Web),Обычный (Web)1,Обычный (Web) Знак"/>
    <w:basedOn w:val="a"/>
    <w:link w:val="2"/>
    <w:uiPriority w:val="99"/>
    <w:unhideWhenUsed/>
    <w:qFormat/>
    <w:rsid w:val="006560EA"/>
    <w:pPr>
      <w:spacing w:after="0" w:line="240" w:lineRule="auto"/>
    </w:pPr>
    <w:rPr>
      <w:rFonts w:ascii="Times New Roman" w:eastAsiaTheme="minorHAnsi" w:hAnsi="Times New Roman" w:cs="Times New Roman"/>
      <w:sz w:val="24"/>
      <w:szCs w:val="24"/>
    </w:rPr>
  </w:style>
  <w:style w:type="character" w:styleId="a9">
    <w:name w:val="annotation reference"/>
    <w:basedOn w:val="a0"/>
    <w:uiPriority w:val="99"/>
    <w:semiHidden/>
    <w:unhideWhenUsed/>
    <w:rsid w:val="00D03D27"/>
    <w:rPr>
      <w:sz w:val="16"/>
      <w:szCs w:val="16"/>
    </w:rPr>
  </w:style>
  <w:style w:type="paragraph" w:styleId="aa">
    <w:name w:val="annotation text"/>
    <w:basedOn w:val="a"/>
    <w:link w:val="ab"/>
    <w:uiPriority w:val="99"/>
    <w:semiHidden/>
    <w:unhideWhenUsed/>
    <w:rsid w:val="00D03D27"/>
    <w:pPr>
      <w:spacing w:line="240" w:lineRule="auto"/>
    </w:pPr>
    <w:rPr>
      <w:sz w:val="20"/>
      <w:szCs w:val="20"/>
    </w:rPr>
  </w:style>
  <w:style w:type="character" w:customStyle="1" w:styleId="ab">
    <w:name w:val="Текст примечания Знак"/>
    <w:basedOn w:val="a0"/>
    <w:link w:val="aa"/>
    <w:uiPriority w:val="99"/>
    <w:semiHidden/>
    <w:rsid w:val="00D03D27"/>
    <w:rPr>
      <w:sz w:val="20"/>
      <w:szCs w:val="20"/>
    </w:rPr>
  </w:style>
  <w:style w:type="paragraph" w:styleId="ac">
    <w:name w:val="annotation subject"/>
    <w:basedOn w:val="aa"/>
    <w:next w:val="aa"/>
    <w:link w:val="ad"/>
    <w:uiPriority w:val="99"/>
    <w:semiHidden/>
    <w:unhideWhenUsed/>
    <w:rsid w:val="00D03D27"/>
    <w:rPr>
      <w:b/>
      <w:bCs/>
    </w:rPr>
  </w:style>
  <w:style w:type="character" w:customStyle="1" w:styleId="ad">
    <w:name w:val="Тема примечания Знак"/>
    <w:basedOn w:val="ab"/>
    <w:link w:val="ac"/>
    <w:uiPriority w:val="99"/>
    <w:semiHidden/>
    <w:rsid w:val="00D03D27"/>
    <w:rPr>
      <w:b/>
      <w:bCs/>
    </w:rPr>
  </w:style>
  <w:style w:type="paragraph" w:styleId="ae">
    <w:name w:val="Balloon Text"/>
    <w:basedOn w:val="a"/>
    <w:link w:val="af"/>
    <w:uiPriority w:val="99"/>
    <w:semiHidden/>
    <w:unhideWhenUsed/>
    <w:rsid w:val="00D03D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3D27"/>
    <w:rPr>
      <w:rFonts w:ascii="Tahoma" w:hAnsi="Tahoma" w:cs="Tahoma"/>
      <w:sz w:val="16"/>
      <w:szCs w:val="16"/>
    </w:rPr>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link w:val="a8"/>
    <w:uiPriority w:val="99"/>
    <w:rsid w:val="00FE21DE"/>
    <w:rPr>
      <w:rFonts w:ascii="Times New Roman" w:eastAsiaTheme="minorHAnsi" w:hAnsi="Times New Roman" w:cs="Times New Roman"/>
      <w:sz w:val="24"/>
      <w:szCs w:val="24"/>
    </w:rPr>
  </w:style>
  <w:style w:type="character" w:styleId="af0">
    <w:name w:val="FollowedHyperlink"/>
    <w:basedOn w:val="a0"/>
    <w:uiPriority w:val="99"/>
    <w:semiHidden/>
    <w:unhideWhenUsed/>
    <w:rsid w:val="0032484F"/>
    <w:rPr>
      <w:color w:val="800080" w:themeColor="followedHyperlink"/>
      <w:u w:val="single"/>
    </w:rPr>
  </w:style>
  <w:style w:type="paragraph" w:styleId="af1">
    <w:name w:val="No Spacing"/>
    <w:uiPriority w:val="1"/>
    <w:qFormat/>
    <w:rsid w:val="00513733"/>
    <w:pPr>
      <w:spacing w:after="0" w:line="240" w:lineRule="auto"/>
    </w:pPr>
    <w:rPr>
      <w:rFonts w:ascii="Calibri" w:eastAsia="Calibri" w:hAnsi="Calibri" w:cs="Calibri"/>
      <w:lang w:eastAsia="en-US"/>
    </w:rPr>
  </w:style>
  <w:style w:type="character" w:customStyle="1" w:styleId="c8">
    <w:name w:val="c8"/>
    <w:basedOn w:val="a0"/>
    <w:rsid w:val="00513733"/>
  </w:style>
  <w:style w:type="paragraph" w:customStyle="1" w:styleId="c0">
    <w:name w:val="c0"/>
    <w:basedOn w:val="a"/>
    <w:rsid w:val="00513733"/>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Plain Text"/>
    <w:basedOn w:val="a"/>
    <w:link w:val="af3"/>
    <w:uiPriority w:val="99"/>
    <w:unhideWhenUsed/>
    <w:rsid w:val="00671B7C"/>
    <w:pPr>
      <w:spacing w:after="0" w:line="240" w:lineRule="auto"/>
    </w:pPr>
    <w:rPr>
      <w:rFonts w:ascii="Consolas" w:eastAsiaTheme="minorHAnsi" w:hAnsi="Consolas"/>
      <w:sz w:val="21"/>
      <w:szCs w:val="21"/>
      <w:lang w:eastAsia="en-US"/>
    </w:rPr>
  </w:style>
  <w:style w:type="character" w:customStyle="1" w:styleId="af3">
    <w:name w:val="Текст Знак"/>
    <w:basedOn w:val="a0"/>
    <w:link w:val="af2"/>
    <w:uiPriority w:val="99"/>
    <w:rsid w:val="00671B7C"/>
    <w:rPr>
      <w:rFonts w:ascii="Consolas" w:eastAsiaTheme="minorHAnsi"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884957">
      <w:bodyDiv w:val="1"/>
      <w:marLeft w:val="0"/>
      <w:marRight w:val="0"/>
      <w:marTop w:val="0"/>
      <w:marBottom w:val="0"/>
      <w:divBdr>
        <w:top w:val="none" w:sz="0" w:space="0" w:color="auto"/>
        <w:left w:val="none" w:sz="0" w:space="0" w:color="auto"/>
        <w:bottom w:val="none" w:sz="0" w:space="0" w:color="auto"/>
        <w:right w:val="none" w:sz="0" w:space="0" w:color="auto"/>
      </w:divBdr>
    </w:div>
    <w:div w:id="139211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ninskij-r20.gosweb.gosuslugi.ru/spravochnik/selskoe-hozyaystvo/" TargetMode="External"/><Relationship Id="rId18" Type="http://schemas.openxmlformats.org/officeDocument/2006/relationships/hyperlink" Target="https://vk.com/wall-184508709_1758" TargetMode="External"/><Relationship Id="rId26" Type="http://schemas.openxmlformats.org/officeDocument/2006/relationships/hyperlink" Target="https://ok.ru/group/53408767017099/topic/157455373552523" TargetMode="External"/><Relationship Id="rId39" Type="http://schemas.openxmlformats.org/officeDocument/2006/relationships/hyperlink" Target="https://krasnenskoe-r20.gosweb.gosuslugi.ru/dlya-zhiteley/novosti-i-reportazhi/novosti-1_61.html" TargetMode="External"/><Relationship Id="rId21" Type="http://schemas.openxmlformats.org/officeDocument/2006/relationships/hyperlink" Target="https://vk.com/wall-184508709_2021" TargetMode="External"/><Relationship Id="rId34" Type="http://schemas.openxmlformats.org/officeDocument/2006/relationships/hyperlink" Target="https://ok.ru/group/52171608686766" TargetMode="External"/><Relationship Id="rId42" Type="http://schemas.openxmlformats.org/officeDocument/2006/relationships/hyperlink" Target="https://krasnolimanskoe-r20.gosweb.gosuslugi.ru/dlya-zhiteley/novosti-i-reportazhi/novosti_70.html" TargetMode="External"/><Relationship Id="rId47" Type="http://schemas.openxmlformats.org/officeDocument/2006/relationships/hyperlink" Target="https://ok.ru/group/70000002649392" TargetMode="External"/><Relationship Id="rId50" Type="http://schemas.openxmlformats.org/officeDocument/2006/relationships/hyperlink" Target="https://dmitrievskoe-r20.gosweb.gosuslugi.ru/netcat_files/userfiles/Pr_2.pdf" TargetMode="External"/><Relationship Id="rId55" Type="http://schemas.openxmlformats.org/officeDocument/2006/relationships/hyperlink" Target="https://panino36.gosuslugi.ru/deyatelnost/napravleniya-deyatelnosti/ekonomika/sodeystvie-razvitiyu-konkurentsii/" TargetMode="External"/><Relationship Id="rId7" Type="http://schemas.openxmlformats.org/officeDocument/2006/relationships/endnotes" Target="endnotes.xml"/><Relationship Id="rId12" Type="http://schemas.openxmlformats.org/officeDocument/2006/relationships/hyperlink" Target="https://zakupki.gov.ru/" TargetMode="External"/><Relationship Id="rId17" Type="http://schemas.openxmlformats.org/officeDocument/2006/relationships/hyperlink" Target="https://vk.com/club212044312?w=wall-212044312_161%2Fall" TargetMode="External"/><Relationship Id="rId25" Type="http://schemas.openxmlformats.org/officeDocument/2006/relationships/hyperlink" Target="https://panlib.ru/news/istoriko-patrioticheskiy-chas-leningrad-blokada-pamyat-k-80-letiyu-snyatiya-blokady-leningrada-123783.html" TargetMode="External"/><Relationship Id="rId33" Type="http://schemas.openxmlformats.org/officeDocument/2006/relationships/hyperlink" Target="https://ok.ru/group/62223397290177" TargetMode="External"/><Relationship Id="rId38" Type="http://schemas.openxmlformats.org/officeDocument/2006/relationships/hyperlink" Target="https://krasnenskoe-r20.gosweb.gosuslugi.ru/dlya-zhiteley/novosti-i-reportazhi/novosti-1_62.html" TargetMode="External"/><Relationship Id="rId46" Type="http://schemas.openxmlformats.org/officeDocument/2006/relationships/hyperlink" Target="https://vk.com/public217211829" TargetMode="External"/><Relationship Id="rId2" Type="http://schemas.openxmlformats.org/officeDocument/2006/relationships/numbering" Target="numbering.xml"/><Relationship Id="rId16" Type="http://schemas.openxmlformats.org/officeDocument/2006/relationships/hyperlink" Target="https://panino36.gosuslugi.ru/deyatelnost/napravleniya-deyatelnosti/ekonomika/munitsipalno-chastnoe-partnerstvo/chastnym-investoram/" TargetMode="External"/><Relationship Id="rId20" Type="http://schemas.openxmlformats.org/officeDocument/2006/relationships/hyperlink" Target="https://vk.com/wall-184508709_1899" TargetMode="External"/><Relationship Id="rId29" Type="http://schemas.openxmlformats.org/officeDocument/2006/relationships/hyperlink" Target="https://vk.com/mdkandd" TargetMode="External"/><Relationship Id="rId41" Type="http://schemas.openxmlformats.org/officeDocument/2006/relationships/hyperlink" Target="https://krasnolimanskoe-r20.gosweb.gosuslugi.ru/dlya-zhiteley/novosti-i-reportazhi/novosti_71.html" TargetMode="External"/><Relationship Id="rId54" Type="http://schemas.openxmlformats.org/officeDocument/2006/relationships/hyperlink" Target="https://pereleshinskoe-r20.gosweb.gosuslugi.ru/dlya-zhiteley/novosti-i-reportazhi/novosti_26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search/?text=%D0%B8%D0%BD%D1%84%D0%BE%D1%80%D0%BC%D0%B0%D1%86%D0%B8%D0%BE%D0%BD%D0%BD%D0%BE-%D1%82%D0%B5%D0%BB%D0%B5%D0%BA%D0%BE%D0%BC%D0%BC%D1%83%D0%BD%D0%B8%D0%BA%D0%B0%D1%86%D0%B8%D0%BE%D0%BD%D0%BD%D0%BE%D0%B9&amp;clid=2351869-0&amp;win=434&amp;" TargetMode="External"/><Relationship Id="rId24" Type="http://schemas.openxmlformats.org/officeDocument/2006/relationships/hyperlink" Target="https://panlib.ru/news/rayonnyy-seminar-po-duhovno-nravstvennomu-prosveshcheniyu-124841.html" TargetMode="External"/><Relationship Id="rId32" Type="http://schemas.openxmlformats.org/officeDocument/2006/relationships/hyperlink" Target="https://ok.ru/group/70000001072623" TargetMode="External"/><Relationship Id="rId37" Type="http://schemas.openxmlformats.org/officeDocument/2006/relationships/hyperlink" Target="https://panino36.gosuslugi.ru/spravochnik/finansovaya-gramotnost/" TargetMode="External"/><Relationship Id="rId40" Type="http://schemas.openxmlformats.org/officeDocument/2006/relationships/hyperlink" Target="https://krasnolimanskoe-r20.gosweb.gosuslugi.ru/dlya-zhiteley/novosti-i-reportazhi/novosti_72.html" TargetMode="External"/><Relationship Id="rId45" Type="http://schemas.openxmlformats.org/officeDocument/2006/relationships/hyperlink" Target="https://ok.ru/group/70000001057756" TargetMode="External"/><Relationship Id="rId53" Type="http://schemas.openxmlformats.org/officeDocument/2006/relationships/hyperlink" Target="https://paninskoe-r20.gosweb.gosuslugi.ru/dlya-zhiteley/poleznye-materialy/" TargetMode="External"/><Relationship Id="rId5" Type="http://schemas.openxmlformats.org/officeDocument/2006/relationships/webSettings" Target="webSettings.xml"/><Relationship Id="rId15" Type="http://schemas.openxmlformats.org/officeDocument/2006/relationships/hyperlink" Target="https://panino36.gosuslugi.ru/" TargetMode="External"/><Relationship Id="rId23" Type="http://schemas.openxmlformats.org/officeDocument/2006/relationships/hyperlink" Target="https://vk.com/wall-184508709_1852" TargetMode="External"/><Relationship Id="rId28" Type="http://schemas.openxmlformats.org/officeDocument/2006/relationships/hyperlink" Target="https://ok.ru/group/53408767017099/topic/157568646957963" TargetMode="External"/><Relationship Id="rId36" Type="http://schemas.openxmlformats.org/officeDocument/2006/relationships/hyperlink" Target="https://panino36.gosuslugi.ru/deyatelnost/napravleniya-deyatelnosti/biznes-predprinimatelstvo/imuschestvennaya-podderzhka/" TargetMode="External"/><Relationship Id="rId49" Type="http://schemas.openxmlformats.org/officeDocument/2006/relationships/hyperlink" Target="https://dmitrievskoe-r20.gosweb.gosuslugi.ru/netcat_files/userfiles/Pr_4.pdf" TargetMode="External"/><Relationship Id="rId57" Type="http://schemas.openxmlformats.org/officeDocument/2006/relationships/theme" Target="theme/theme1.xml"/><Relationship Id="rId10" Type="http://schemas.openxmlformats.org/officeDocument/2006/relationships/hyperlink" Target="https://panino36.gosuslugi.ru/dlya-zhiteley/ritualnye-uslugi/" TargetMode="External"/><Relationship Id="rId19" Type="http://schemas.openxmlformats.org/officeDocument/2006/relationships/hyperlink" Target="https://vk.com/wall-184508709_1443" TargetMode="External"/><Relationship Id="rId31" Type="http://schemas.openxmlformats.org/officeDocument/2006/relationships/hyperlink" Target="http://&#1087;&#1072;&#1085;&#1080;&#1085;&#1086;-&#1088;&#1076;&#1082;.&#1088;&#1092;/" TargetMode="External"/><Relationship Id="rId44" Type="http://schemas.openxmlformats.org/officeDocument/2006/relationships/hyperlink" Target="https://ivanovskoe-r20.gosweb.gosuslugi.ru/dlya-zhiteley/novosti-i-reportazhi/novosti_50.html" TargetMode="External"/><Relationship Id="rId52" Type="http://schemas.openxmlformats.org/officeDocument/2006/relationships/hyperlink" Target="https://pereleshinskoe-r20.gosweb.gosuslugi.ru/dlya-zhiteley/novosti-i-reportazhi/novosti_264.html"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panino36.gosuslugi.ru/dlya-zhiteley/ritualnye-uslugi/" TargetMode="External"/><Relationship Id="rId14" Type="http://schemas.openxmlformats.org/officeDocument/2006/relationships/hyperlink" Target="https://panino36.gosuslugi.ru/ofitsialno/otsenka-reguliruyuschego-vozdeystviya/?cur_cc=1903" TargetMode="External"/><Relationship Id="rId22" Type="http://schemas.openxmlformats.org/officeDocument/2006/relationships/hyperlink" Target="https://vk.com/wall-184508709_1853" TargetMode="External"/><Relationship Id="rId27" Type="http://schemas.openxmlformats.org/officeDocument/2006/relationships/hyperlink" Target="https://panlib.ru/news/delovaya-igra-vybory-na-lesnoy-opushke-126286.html" TargetMode="External"/><Relationship Id="rId30" Type="http://schemas.openxmlformats.org/officeDocument/2006/relationships/hyperlink" Target="https://ok.ru/group/52419837821129" TargetMode="External"/><Relationship Id="rId35" Type="http://schemas.openxmlformats.org/officeDocument/2006/relationships/hyperlink" Target="https://ok.ru/group/53370633453761" TargetMode="External"/><Relationship Id="rId43" Type="http://schemas.openxmlformats.org/officeDocument/2006/relationships/hyperlink" Target="https://oktyabrskoe-paninskij-r20.gosweb.gosuslugi.ru/dlya-zhiteley/novosti-i-reportazhi/novosti_174.html" TargetMode="External"/><Relationship Id="rId48" Type="http://schemas.openxmlformats.org/officeDocument/2006/relationships/hyperlink" Target="https://progressovskoe-r20.gosweb.gosuslugi.ru/dlya-zhiteley/novosti-i-reportazhi/" TargetMode="External"/><Relationship Id="rId56" Type="http://schemas.openxmlformats.org/officeDocument/2006/relationships/fontTable" Target="fontTable.xml"/><Relationship Id="rId8" Type="http://schemas.openxmlformats.org/officeDocument/2006/relationships/hyperlink" Target="https://paninodyc.obrvrn.ru/life/news/271183/1162766/" TargetMode="External"/><Relationship Id="rId51" Type="http://schemas.openxmlformats.org/officeDocument/2006/relationships/hyperlink" Target="https://dmitrievskoe-r20.gosweb.gosuslugi.ru/netcat_files/userfiles/Pr_3.pd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D652D-8FB1-4A29-BE47-FCA2AC6C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2451</TotalTime>
  <Pages>45</Pages>
  <Words>9914</Words>
  <Characters>56515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e_zhukova</dc:creator>
  <cp:keywords/>
  <dc:description/>
  <cp:lastModifiedBy>scherbakovaGV</cp:lastModifiedBy>
  <cp:revision>651</cp:revision>
  <cp:lastPrinted>2025-01-16T13:25:00Z</cp:lastPrinted>
  <dcterms:created xsi:type="dcterms:W3CDTF">2020-01-13T12:19:00Z</dcterms:created>
  <dcterms:modified xsi:type="dcterms:W3CDTF">2025-01-20T11:07:00Z</dcterms:modified>
</cp:coreProperties>
</file>