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bookmarkStart w:id="0" w:name="_GoBack"/>
      <w:bookmarkEnd w:id="0"/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9259F" w:rsidRDefault="0040115F" w:rsidP="0039259F">
      <w:pPr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9259F" w:rsidRPr="0039259F">
        <w:rPr>
          <w:rFonts w:eastAsiaTheme="minorHAnsi"/>
          <w:color w:val="000000"/>
          <w:sz w:val="28"/>
          <w:szCs w:val="28"/>
          <w:lang w:eastAsia="en-US"/>
        </w:rPr>
        <w:t>извещает о проведении публичных консультаций в целях оценки регулирующего воздействия проекта муниципального нормативного правового акта:</w:t>
      </w:r>
      <w:r w:rsidR="0039259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B0395D" w:rsidRPr="00AD0819" w:rsidRDefault="00B0395D" w:rsidP="00AD081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 xml:space="preserve">проект  </w:t>
      </w:r>
      <w:r w:rsidR="00C04028" w:rsidRPr="00F02CFD">
        <w:rPr>
          <w:bCs/>
          <w:sz w:val="28"/>
          <w:szCs w:val="28"/>
        </w:rPr>
        <w:t>постановления администрации Панинского муниципального района Воронежской области «</w:t>
      </w:r>
      <w:r w:rsidR="00C04028">
        <w:rPr>
          <w:bCs/>
          <w:sz w:val="28"/>
          <w:szCs w:val="28"/>
        </w:rPr>
        <w:t>Об утверждении Р</w:t>
      </w:r>
      <w:r w:rsidR="00C04028" w:rsidRPr="00F02CFD">
        <w:rPr>
          <w:spacing w:val="-6"/>
          <w:sz w:val="28"/>
          <w:szCs w:val="28"/>
        </w:rPr>
        <w:t>егламент</w:t>
      </w:r>
      <w:r w:rsidR="00C04028">
        <w:rPr>
          <w:spacing w:val="-6"/>
          <w:sz w:val="28"/>
          <w:szCs w:val="28"/>
        </w:rPr>
        <w:t>а</w:t>
      </w:r>
      <w:r w:rsidR="00C04028" w:rsidRPr="00F02CFD">
        <w:rPr>
          <w:spacing w:val="-6"/>
          <w:sz w:val="28"/>
          <w:szCs w:val="28"/>
        </w:rPr>
        <w:t xml:space="preserve"> сопровождения инвестиционных проектов </w:t>
      </w:r>
      <w:r w:rsidR="00C04028" w:rsidRPr="00F02CFD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  <w:r w:rsidR="00AD0819" w:rsidRPr="00AD0819">
        <w:rPr>
          <w:sz w:val="28"/>
          <w:szCs w:val="28"/>
        </w:rPr>
        <w:t xml:space="preserve"> </w:t>
      </w: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9259F" w:rsidRPr="0039259F" w:rsidRDefault="0039259F" w:rsidP="0039259F">
      <w:pPr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Регулирующий орган (разработчик проекта муниципального нормативного правового акта): </w:t>
      </w:r>
      <w:r w:rsidR="00AD0819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39259F">
        <w:rPr>
          <w:rFonts w:eastAsiaTheme="minorHAnsi"/>
          <w:color w:val="000000"/>
          <w:sz w:val="28"/>
          <w:szCs w:val="28"/>
          <w:lang w:eastAsia="en-US"/>
        </w:rPr>
        <w:t>тдел</w:t>
      </w:r>
      <w:r w:rsidRPr="0039259F">
        <w:rPr>
          <w:bCs/>
          <w:color w:val="000000"/>
          <w:sz w:val="28"/>
          <w:szCs w:val="28"/>
        </w:rPr>
        <w:t xml:space="preserve">  по управлению муниципальным имуществом и экономическому развитию администрации Панинского  муниципального района Воронежской области</w:t>
      </w:r>
    </w:p>
    <w:p w:rsidR="0039259F" w:rsidRPr="0039259F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>Сроки проведения публичных консультаций</w:t>
      </w:r>
      <w:r w:rsidRPr="00C04028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r w:rsidR="00936D34" w:rsidRPr="00C04028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 w:rsidR="00C04028" w:rsidRPr="00C04028">
        <w:rPr>
          <w:rFonts w:eastAsiaTheme="minorHAnsi"/>
          <w:color w:val="000000"/>
          <w:sz w:val="28"/>
          <w:szCs w:val="28"/>
          <w:lang w:eastAsia="en-US"/>
        </w:rPr>
        <w:t>05.03.2025</w:t>
      </w:r>
      <w:r w:rsidR="0061162D" w:rsidRPr="00C04028">
        <w:rPr>
          <w:rFonts w:eastAsiaTheme="minorHAnsi"/>
          <w:color w:val="000000"/>
          <w:sz w:val="28"/>
          <w:szCs w:val="28"/>
          <w:lang w:eastAsia="en-US"/>
        </w:rPr>
        <w:t xml:space="preserve"> года</w:t>
      </w:r>
      <w:r w:rsidRPr="00C04028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C04028" w:rsidRPr="00C04028">
        <w:rPr>
          <w:rFonts w:eastAsiaTheme="minorHAnsi"/>
          <w:color w:val="000000"/>
          <w:sz w:val="28"/>
          <w:szCs w:val="28"/>
          <w:lang w:eastAsia="en-US"/>
        </w:rPr>
        <w:t>14.03.2025</w:t>
      </w:r>
      <w:r w:rsidR="0061162D" w:rsidRPr="00C04028">
        <w:rPr>
          <w:rFonts w:eastAsiaTheme="minorHAnsi"/>
          <w:color w:val="000000"/>
          <w:sz w:val="28"/>
          <w:szCs w:val="28"/>
          <w:lang w:eastAsia="en-US"/>
        </w:rPr>
        <w:t xml:space="preserve"> года.</w:t>
      </w:r>
    </w:p>
    <w:p w:rsidR="00AD0819" w:rsidRPr="00641121" w:rsidRDefault="00AD0819" w:rsidP="00AD0819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4112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по проекту муниципального нормативного правового акта в информационн</w:t>
      </w:r>
      <w:proofErr w:type="gramStart"/>
      <w:r w:rsidRPr="00641121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641121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Интернет: официальный сайт администрации Панинского муниципального района Воронежской области (</w:t>
      </w:r>
      <w:hyperlink r:id="rId5" w:history="1">
        <w:r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</w:p>
    <w:p w:rsidR="0039259F" w:rsidRPr="0039259F" w:rsidRDefault="0039259F" w:rsidP="00B0395D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Воронежская область, Панинский район, р.п. Панино, ул. </w:t>
      </w:r>
      <w:proofErr w:type="gramStart"/>
      <w:r w:rsidRPr="0039259F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Pr="0039259F">
        <w:rPr>
          <w:rFonts w:eastAsiaTheme="minorHAnsi"/>
          <w:color w:val="000000"/>
          <w:sz w:val="28"/>
          <w:szCs w:val="28"/>
          <w:lang w:eastAsia="en-US"/>
        </w:rPr>
        <w:t>, д.2 (кабинет № 204), а также по адресу электронной почты:</w:t>
      </w:r>
      <w:r w:rsidRPr="0039259F">
        <w:rPr>
          <w:bCs/>
          <w:color w:val="000000"/>
          <w:sz w:val="28"/>
          <w:szCs w:val="28"/>
        </w:rPr>
        <w:t xml:space="preserve"> </w:t>
      </w:r>
      <w:hyperlink r:id="rId6" w:history="1">
        <w:r w:rsidRPr="0039259F">
          <w:rPr>
            <w:sz w:val="28"/>
            <w:szCs w:val="28"/>
          </w:rPr>
          <w:t xml:space="preserve"> </w:t>
        </w:r>
        <w:proofErr w:type="spellStart"/>
        <w:r w:rsidRPr="0039259F">
          <w:rPr>
            <w:rStyle w:val="a4"/>
            <w:sz w:val="28"/>
            <w:szCs w:val="28"/>
          </w:rPr>
          <w:t>scherbakovaGV</w:t>
        </w:r>
        <w:proofErr w:type="spellEnd"/>
        <w:r w:rsidRPr="0039259F">
          <w:rPr>
            <w:rStyle w:val="a4"/>
            <w:sz w:val="28"/>
            <w:szCs w:val="28"/>
          </w:rPr>
          <w:t xml:space="preserve"> @govvrn.ru</w:t>
        </w:r>
      </w:hyperlink>
      <w:r w:rsidRPr="0039259F">
        <w:rPr>
          <w:sz w:val="28"/>
          <w:szCs w:val="28"/>
        </w:rPr>
        <w:t xml:space="preserve"> </w:t>
      </w:r>
      <w:r w:rsidRPr="0039259F">
        <w:rPr>
          <w:bCs/>
          <w:color w:val="000000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</w:p>
    <w:p w:rsidR="0039259F" w:rsidRPr="00807543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Все поступившие предложения будут рассмотрены. </w:t>
      </w:r>
    </w:p>
    <w:p w:rsidR="0061162D" w:rsidRPr="0061162D" w:rsidRDefault="0061162D" w:rsidP="0080754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администрации Панинского муниципального района Воронежской области </w:t>
      </w:r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7" w:history="1">
        <w:r w:rsidR="00807543"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9259F" w:rsidRPr="0039259F" w:rsidRDefault="0039259F" w:rsidP="0061162D">
      <w:pPr>
        <w:autoSpaceDE w:val="0"/>
        <w:autoSpaceDN w:val="0"/>
        <w:adjustRightInd w:val="0"/>
        <w:spacing w:line="161" w:lineRule="atLeast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61162D" w:rsidRDefault="00B0395D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61162D">
        <w:rPr>
          <w:rFonts w:eastAsiaTheme="minorHAnsi"/>
          <w:color w:val="000000"/>
          <w:sz w:val="28"/>
          <w:szCs w:val="28"/>
          <w:lang w:eastAsia="en-US"/>
        </w:rPr>
        <w:t>-</w:t>
      </w:r>
      <w:r w:rsidR="00C04028" w:rsidRPr="00AD081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 xml:space="preserve">проект  </w:t>
      </w:r>
      <w:r w:rsidR="00C04028" w:rsidRPr="00F02CFD">
        <w:rPr>
          <w:bCs/>
          <w:sz w:val="28"/>
          <w:szCs w:val="28"/>
        </w:rPr>
        <w:t>постановления администрации Панинского муниципального района Воронежской области «</w:t>
      </w:r>
      <w:r w:rsidR="00C04028">
        <w:rPr>
          <w:bCs/>
          <w:sz w:val="28"/>
          <w:szCs w:val="28"/>
        </w:rPr>
        <w:t>Об утверждении Р</w:t>
      </w:r>
      <w:r w:rsidR="00C04028" w:rsidRPr="00F02CFD">
        <w:rPr>
          <w:spacing w:val="-6"/>
          <w:sz w:val="28"/>
          <w:szCs w:val="28"/>
        </w:rPr>
        <w:t>егламент</w:t>
      </w:r>
      <w:r w:rsidR="00C04028">
        <w:rPr>
          <w:spacing w:val="-6"/>
          <w:sz w:val="28"/>
          <w:szCs w:val="28"/>
        </w:rPr>
        <w:t>а</w:t>
      </w:r>
      <w:r w:rsidR="00C04028" w:rsidRPr="00F02CFD">
        <w:rPr>
          <w:spacing w:val="-6"/>
          <w:sz w:val="28"/>
          <w:szCs w:val="28"/>
        </w:rPr>
        <w:t xml:space="preserve"> сопровождения инвестиционных проектов </w:t>
      </w:r>
      <w:r w:rsidR="00C04028" w:rsidRPr="00F02CFD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  <w:r w:rsidR="008F2585">
        <w:rPr>
          <w:sz w:val="28"/>
          <w:szCs w:val="28"/>
        </w:rPr>
        <w:t>;</w:t>
      </w:r>
    </w:p>
    <w:p w:rsidR="00442887" w:rsidRPr="0061162D" w:rsidRDefault="00442887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-перечень вопросов;</w:t>
      </w:r>
    </w:p>
    <w:p w:rsidR="00515C7F" w:rsidRDefault="0039259F" w:rsidP="008F2585">
      <w:pPr>
        <w:autoSpaceDE w:val="0"/>
        <w:autoSpaceDN w:val="0"/>
        <w:adjustRightInd w:val="0"/>
        <w:spacing w:line="161" w:lineRule="atLeast"/>
        <w:ind w:firstLine="567"/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04028">
        <w:rPr>
          <w:rFonts w:eastAsiaTheme="minorHAnsi"/>
          <w:color w:val="000000"/>
          <w:sz w:val="28"/>
          <w:szCs w:val="28"/>
          <w:lang w:eastAsia="en-US"/>
        </w:rPr>
        <w:t>сводный отчет</w:t>
      </w:r>
      <w:r w:rsidRPr="0039259F">
        <w:rPr>
          <w:rFonts w:eastAsiaTheme="minorHAnsi"/>
          <w:color w:val="000000"/>
          <w:sz w:val="28"/>
          <w:szCs w:val="28"/>
          <w:lang w:eastAsia="en-US"/>
        </w:rPr>
        <w:t>.</w:t>
      </w:r>
    </w:p>
    <w:sectPr w:rsidR="00515C7F" w:rsidSect="0051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9F"/>
    <w:rsid w:val="001F068A"/>
    <w:rsid w:val="001F468B"/>
    <w:rsid w:val="00242036"/>
    <w:rsid w:val="00346B50"/>
    <w:rsid w:val="0039259F"/>
    <w:rsid w:val="0040115F"/>
    <w:rsid w:val="00442887"/>
    <w:rsid w:val="00515C7F"/>
    <w:rsid w:val="005C1EAA"/>
    <w:rsid w:val="0061162D"/>
    <w:rsid w:val="00662B0F"/>
    <w:rsid w:val="006E0BCE"/>
    <w:rsid w:val="00807543"/>
    <w:rsid w:val="00827C48"/>
    <w:rsid w:val="008375D3"/>
    <w:rsid w:val="008F2585"/>
    <w:rsid w:val="00936D34"/>
    <w:rsid w:val="009A42B5"/>
    <w:rsid w:val="00A45E78"/>
    <w:rsid w:val="00A64C02"/>
    <w:rsid w:val="00AB0B90"/>
    <w:rsid w:val="00AD0819"/>
    <w:rsid w:val="00AE3EBF"/>
    <w:rsid w:val="00B0395D"/>
    <w:rsid w:val="00B97F74"/>
    <w:rsid w:val="00BD6F30"/>
    <w:rsid w:val="00BF7FD8"/>
    <w:rsid w:val="00C04028"/>
    <w:rsid w:val="00D214DF"/>
    <w:rsid w:val="00D7043A"/>
    <w:rsid w:val="00DF40DB"/>
    <w:rsid w:val="00F1473B"/>
    <w:rsid w:val="00F1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ino36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kobutur@govvrn.ru" TargetMode="External"/><Relationship Id="rId5" Type="http://schemas.openxmlformats.org/officeDocument/2006/relationships/hyperlink" Target="https://panino36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User</cp:lastModifiedBy>
  <cp:revision>2</cp:revision>
  <cp:lastPrinted>2025-03-03T10:28:00Z</cp:lastPrinted>
  <dcterms:created xsi:type="dcterms:W3CDTF">2025-03-03T14:29:00Z</dcterms:created>
  <dcterms:modified xsi:type="dcterms:W3CDTF">2025-03-03T14:29:00Z</dcterms:modified>
</cp:coreProperties>
</file>