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9259F" w:rsidRDefault="0040115F" w:rsidP="0039259F">
      <w:pPr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63E27">
        <w:rPr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</w:t>
      </w:r>
      <w:r w:rsidR="0039259F" w:rsidRPr="0039259F">
        <w:rPr>
          <w:rFonts w:eastAsiaTheme="minorHAnsi"/>
          <w:color w:val="000000"/>
          <w:sz w:val="28"/>
          <w:szCs w:val="28"/>
          <w:lang w:eastAsia="en-US"/>
        </w:rPr>
        <w:t>извещает о проведении публичных консультаций в целях оценки регулирующего воздействия проекта муниципального нормативного правового акта:</w:t>
      </w:r>
      <w:r w:rsidR="0039259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B0395D" w:rsidRPr="00AD0819" w:rsidRDefault="00B0395D" w:rsidP="00AD0819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96743C">
        <w:rPr>
          <w:rFonts w:eastAsiaTheme="minorHAnsi"/>
          <w:color w:val="000000"/>
          <w:sz w:val="28"/>
          <w:szCs w:val="28"/>
          <w:lang w:eastAsia="en-US"/>
        </w:rPr>
        <w:t>п</w:t>
      </w:r>
      <w:r w:rsidR="0096743C">
        <w:rPr>
          <w:sz w:val="28"/>
          <w:szCs w:val="28"/>
        </w:rPr>
        <w:t>роект постановления администрации Панинского муниципального района Воронежской области «Об утверждении программы профилактики рисков причинения вреда (ущерба) охраняемым законом ценностям в рамках муниципального земельного контроля на 2025 год»</w:t>
      </w:r>
      <w:r w:rsidR="00AD0819" w:rsidRPr="00AD0819">
        <w:rPr>
          <w:sz w:val="28"/>
          <w:szCs w:val="28"/>
        </w:rPr>
        <w:t xml:space="preserve"> </w:t>
      </w:r>
      <w:r w:rsidRPr="00AD0819">
        <w:rPr>
          <w:rFonts w:eastAsiaTheme="minorHAnsi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9259F" w:rsidRPr="0039259F" w:rsidRDefault="0039259F" w:rsidP="0039259F">
      <w:pPr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Регулирующий орган (разработчик проекта муниципального нормативного правового акта): </w:t>
      </w:r>
      <w:r w:rsidR="00AD0819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39259F">
        <w:rPr>
          <w:rFonts w:eastAsiaTheme="minorHAnsi"/>
          <w:color w:val="000000"/>
          <w:sz w:val="28"/>
          <w:szCs w:val="28"/>
          <w:lang w:eastAsia="en-US"/>
        </w:rPr>
        <w:t>тдел</w:t>
      </w:r>
      <w:r w:rsidRPr="0039259F">
        <w:rPr>
          <w:bCs/>
          <w:color w:val="000000"/>
          <w:sz w:val="28"/>
          <w:szCs w:val="28"/>
        </w:rPr>
        <w:t xml:space="preserve">  по управлению муниципальным имуществом и экономическому развитию администрации Панинского  муниципального района Воронежской области</w:t>
      </w:r>
    </w:p>
    <w:p w:rsidR="0039259F" w:rsidRPr="0039259F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</w:t>
      </w:r>
      <w:r w:rsidR="00936D34" w:rsidRPr="00807543">
        <w:rPr>
          <w:rFonts w:eastAsiaTheme="minorHAnsi"/>
          <w:color w:val="000000"/>
          <w:sz w:val="28"/>
          <w:szCs w:val="28"/>
          <w:lang w:eastAsia="en-US"/>
        </w:rPr>
        <w:t xml:space="preserve">с </w:t>
      </w:r>
      <w:r w:rsidR="0096743C">
        <w:rPr>
          <w:rFonts w:eastAsiaTheme="minorHAnsi"/>
          <w:color w:val="000000"/>
          <w:sz w:val="28"/>
          <w:szCs w:val="28"/>
          <w:lang w:eastAsia="en-US"/>
        </w:rPr>
        <w:t>17.10.</w:t>
      </w:r>
      <w:r w:rsidR="00B97F74" w:rsidRPr="00807543">
        <w:rPr>
          <w:rFonts w:eastAsiaTheme="minorHAnsi"/>
          <w:color w:val="000000"/>
          <w:sz w:val="28"/>
          <w:szCs w:val="28"/>
          <w:lang w:eastAsia="en-US"/>
        </w:rPr>
        <w:t>202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4</w:t>
      </w:r>
      <w:r w:rsidR="0061162D" w:rsidRPr="00807543">
        <w:rPr>
          <w:rFonts w:eastAsiaTheme="minorHAnsi"/>
          <w:color w:val="000000"/>
          <w:sz w:val="28"/>
          <w:szCs w:val="28"/>
          <w:lang w:eastAsia="en-US"/>
        </w:rPr>
        <w:t xml:space="preserve"> года</w:t>
      </w: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96743C">
        <w:rPr>
          <w:rFonts w:eastAsiaTheme="minorHAnsi"/>
          <w:color w:val="000000"/>
          <w:sz w:val="28"/>
          <w:szCs w:val="28"/>
          <w:lang w:eastAsia="en-US"/>
        </w:rPr>
        <w:t>25.10</w:t>
      </w:r>
      <w:r w:rsidR="00DF40DB" w:rsidRPr="00807543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4</w:t>
      </w:r>
      <w:r w:rsidR="0061162D" w:rsidRPr="00807543">
        <w:rPr>
          <w:rFonts w:eastAsiaTheme="minorHAnsi"/>
          <w:color w:val="000000"/>
          <w:sz w:val="28"/>
          <w:szCs w:val="28"/>
          <w:lang w:eastAsia="en-US"/>
        </w:rPr>
        <w:t xml:space="preserve"> года.</w:t>
      </w:r>
    </w:p>
    <w:p w:rsidR="00AD0819" w:rsidRPr="00641121" w:rsidRDefault="00AD0819" w:rsidP="00AD0819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4112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по проекту муниципального нормативного правового акта в информационн</w:t>
      </w:r>
      <w:proofErr w:type="gramStart"/>
      <w:r w:rsidRPr="00641121">
        <w:rPr>
          <w:rFonts w:eastAsiaTheme="minorHAnsi"/>
          <w:color w:val="000000"/>
          <w:sz w:val="28"/>
          <w:szCs w:val="28"/>
          <w:lang w:eastAsia="en-US"/>
        </w:rPr>
        <w:t>о-</w:t>
      </w:r>
      <w:proofErr w:type="gramEnd"/>
      <w:r w:rsidRPr="00641121">
        <w:rPr>
          <w:rFonts w:eastAsiaTheme="minorHAnsi"/>
          <w:color w:val="000000"/>
          <w:sz w:val="28"/>
          <w:szCs w:val="28"/>
          <w:lang w:eastAsia="en-US"/>
        </w:rPr>
        <w:t xml:space="preserve"> телекоммуникационной сети Интернет: официальный сайт администрации Панинского муниципального района Воронежской области (</w:t>
      </w:r>
      <w:hyperlink r:id="rId4" w:history="1">
        <w:r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</w:p>
    <w:p w:rsidR="0039259F" w:rsidRPr="0039259F" w:rsidRDefault="0039259F" w:rsidP="00B0395D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Воронежская область, Панинский район, р.п. Панино, ул. </w:t>
      </w:r>
      <w:proofErr w:type="gramStart"/>
      <w:r w:rsidRPr="0039259F">
        <w:rPr>
          <w:rFonts w:eastAsiaTheme="minorHAnsi"/>
          <w:color w:val="000000"/>
          <w:sz w:val="28"/>
          <w:szCs w:val="28"/>
          <w:lang w:eastAsia="en-US"/>
        </w:rPr>
        <w:t>Советская</w:t>
      </w:r>
      <w:proofErr w:type="gramEnd"/>
      <w:r w:rsidRPr="0039259F">
        <w:rPr>
          <w:rFonts w:eastAsiaTheme="minorHAnsi"/>
          <w:color w:val="000000"/>
          <w:sz w:val="28"/>
          <w:szCs w:val="28"/>
          <w:lang w:eastAsia="en-US"/>
        </w:rPr>
        <w:t>, д.2 (кабинет № 204), а также по адресу электронной почты:</w:t>
      </w:r>
      <w:r w:rsidRPr="0039259F">
        <w:rPr>
          <w:bCs/>
          <w:color w:val="000000"/>
          <w:sz w:val="28"/>
          <w:szCs w:val="28"/>
        </w:rPr>
        <w:t xml:space="preserve"> </w:t>
      </w:r>
      <w:hyperlink r:id="rId5" w:history="1">
        <w:r w:rsidRPr="0039259F">
          <w:rPr>
            <w:sz w:val="28"/>
            <w:szCs w:val="28"/>
          </w:rPr>
          <w:t xml:space="preserve"> </w:t>
        </w:r>
        <w:proofErr w:type="spellStart"/>
        <w:r w:rsidRPr="0039259F">
          <w:rPr>
            <w:rStyle w:val="a4"/>
            <w:sz w:val="28"/>
            <w:szCs w:val="28"/>
          </w:rPr>
          <w:t>scherbakovaGV</w:t>
        </w:r>
        <w:proofErr w:type="spellEnd"/>
        <w:r w:rsidRPr="0039259F">
          <w:rPr>
            <w:rStyle w:val="a4"/>
            <w:sz w:val="28"/>
            <w:szCs w:val="28"/>
          </w:rPr>
          <w:t xml:space="preserve"> @</w:t>
        </w:r>
        <w:proofErr w:type="spellStart"/>
        <w:r w:rsidRPr="0039259F">
          <w:rPr>
            <w:rStyle w:val="a4"/>
            <w:sz w:val="28"/>
            <w:szCs w:val="28"/>
          </w:rPr>
          <w:t>govvrn.ru</w:t>
        </w:r>
        <w:proofErr w:type="spellEnd"/>
      </w:hyperlink>
      <w:r w:rsidRPr="0039259F">
        <w:rPr>
          <w:sz w:val="28"/>
          <w:szCs w:val="28"/>
        </w:rPr>
        <w:t xml:space="preserve"> </w:t>
      </w:r>
      <w:r w:rsidRPr="0039259F">
        <w:rPr>
          <w:bCs/>
          <w:color w:val="000000"/>
          <w:sz w:val="28"/>
          <w:szCs w:val="28"/>
        </w:rPr>
        <w:t xml:space="preserve"> в виде прикрепленного файла, составленного (заполненного) по прилагаемой форме</w:t>
      </w:r>
    </w:p>
    <w:p w:rsidR="0039259F" w:rsidRPr="00807543" w:rsidRDefault="0039259F" w:rsidP="0039259F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Все поступившие предложения будут рассмотрены. </w:t>
      </w:r>
    </w:p>
    <w:p w:rsidR="0061162D" w:rsidRPr="0061162D" w:rsidRDefault="0061162D" w:rsidP="0080754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администрации Панинского муниципального района Воронежской области </w:t>
      </w:r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6" w:history="1">
        <w:r w:rsidR="00807543" w:rsidRPr="00EA184C">
          <w:rPr>
            <w:rStyle w:val="a4"/>
            <w:rFonts w:eastAsiaTheme="minorHAnsi"/>
            <w:sz w:val="28"/>
            <w:szCs w:val="28"/>
            <w:lang w:eastAsia="en-US"/>
          </w:rPr>
          <w:t>https://panino36.gosuslugi.ru/</w:t>
        </w:r>
      </w:hyperlink>
      <w:r w:rsidR="00807543" w:rsidRPr="00641121">
        <w:rPr>
          <w:rFonts w:eastAsiaTheme="minorHAnsi"/>
          <w:color w:val="000000"/>
          <w:sz w:val="28"/>
          <w:szCs w:val="28"/>
          <w:lang w:eastAsia="en-US"/>
        </w:rPr>
        <w:t>)</w:t>
      </w:r>
      <w:r w:rsidR="008075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07543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96743C">
        <w:rPr>
          <w:rFonts w:eastAsiaTheme="minorHAnsi"/>
          <w:color w:val="000000"/>
          <w:sz w:val="28"/>
          <w:szCs w:val="28"/>
          <w:lang w:eastAsia="en-US"/>
        </w:rPr>
        <w:t>01.11</w:t>
      </w:r>
      <w:r w:rsidR="00807543" w:rsidRPr="00807543">
        <w:rPr>
          <w:rFonts w:eastAsiaTheme="minorHAnsi"/>
          <w:color w:val="000000"/>
          <w:sz w:val="28"/>
          <w:szCs w:val="28"/>
          <w:lang w:eastAsia="en-US"/>
        </w:rPr>
        <w:t>.2024</w:t>
      </w:r>
      <w:r w:rsidR="00DF40DB" w:rsidRPr="008075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807543">
        <w:rPr>
          <w:rFonts w:eastAsiaTheme="minorHAnsi"/>
          <w:color w:val="000000"/>
          <w:sz w:val="28"/>
          <w:szCs w:val="28"/>
          <w:lang w:eastAsia="en-US"/>
        </w:rPr>
        <w:t>года.</w:t>
      </w:r>
    </w:p>
    <w:p w:rsidR="0039259F" w:rsidRPr="0039259F" w:rsidRDefault="0039259F" w:rsidP="0061162D">
      <w:pPr>
        <w:autoSpaceDE w:val="0"/>
        <w:autoSpaceDN w:val="0"/>
        <w:adjustRightInd w:val="0"/>
        <w:spacing w:line="161" w:lineRule="atLeast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61162D" w:rsidRDefault="00B0395D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61162D"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="0096743C">
        <w:rPr>
          <w:rFonts w:eastAsiaTheme="minorHAnsi"/>
          <w:color w:val="000000"/>
          <w:sz w:val="28"/>
          <w:szCs w:val="28"/>
          <w:lang w:eastAsia="en-US"/>
        </w:rPr>
        <w:t>п</w:t>
      </w:r>
      <w:r w:rsidR="0096743C">
        <w:rPr>
          <w:sz w:val="28"/>
          <w:szCs w:val="28"/>
        </w:rPr>
        <w:t>роект постановления администрации Панинского муниципального района Воронежской области «Об утверждении программы профилактики рисков причинения вреда (ущерба) охраняемым законом ценностям в рамках муниципального земельного контроля на 2025 год»</w:t>
      </w:r>
      <w:r w:rsidR="008F2585">
        <w:rPr>
          <w:sz w:val="28"/>
          <w:szCs w:val="28"/>
        </w:rPr>
        <w:t>;</w:t>
      </w:r>
    </w:p>
    <w:p w:rsidR="00442887" w:rsidRPr="0061162D" w:rsidRDefault="00442887" w:rsidP="0061162D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-перечень вопросов;</w:t>
      </w:r>
    </w:p>
    <w:p w:rsidR="00515C7F" w:rsidRDefault="0039259F" w:rsidP="008F2585">
      <w:pPr>
        <w:autoSpaceDE w:val="0"/>
        <w:autoSpaceDN w:val="0"/>
        <w:adjustRightInd w:val="0"/>
        <w:spacing w:line="161" w:lineRule="atLeast"/>
        <w:ind w:firstLine="567"/>
      </w:pPr>
      <w:r w:rsidRPr="0039259F">
        <w:rPr>
          <w:rFonts w:eastAsiaTheme="minorHAnsi"/>
          <w:color w:val="000000"/>
          <w:sz w:val="28"/>
          <w:szCs w:val="28"/>
          <w:lang w:eastAsia="en-US"/>
        </w:rPr>
        <w:t>- пояснительная записка.</w:t>
      </w:r>
    </w:p>
    <w:sectPr w:rsidR="00515C7F" w:rsidSect="0051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1F068A"/>
    <w:rsid w:val="001F468B"/>
    <w:rsid w:val="00346B50"/>
    <w:rsid w:val="0039259F"/>
    <w:rsid w:val="0040115F"/>
    <w:rsid w:val="00442887"/>
    <w:rsid w:val="00515C7F"/>
    <w:rsid w:val="005C1EAA"/>
    <w:rsid w:val="0061162D"/>
    <w:rsid w:val="00662B0F"/>
    <w:rsid w:val="006E0BCE"/>
    <w:rsid w:val="00807543"/>
    <w:rsid w:val="00827C48"/>
    <w:rsid w:val="008375D3"/>
    <w:rsid w:val="008F2585"/>
    <w:rsid w:val="00936D34"/>
    <w:rsid w:val="0096743C"/>
    <w:rsid w:val="009A42B5"/>
    <w:rsid w:val="00A45E78"/>
    <w:rsid w:val="00A64C02"/>
    <w:rsid w:val="00AD0819"/>
    <w:rsid w:val="00AE3EBF"/>
    <w:rsid w:val="00B0395D"/>
    <w:rsid w:val="00B13DB2"/>
    <w:rsid w:val="00B97F74"/>
    <w:rsid w:val="00BD6F30"/>
    <w:rsid w:val="00BF7FD8"/>
    <w:rsid w:val="00D214DF"/>
    <w:rsid w:val="00D7043A"/>
    <w:rsid w:val="00DF40DB"/>
    <w:rsid w:val="00F1473B"/>
    <w:rsid w:val="00F1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ino36.gosuslugi.ru/" TargetMode="External"/><Relationship Id="rId5" Type="http://schemas.openxmlformats.org/officeDocument/2006/relationships/hyperlink" Target="mailto:ekobutur@govvrn.ru" TargetMode="External"/><Relationship Id="rId4" Type="http://schemas.openxmlformats.org/officeDocument/2006/relationships/hyperlink" Target="https://panino36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19</cp:revision>
  <cp:lastPrinted>2024-10-04T05:53:00Z</cp:lastPrinted>
  <dcterms:created xsi:type="dcterms:W3CDTF">2021-11-25T10:48:00Z</dcterms:created>
  <dcterms:modified xsi:type="dcterms:W3CDTF">2024-10-04T05:54:00Z</dcterms:modified>
</cp:coreProperties>
</file>