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726" w:rsidRDefault="00BE0726" w:rsidP="00BE0726">
      <w:pPr>
        <w:pStyle w:val="a3"/>
        <w:shd w:val="clear" w:color="auto" w:fill="FFFFFF"/>
        <w:spacing w:before="0" w:beforeAutospacing="0" w:after="0" w:afterAutospacing="0" w:line="360" w:lineRule="auto"/>
        <w:ind w:firstLine="709"/>
        <w:jc w:val="center"/>
        <w:rPr>
          <w:b/>
          <w:sz w:val="28"/>
          <w:szCs w:val="28"/>
        </w:rPr>
      </w:pPr>
      <w:r w:rsidRPr="00BE0726">
        <w:rPr>
          <w:b/>
          <w:sz w:val="28"/>
          <w:szCs w:val="28"/>
        </w:rPr>
        <w:t>«Ангелы добра или дари любовь – храни добро!»</w:t>
      </w:r>
    </w:p>
    <w:p w:rsidR="00BC11ED" w:rsidRDefault="00BC11ED" w:rsidP="00BE0726">
      <w:pPr>
        <w:pStyle w:val="a3"/>
        <w:shd w:val="clear" w:color="auto" w:fill="FFFFFF"/>
        <w:spacing w:before="0" w:beforeAutospacing="0" w:after="0" w:afterAutospacing="0" w:line="360" w:lineRule="auto"/>
        <w:ind w:firstLine="709"/>
        <w:jc w:val="center"/>
        <w:rPr>
          <w:b/>
          <w:sz w:val="28"/>
          <w:szCs w:val="28"/>
        </w:rPr>
      </w:pPr>
    </w:p>
    <w:p w:rsidR="007469D0" w:rsidRDefault="00BC11ED" w:rsidP="00BC11ED">
      <w:pPr>
        <w:autoSpaceDE w:val="0"/>
        <w:autoSpaceDN w:val="0"/>
        <w:adjustRightInd w:val="0"/>
        <w:spacing w:after="0" w:line="360" w:lineRule="auto"/>
        <w:ind w:firstLine="459"/>
        <w:jc w:val="both"/>
        <w:rPr>
          <w:rFonts w:ascii="Times New Roman" w:hAnsi="Times New Roman" w:cs="Times New Roman"/>
          <w:sz w:val="28"/>
          <w:szCs w:val="28"/>
        </w:rPr>
      </w:pPr>
      <w:r w:rsidRPr="00BC11ED">
        <w:rPr>
          <w:rFonts w:ascii="Times New Roman" w:hAnsi="Times New Roman" w:cs="Times New Roman"/>
          <w:sz w:val="28"/>
          <w:szCs w:val="28"/>
        </w:rPr>
        <w:t xml:space="preserve">В 2024 году для </w:t>
      </w:r>
      <w:r w:rsidRPr="00BC11ED">
        <w:rPr>
          <w:rFonts w:ascii="Times New Roman" w:hAnsi="Times New Roman" w:cs="Times New Roman"/>
          <w:color w:val="3A3C40"/>
          <w:sz w:val="28"/>
          <w:szCs w:val="28"/>
          <w:shd w:val="clear" w:color="auto" w:fill="FFFFFF"/>
        </w:rPr>
        <w:t>реализации мер по развитию конкуренции </w:t>
      </w:r>
      <w:r w:rsidRPr="00BC11ED">
        <w:rPr>
          <w:rFonts w:ascii="Times New Roman" w:eastAsia="Times New Roman" w:hAnsi="Times New Roman" w:cs="Times New Roman"/>
          <w:bCs/>
          <w:sz w:val="28"/>
          <w:szCs w:val="28"/>
        </w:rPr>
        <w:t xml:space="preserve"> на товарном рынке «П</w:t>
      </w:r>
      <w:r w:rsidRPr="00BC11ED">
        <w:rPr>
          <w:rFonts w:ascii="Times New Roman" w:hAnsi="Times New Roman" w:cs="Times New Roman"/>
          <w:sz w:val="28"/>
          <w:szCs w:val="28"/>
        </w:rPr>
        <w:t xml:space="preserve">сихолого-педагогическое сопровождение детей с ограниченными возможностями здоровья» на территории  района реализовался 2 этап проекта «Ангелы добра или дари любовь – храни добро!» </w:t>
      </w:r>
    </w:p>
    <w:p w:rsidR="00BC11ED" w:rsidRPr="00BC11ED" w:rsidRDefault="00BC11ED" w:rsidP="00E02DE6">
      <w:pPr>
        <w:autoSpaceDE w:val="0"/>
        <w:autoSpaceDN w:val="0"/>
        <w:adjustRightInd w:val="0"/>
        <w:spacing w:after="0" w:line="360" w:lineRule="auto"/>
        <w:ind w:firstLine="459"/>
        <w:jc w:val="both"/>
        <w:rPr>
          <w:rFonts w:ascii="Times New Roman" w:hAnsi="Times New Roman"/>
          <w:sz w:val="28"/>
          <w:szCs w:val="28"/>
        </w:rPr>
      </w:pPr>
      <w:proofErr w:type="gramStart"/>
      <w:r w:rsidRPr="00BC11ED">
        <w:rPr>
          <w:rFonts w:ascii="Times New Roman" w:hAnsi="Times New Roman"/>
          <w:sz w:val="28"/>
          <w:szCs w:val="28"/>
        </w:rPr>
        <w:t xml:space="preserve">В рамках реализации проекта </w:t>
      </w:r>
      <w:r w:rsidR="00E02DE6" w:rsidRPr="00BC11ED">
        <w:rPr>
          <w:rFonts w:ascii="Times New Roman" w:hAnsi="Times New Roman" w:cs="Times New Roman"/>
          <w:sz w:val="28"/>
          <w:szCs w:val="28"/>
        </w:rPr>
        <w:t xml:space="preserve">«Ангелы добра или дари любовь – храни добро!» </w:t>
      </w:r>
      <w:r w:rsidRPr="00BC11ED">
        <w:rPr>
          <w:rFonts w:ascii="Times New Roman" w:hAnsi="Times New Roman"/>
          <w:sz w:val="28"/>
          <w:szCs w:val="28"/>
        </w:rPr>
        <w:t>в течение 2024 года  в районе оказывались  услуги детям с ОВЗ не только муниципальными организациями, но и  некоммерческими организациями</w:t>
      </w:r>
      <w:r w:rsidRPr="00BC11ED">
        <w:rPr>
          <w:rFonts w:ascii="Times New Roman" w:hAnsi="Times New Roman"/>
          <w:iCs/>
          <w:sz w:val="28"/>
          <w:szCs w:val="28"/>
        </w:rPr>
        <w:t xml:space="preserve">, а именно проведение образовательных тематических площадок по декоративно-прикладному творчеству, посвященных к государственным праздникам, на которых дети с ОВЗ занимались </w:t>
      </w:r>
      <w:proofErr w:type="spellStart"/>
      <w:r w:rsidRPr="00BC11ED">
        <w:rPr>
          <w:rFonts w:ascii="Times New Roman" w:hAnsi="Times New Roman"/>
          <w:iCs/>
          <w:sz w:val="28"/>
          <w:szCs w:val="28"/>
        </w:rPr>
        <w:t>декоротивно-прикладным</w:t>
      </w:r>
      <w:proofErr w:type="spellEnd"/>
      <w:r w:rsidRPr="00BC11ED">
        <w:rPr>
          <w:rFonts w:ascii="Times New Roman" w:hAnsi="Times New Roman"/>
          <w:iCs/>
          <w:sz w:val="28"/>
          <w:szCs w:val="28"/>
        </w:rPr>
        <w:t xml:space="preserve"> творчеством и получали теоретические знания. </w:t>
      </w:r>
      <w:proofErr w:type="gramEnd"/>
    </w:p>
    <w:p w:rsidR="00BC11ED" w:rsidRPr="00BC11ED" w:rsidRDefault="00BC11ED" w:rsidP="00E02DE6">
      <w:pPr>
        <w:autoSpaceDE w:val="0"/>
        <w:autoSpaceDN w:val="0"/>
        <w:adjustRightInd w:val="0"/>
        <w:spacing w:after="0" w:line="360" w:lineRule="auto"/>
        <w:ind w:firstLine="459"/>
        <w:jc w:val="both"/>
        <w:rPr>
          <w:rFonts w:ascii="Times New Roman" w:hAnsi="Times New Roman"/>
          <w:sz w:val="28"/>
          <w:szCs w:val="28"/>
        </w:rPr>
      </w:pPr>
      <w:r w:rsidRPr="00BC11ED">
        <w:rPr>
          <w:rFonts w:ascii="Times New Roman" w:hAnsi="Times New Roman"/>
          <w:sz w:val="28"/>
          <w:szCs w:val="28"/>
        </w:rPr>
        <w:t xml:space="preserve"> Завершающим этапом проекта являлось проведение в </w:t>
      </w:r>
      <w:r w:rsidRPr="00BC11ED">
        <w:rPr>
          <w:rFonts w:ascii="Times New Roman" w:hAnsi="Times New Roman"/>
          <w:iCs/>
          <w:sz w:val="28"/>
          <w:szCs w:val="28"/>
        </w:rPr>
        <w:t xml:space="preserve"> районном </w:t>
      </w:r>
      <w:proofErr w:type="gramStart"/>
      <w:r w:rsidRPr="00BC11ED">
        <w:rPr>
          <w:rFonts w:ascii="Times New Roman" w:hAnsi="Times New Roman"/>
          <w:iCs/>
          <w:sz w:val="28"/>
          <w:szCs w:val="28"/>
        </w:rPr>
        <w:t>Доме</w:t>
      </w:r>
      <w:proofErr w:type="gramEnd"/>
      <w:r w:rsidRPr="00BC11ED">
        <w:rPr>
          <w:rFonts w:ascii="Times New Roman" w:hAnsi="Times New Roman"/>
          <w:iCs/>
          <w:sz w:val="28"/>
          <w:szCs w:val="28"/>
        </w:rPr>
        <w:t xml:space="preserve"> культуры р.п. Панино</w:t>
      </w:r>
      <w:r w:rsidRPr="00BC11ED">
        <w:rPr>
          <w:rFonts w:ascii="Times New Roman" w:hAnsi="Times New Roman"/>
          <w:sz w:val="28"/>
          <w:szCs w:val="28"/>
        </w:rPr>
        <w:t xml:space="preserve"> межмуниципального фестиваля </w:t>
      </w:r>
      <w:r w:rsidR="00E02DE6" w:rsidRPr="00BC11ED">
        <w:rPr>
          <w:rFonts w:ascii="Times New Roman" w:hAnsi="Times New Roman" w:cs="Times New Roman"/>
          <w:sz w:val="28"/>
          <w:szCs w:val="28"/>
        </w:rPr>
        <w:t xml:space="preserve">«Ангелы добра </w:t>
      </w:r>
      <w:r w:rsidR="00E02DE6">
        <w:rPr>
          <w:rFonts w:ascii="Times New Roman" w:hAnsi="Times New Roman" w:cs="Times New Roman"/>
          <w:sz w:val="28"/>
          <w:szCs w:val="28"/>
        </w:rPr>
        <w:t>или дари любовь – храни добро!»</w:t>
      </w:r>
      <w:r w:rsidRPr="00BC11ED">
        <w:rPr>
          <w:rFonts w:ascii="Times New Roman" w:hAnsi="Times New Roman"/>
          <w:sz w:val="28"/>
          <w:szCs w:val="28"/>
        </w:rPr>
        <w:t xml:space="preserve">, </w:t>
      </w:r>
      <w:proofErr w:type="gramStart"/>
      <w:r w:rsidRPr="00BC11ED">
        <w:rPr>
          <w:rFonts w:ascii="Times New Roman" w:hAnsi="Times New Roman"/>
          <w:sz w:val="28"/>
          <w:szCs w:val="28"/>
        </w:rPr>
        <w:t>который</w:t>
      </w:r>
      <w:proofErr w:type="gramEnd"/>
      <w:r w:rsidRPr="00BC11ED">
        <w:rPr>
          <w:rFonts w:ascii="Times New Roman" w:hAnsi="Times New Roman"/>
          <w:sz w:val="28"/>
          <w:szCs w:val="28"/>
        </w:rPr>
        <w:t xml:space="preserve"> состоялся 19 ноября 2024 года.</w:t>
      </w:r>
    </w:p>
    <w:p w:rsidR="00BC11ED" w:rsidRPr="00BC11ED" w:rsidRDefault="00BC11ED" w:rsidP="00E02DE6">
      <w:pPr>
        <w:autoSpaceDE w:val="0"/>
        <w:autoSpaceDN w:val="0"/>
        <w:adjustRightInd w:val="0"/>
        <w:spacing w:after="0" w:line="360" w:lineRule="auto"/>
        <w:ind w:firstLine="459"/>
        <w:jc w:val="both"/>
        <w:rPr>
          <w:rFonts w:ascii="Times New Roman" w:hAnsi="Times New Roman"/>
          <w:color w:val="000000"/>
          <w:sz w:val="28"/>
          <w:szCs w:val="28"/>
        </w:rPr>
      </w:pPr>
      <w:r w:rsidRPr="00BC11ED">
        <w:rPr>
          <w:rFonts w:ascii="Times New Roman" w:hAnsi="Times New Roman"/>
          <w:sz w:val="28"/>
          <w:szCs w:val="28"/>
        </w:rPr>
        <w:t xml:space="preserve">Фестиваль </w:t>
      </w:r>
      <w:r w:rsidR="00E02DE6" w:rsidRPr="00BC11ED">
        <w:rPr>
          <w:rFonts w:ascii="Times New Roman" w:hAnsi="Times New Roman" w:cs="Times New Roman"/>
          <w:sz w:val="28"/>
          <w:szCs w:val="28"/>
        </w:rPr>
        <w:t xml:space="preserve">«Ангелы добра или дари любовь – храни добро!» </w:t>
      </w:r>
      <w:r w:rsidRPr="00BC11ED">
        <w:rPr>
          <w:rFonts w:ascii="Times New Roman" w:hAnsi="Times New Roman"/>
          <w:sz w:val="28"/>
          <w:szCs w:val="28"/>
        </w:rPr>
        <w:t xml:space="preserve">в 2024 году </w:t>
      </w:r>
      <w:r w:rsidRPr="00BC11ED">
        <w:rPr>
          <w:rFonts w:ascii="Times New Roman" w:hAnsi="Times New Roman"/>
          <w:iCs/>
          <w:sz w:val="28"/>
          <w:szCs w:val="28"/>
        </w:rPr>
        <w:t xml:space="preserve"> расширил свои границы и вышел на межмуниципальный уровень, в котором принимали участие следующие организации  </w:t>
      </w:r>
      <w:r w:rsidRPr="00BC11ED">
        <w:rPr>
          <w:rFonts w:ascii="Times New Roman" w:hAnsi="Times New Roman"/>
          <w:color w:val="000000"/>
          <w:sz w:val="28"/>
          <w:szCs w:val="28"/>
        </w:rPr>
        <w:t xml:space="preserve">муниципальных районов: </w:t>
      </w:r>
    </w:p>
    <w:p w:rsidR="00BC11ED" w:rsidRPr="00BC11ED" w:rsidRDefault="00BC11ED" w:rsidP="00BC11ED">
      <w:pPr>
        <w:tabs>
          <w:tab w:val="center" w:pos="4153"/>
          <w:tab w:val="right" w:pos="8306"/>
        </w:tabs>
        <w:spacing w:after="0" w:line="360" w:lineRule="auto"/>
        <w:ind w:right="-50"/>
        <w:jc w:val="both"/>
        <w:rPr>
          <w:rFonts w:ascii="Times New Roman" w:hAnsi="Times New Roman"/>
          <w:color w:val="151515"/>
          <w:sz w:val="28"/>
          <w:szCs w:val="28"/>
          <w:shd w:val="clear" w:color="auto" w:fill="FFFFFF"/>
        </w:rPr>
      </w:pPr>
      <w:r w:rsidRPr="00BC11ED">
        <w:rPr>
          <w:rFonts w:ascii="Times New Roman" w:hAnsi="Times New Roman"/>
          <w:color w:val="000000"/>
          <w:sz w:val="28"/>
          <w:szCs w:val="28"/>
        </w:rPr>
        <w:t xml:space="preserve">- МКОУ Архангельская </w:t>
      </w:r>
      <w:r w:rsidRPr="00BC11ED">
        <w:rPr>
          <w:rFonts w:ascii="Times New Roman" w:hAnsi="Times New Roman"/>
          <w:color w:val="151515"/>
          <w:sz w:val="28"/>
          <w:szCs w:val="28"/>
          <w:shd w:val="clear" w:color="auto" w:fill="FFFFFF"/>
        </w:rPr>
        <w:t>СОШ</w:t>
      </w:r>
      <w:r w:rsidRPr="00BC11ED">
        <w:rPr>
          <w:rFonts w:ascii="Times New Roman" w:hAnsi="Times New Roman"/>
          <w:color w:val="000000"/>
          <w:sz w:val="28"/>
          <w:szCs w:val="28"/>
        </w:rPr>
        <w:t xml:space="preserve"> </w:t>
      </w:r>
      <w:proofErr w:type="gramStart"/>
      <w:r w:rsidRPr="00BC11ED">
        <w:rPr>
          <w:rFonts w:ascii="Times New Roman" w:hAnsi="Times New Roman"/>
          <w:color w:val="000000"/>
          <w:sz w:val="28"/>
          <w:szCs w:val="28"/>
        </w:rPr>
        <w:t>Аннинского</w:t>
      </w:r>
      <w:proofErr w:type="gramEnd"/>
      <w:r w:rsidRPr="00BC11ED">
        <w:rPr>
          <w:rFonts w:ascii="Times New Roman" w:hAnsi="Times New Roman"/>
          <w:color w:val="000000"/>
          <w:sz w:val="28"/>
          <w:szCs w:val="28"/>
        </w:rPr>
        <w:t xml:space="preserve"> муниципального </w:t>
      </w:r>
      <w:r w:rsidRPr="00BC11ED">
        <w:rPr>
          <w:rFonts w:ascii="Times New Roman" w:hAnsi="Times New Roman"/>
          <w:color w:val="151515"/>
          <w:sz w:val="28"/>
          <w:szCs w:val="28"/>
          <w:shd w:val="clear" w:color="auto" w:fill="FFFFFF"/>
        </w:rPr>
        <w:t>района;</w:t>
      </w:r>
    </w:p>
    <w:p w:rsidR="00BC11ED" w:rsidRPr="00BC11ED" w:rsidRDefault="00BC11ED" w:rsidP="00BC11ED">
      <w:pPr>
        <w:tabs>
          <w:tab w:val="center" w:pos="4153"/>
          <w:tab w:val="right" w:pos="8306"/>
        </w:tabs>
        <w:spacing w:after="0" w:line="360" w:lineRule="auto"/>
        <w:ind w:right="-50"/>
        <w:jc w:val="both"/>
        <w:rPr>
          <w:rFonts w:ascii="Times New Roman" w:hAnsi="Times New Roman"/>
          <w:color w:val="000000"/>
          <w:sz w:val="28"/>
          <w:szCs w:val="28"/>
        </w:rPr>
      </w:pPr>
      <w:r w:rsidRPr="00BC11ED">
        <w:rPr>
          <w:rFonts w:ascii="Times New Roman" w:hAnsi="Times New Roman"/>
          <w:color w:val="151515"/>
          <w:sz w:val="28"/>
          <w:szCs w:val="28"/>
          <w:shd w:val="clear" w:color="auto" w:fill="FFFFFF"/>
        </w:rPr>
        <w:t>-</w:t>
      </w:r>
      <w:r w:rsidRPr="00BC11ED">
        <w:rPr>
          <w:rFonts w:ascii="Times New Roman" w:hAnsi="Times New Roman"/>
          <w:color w:val="000000"/>
          <w:sz w:val="28"/>
          <w:szCs w:val="28"/>
        </w:rPr>
        <w:t xml:space="preserve"> МКОУ «</w:t>
      </w:r>
      <w:proofErr w:type="spellStart"/>
      <w:r w:rsidRPr="00BC11ED">
        <w:rPr>
          <w:rFonts w:ascii="Times New Roman" w:hAnsi="Times New Roman"/>
          <w:color w:val="000000"/>
          <w:sz w:val="28"/>
          <w:szCs w:val="28"/>
        </w:rPr>
        <w:t>Верхнемазовская</w:t>
      </w:r>
      <w:proofErr w:type="spellEnd"/>
      <w:r w:rsidRPr="00BC11ED">
        <w:rPr>
          <w:rFonts w:ascii="Times New Roman" w:hAnsi="Times New Roman"/>
          <w:color w:val="000000"/>
          <w:sz w:val="28"/>
          <w:szCs w:val="28"/>
        </w:rPr>
        <w:t xml:space="preserve"> СОШ» </w:t>
      </w:r>
      <w:proofErr w:type="spellStart"/>
      <w:r w:rsidRPr="00BC11ED">
        <w:rPr>
          <w:rFonts w:ascii="Times New Roman" w:hAnsi="Times New Roman"/>
          <w:color w:val="000000"/>
          <w:sz w:val="28"/>
          <w:szCs w:val="28"/>
        </w:rPr>
        <w:t>Верхнехавского</w:t>
      </w:r>
      <w:proofErr w:type="spellEnd"/>
      <w:r w:rsidRPr="00BC11ED">
        <w:rPr>
          <w:rFonts w:ascii="Times New Roman" w:hAnsi="Times New Roman"/>
          <w:color w:val="000000"/>
          <w:sz w:val="28"/>
          <w:szCs w:val="28"/>
        </w:rPr>
        <w:t xml:space="preserve"> муниципального района;</w:t>
      </w:r>
    </w:p>
    <w:p w:rsidR="00BC11ED" w:rsidRPr="00BC11ED" w:rsidRDefault="00BC11ED" w:rsidP="00BC11ED">
      <w:pPr>
        <w:tabs>
          <w:tab w:val="center" w:pos="4153"/>
          <w:tab w:val="right" w:pos="8306"/>
        </w:tabs>
        <w:spacing w:after="0" w:line="360" w:lineRule="auto"/>
        <w:ind w:right="-50"/>
        <w:jc w:val="both"/>
        <w:rPr>
          <w:rFonts w:ascii="Times New Roman" w:hAnsi="Times New Roman"/>
          <w:color w:val="000000"/>
          <w:sz w:val="28"/>
          <w:szCs w:val="28"/>
        </w:rPr>
      </w:pPr>
      <w:r w:rsidRPr="00BC11ED">
        <w:rPr>
          <w:rFonts w:ascii="Times New Roman" w:hAnsi="Times New Roman"/>
          <w:color w:val="000000"/>
          <w:sz w:val="28"/>
          <w:szCs w:val="28"/>
        </w:rPr>
        <w:t>-  МКОУ «</w:t>
      </w:r>
      <w:proofErr w:type="spellStart"/>
      <w:r w:rsidRPr="00BC11ED">
        <w:rPr>
          <w:rFonts w:ascii="Times New Roman" w:hAnsi="Times New Roman"/>
          <w:color w:val="000000"/>
          <w:sz w:val="28"/>
          <w:szCs w:val="28"/>
        </w:rPr>
        <w:t>Эртильская</w:t>
      </w:r>
      <w:proofErr w:type="spellEnd"/>
      <w:r w:rsidRPr="00BC11ED">
        <w:rPr>
          <w:rFonts w:ascii="Times New Roman" w:hAnsi="Times New Roman"/>
          <w:color w:val="000000"/>
          <w:sz w:val="28"/>
          <w:szCs w:val="28"/>
        </w:rPr>
        <w:t xml:space="preserve"> </w:t>
      </w:r>
      <w:r w:rsidRPr="00BC11ED">
        <w:rPr>
          <w:rFonts w:ascii="Times New Roman" w:hAnsi="Times New Roman"/>
          <w:color w:val="151515"/>
          <w:sz w:val="28"/>
          <w:szCs w:val="28"/>
          <w:shd w:val="clear" w:color="auto" w:fill="FFFFFF"/>
        </w:rPr>
        <w:t xml:space="preserve">СОШ </w:t>
      </w:r>
      <w:r w:rsidRPr="00BC11ED">
        <w:rPr>
          <w:rFonts w:ascii="Times New Roman" w:hAnsi="Times New Roman"/>
          <w:color w:val="000000"/>
          <w:sz w:val="28"/>
          <w:szCs w:val="28"/>
        </w:rPr>
        <w:t xml:space="preserve">№ 1» </w:t>
      </w:r>
      <w:proofErr w:type="spellStart"/>
      <w:r w:rsidRPr="00BC11ED">
        <w:rPr>
          <w:rFonts w:ascii="Times New Roman" w:hAnsi="Times New Roman"/>
          <w:color w:val="000000"/>
          <w:sz w:val="28"/>
          <w:szCs w:val="28"/>
        </w:rPr>
        <w:t>Эртильского</w:t>
      </w:r>
      <w:proofErr w:type="spellEnd"/>
      <w:r w:rsidRPr="00BC11ED">
        <w:rPr>
          <w:rFonts w:ascii="Times New Roman" w:hAnsi="Times New Roman"/>
          <w:color w:val="000000"/>
          <w:sz w:val="28"/>
          <w:szCs w:val="28"/>
        </w:rPr>
        <w:t xml:space="preserve"> муниципального района; </w:t>
      </w:r>
    </w:p>
    <w:p w:rsidR="00BC11ED" w:rsidRPr="00BC11ED" w:rsidRDefault="00BC11ED" w:rsidP="00BC11ED">
      <w:pPr>
        <w:tabs>
          <w:tab w:val="center" w:pos="4153"/>
          <w:tab w:val="right" w:pos="8306"/>
        </w:tabs>
        <w:spacing w:after="0" w:line="360" w:lineRule="auto"/>
        <w:ind w:right="-50"/>
        <w:jc w:val="both"/>
        <w:rPr>
          <w:rFonts w:ascii="Times New Roman" w:hAnsi="Times New Roman"/>
          <w:color w:val="151515"/>
          <w:sz w:val="28"/>
          <w:szCs w:val="28"/>
          <w:shd w:val="clear" w:color="auto" w:fill="FFFFFF"/>
        </w:rPr>
      </w:pPr>
      <w:r w:rsidRPr="00BC11ED">
        <w:rPr>
          <w:rFonts w:ascii="Times New Roman" w:hAnsi="Times New Roman"/>
          <w:color w:val="000000"/>
          <w:sz w:val="28"/>
          <w:szCs w:val="28"/>
        </w:rPr>
        <w:t xml:space="preserve">- </w:t>
      </w:r>
      <w:r w:rsidRPr="00BC11ED">
        <w:rPr>
          <w:rFonts w:ascii="Times New Roman" w:hAnsi="Times New Roman"/>
          <w:color w:val="151515"/>
          <w:sz w:val="28"/>
          <w:szCs w:val="28"/>
          <w:shd w:val="clear" w:color="auto" w:fill="FFFFFF"/>
        </w:rPr>
        <w:t>МБОУ «</w:t>
      </w:r>
      <w:proofErr w:type="spellStart"/>
      <w:r w:rsidRPr="00BC11ED">
        <w:rPr>
          <w:rFonts w:ascii="Times New Roman" w:hAnsi="Times New Roman"/>
          <w:color w:val="151515"/>
          <w:sz w:val="28"/>
          <w:szCs w:val="28"/>
          <w:shd w:val="clear" w:color="auto" w:fill="FFFFFF"/>
        </w:rPr>
        <w:t>Новоусманская</w:t>
      </w:r>
      <w:proofErr w:type="spellEnd"/>
      <w:r w:rsidRPr="00BC11ED">
        <w:rPr>
          <w:rFonts w:ascii="Times New Roman" w:hAnsi="Times New Roman"/>
          <w:color w:val="151515"/>
          <w:sz w:val="28"/>
          <w:szCs w:val="28"/>
          <w:shd w:val="clear" w:color="auto" w:fill="FFFFFF"/>
        </w:rPr>
        <w:t xml:space="preserve"> СОШ № 5 «Эврика» </w:t>
      </w:r>
      <w:proofErr w:type="spellStart"/>
      <w:r w:rsidRPr="00BC11ED">
        <w:rPr>
          <w:rFonts w:ascii="Times New Roman" w:hAnsi="Times New Roman"/>
          <w:color w:val="151515"/>
          <w:sz w:val="28"/>
          <w:szCs w:val="28"/>
          <w:shd w:val="clear" w:color="auto" w:fill="FFFFFF"/>
        </w:rPr>
        <w:t>Новоусманского</w:t>
      </w:r>
      <w:proofErr w:type="spellEnd"/>
      <w:r w:rsidRPr="00BC11ED">
        <w:rPr>
          <w:rFonts w:ascii="Times New Roman" w:hAnsi="Times New Roman"/>
          <w:color w:val="151515"/>
          <w:sz w:val="28"/>
          <w:szCs w:val="28"/>
          <w:shd w:val="clear" w:color="auto" w:fill="FFFFFF"/>
        </w:rPr>
        <w:t xml:space="preserve">  </w:t>
      </w:r>
      <w:r w:rsidRPr="00BC11ED">
        <w:rPr>
          <w:rFonts w:ascii="Times New Roman" w:hAnsi="Times New Roman"/>
          <w:color w:val="000000"/>
          <w:sz w:val="28"/>
          <w:szCs w:val="28"/>
        </w:rPr>
        <w:t>муниципального</w:t>
      </w:r>
      <w:r w:rsidRPr="00BC11ED">
        <w:rPr>
          <w:rFonts w:ascii="Times New Roman" w:hAnsi="Times New Roman"/>
          <w:color w:val="151515"/>
          <w:sz w:val="28"/>
          <w:szCs w:val="28"/>
          <w:shd w:val="clear" w:color="auto" w:fill="FFFFFF"/>
        </w:rPr>
        <w:t xml:space="preserve"> района;</w:t>
      </w:r>
    </w:p>
    <w:p w:rsidR="00BC11ED" w:rsidRPr="00BC11ED" w:rsidRDefault="00BC11ED" w:rsidP="00BC11ED">
      <w:pPr>
        <w:tabs>
          <w:tab w:val="center" w:pos="4153"/>
          <w:tab w:val="right" w:pos="8306"/>
        </w:tabs>
        <w:spacing w:after="0" w:line="360" w:lineRule="auto"/>
        <w:ind w:right="-50"/>
        <w:jc w:val="both"/>
        <w:rPr>
          <w:rFonts w:ascii="Times New Roman" w:hAnsi="Times New Roman"/>
          <w:color w:val="151515"/>
          <w:sz w:val="28"/>
          <w:szCs w:val="28"/>
          <w:shd w:val="clear" w:color="auto" w:fill="FFFFFF"/>
        </w:rPr>
      </w:pPr>
      <w:r w:rsidRPr="00BC11ED">
        <w:rPr>
          <w:rFonts w:ascii="Times New Roman" w:hAnsi="Times New Roman"/>
          <w:color w:val="151515"/>
          <w:sz w:val="28"/>
          <w:szCs w:val="28"/>
          <w:shd w:val="clear" w:color="auto" w:fill="FFFFFF"/>
        </w:rPr>
        <w:t xml:space="preserve">- МБУДО «ДЮЦ» </w:t>
      </w:r>
      <w:proofErr w:type="spellStart"/>
      <w:r w:rsidRPr="00BC11ED">
        <w:rPr>
          <w:rFonts w:ascii="Times New Roman" w:hAnsi="Times New Roman"/>
          <w:color w:val="151515"/>
          <w:sz w:val="28"/>
          <w:szCs w:val="28"/>
          <w:shd w:val="clear" w:color="auto" w:fill="FFFFFF"/>
        </w:rPr>
        <w:t>Новоусманского</w:t>
      </w:r>
      <w:proofErr w:type="spellEnd"/>
      <w:r w:rsidRPr="00BC11ED">
        <w:rPr>
          <w:rFonts w:ascii="Times New Roman" w:hAnsi="Times New Roman"/>
          <w:color w:val="151515"/>
          <w:sz w:val="28"/>
          <w:szCs w:val="28"/>
          <w:shd w:val="clear" w:color="auto" w:fill="FFFFFF"/>
        </w:rPr>
        <w:t xml:space="preserve">  </w:t>
      </w:r>
      <w:r w:rsidRPr="00BC11ED">
        <w:rPr>
          <w:rFonts w:ascii="Times New Roman" w:hAnsi="Times New Roman"/>
          <w:color w:val="000000"/>
          <w:sz w:val="28"/>
          <w:szCs w:val="28"/>
        </w:rPr>
        <w:t>муниципального</w:t>
      </w:r>
      <w:r w:rsidRPr="00BC11ED">
        <w:rPr>
          <w:rFonts w:ascii="Times New Roman" w:hAnsi="Times New Roman"/>
          <w:color w:val="151515"/>
          <w:sz w:val="28"/>
          <w:szCs w:val="28"/>
          <w:shd w:val="clear" w:color="auto" w:fill="FFFFFF"/>
        </w:rPr>
        <w:t xml:space="preserve"> района;</w:t>
      </w:r>
    </w:p>
    <w:p w:rsidR="00BC11ED" w:rsidRPr="00BC11ED" w:rsidRDefault="00BC11ED" w:rsidP="00BC11ED">
      <w:pPr>
        <w:tabs>
          <w:tab w:val="center" w:pos="4153"/>
          <w:tab w:val="right" w:pos="8306"/>
        </w:tabs>
        <w:spacing w:after="0" w:line="360" w:lineRule="auto"/>
        <w:ind w:right="-50"/>
        <w:jc w:val="both"/>
        <w:rPr>
          <w:rFonts w:ascii="Times New Roman" w:hAnsi="Times New Roman"/>
          <w:sz w:val="28"/>
          <w:szCs w:val="28"/>
        </w:rPr>
      </w:pPr>
      <w:r w:rsidRPr="00BC11ED">
        <w:rPr>
          <w:rFonts w:ascii="Times New Roman" w:hAnsi="Times New Roman"/>
          <w:color w:val="000000"/>
          <w:sz w:val="28"/>
          <w:szCs w:val="28"/>
        </w:rPr>
        <w:t xml:space="preserve">- </w:t>
      </w:r>
      <w:proofErr w:type="spellStart"/>
      <w:r w:rsidRPr="00BC11ED">
        <w:rPr>
          <w:rFonts w:ascii="Times New Roman" w:hAnsi="Times New Roman"/>
          <w:color w:val="000000"/>
          <w:sz w:val="28"/>
          <w:szCs w:val="28"/>
        </w:rPr>
        <w:t>ДоброЦентр</w:t>
      </w:r>
      <w:proofErr w:type="spellEnd"/>
      <w:r w:rsidRPr="00BC11ED">
        <w:rPr>
          <w:rFonts w:ascii="Times New Roman" w:hAnsi="Times New Roman"/>
          <w:color w:val="000000"/>
          <w:sz w:val="28"/>
          <w:szCs w:val="28"/>
        </w:rPr>
        <w:t xml:space="preserve">  </w:t>
      </w:r>
      <w:proofErr w:type="spellStart"/>
      <w:r w:rsidRPr="00BC11ED">
        <w:rPr>
          <w:rFonts w:ascii="Times New Roman" w:hAnsi="Times New Roman"/>
          <w:color w:val="151515"/>
          <w:sz w:val="28"/>
          <w:szCs w:val="28"/>
          <w:shd w:val="clear" w:color="auto" w:fill="FFFFFF"/>
        </w:rPr>
        <w:t>Новоусманского</w:t>
      </w:r>
      <w:proofErr w:type="spellEnd"/>
      <w:r w:rsidRPr="00BC11ED">
        <w:rPr>
          <w:rFonts w:ascii="Times New Roman" w:hAnsi="Times New Roman"/>
          <w:color w:val="151515"/>
          <w:sz w:val="28"/>
          <w:szCs w:val="28"/>
          <w:shd w:val="clear" w:color="auto" w:fill="FFFFFF"/>
        </w:rPr>
        <w:t xml:space="preserve">  </w:t>
      </w:r>
      <w:r w:rsidRPr="00BC11ED">
        <w:rPr>
          <w:rFonts w:ascii="Times New Roman" w:hAnsi="Times New Roman"/>
          <w:color w:val="000000"/>
          <w:sz w:val="28"/>
          <w:szCs w:val="28"/>
        </w:rPr>
        <w:t>муниципального</w:t>
      </w:r>
      <w:r w:rsidRPr="00BC11ED">
        <w:rPr>
          <w:rFonts w:ascii="Times New Roman" w:hAnsi="Times New Roman"/>
          <w:color w:val="151515"/>
          <w:sz w:val="28"/>
          <w:szCs w:val="28"/>
          <w:shd w:val="clear" w:color="auto" w:fill="FFFFFF"/>
        </w:rPr>
        <w:t xml:space="preserve"> района.</w:t>
      </w:r>
    </w:p>
    <w:p w:rsidR="00BC11ED" w:rsidRPr="00BC11ED" w:rsidRDefault="00BC11ED" w:rsidP="00E02DE6">
      <w:pPr>
        <w:autoSpaceDE w:val="0"/>
        <w:autoSpaceDN w:val="0"/>
        <w:adjustRightInd w:val="0"/>
        <w:spacing w:after="0" w:line="360" w:lineRule="auto"/>
        <w:ind w:firstLine="459"/>
        <w:jc w:val="both"/>
        <w:rPr>
          <w:rFonts w:ascii="Times New Roman" w:hAnsi="Times New Roman"/>
          <w:iCs/>
          <w:sz w:val="28"/>
          <w:szCs w:val="28"/>
        </w:rPr>
      </w:pPr>
      <w:r w:rsidRPr="00BC11ED">
        <w:rPr>
          <w:rFonts w:ascii="Times New Roman" w:hAnsi="Times New Roman"/>
          <w:iCs/>
          <w:sz w:val="28"/>
          <w:szCs w:val="28"/>
        </w:rPr>
        <w:t xml:space="preserve"> Организаторами  межмуниципального фестиваля </w:t>
      </w:r>
      <w:r w:rsidR="00E02DE6" w:rsidRPr="00BC11ED">
        <w:rPr>
          <w:rFonts w:ascii="Times New Roman" w:hAnsi="Times New Roman" w:cs="Times New Roman"/>
          <w:sz w:val="28"/>
          <w:szCs w:val="28"/>
        </w:rPr>
        <w:t xml:space="preserve">«Ангелы добра или дари любовь – храни добро!» </w:t>
      </w:r>
      <w:r w:rsidRPr="00BC11ED">
        <w:rPr>
          <w:rFonts w:ascii="Times New Roman" w:hAnsi="Times New Roman"/>
          <w:iCs/>
          <w:sz w:val="28"/>
          <w:szCs w:val="28"/>
        </w:rPr>
        <w:t xml:space="preserve">были  представители НКО: </w:t>
      </w:r>
    </w:p>
    <w:p w:rsidR="00BC11ED" w:rsidRPr="00BC11ED" w:rsidRDefault="00BC11ED" w:rsidP="00BC11ED">
      <w:pPr>
        <w:pStyle w:val="a3"/>
        <w:shd w:val="clear" w:color="auto" w:fill="FFFFFF"/>
        <w:tabs>
          <w:tab w:val="left" w:pos="993"/>
        </w:tabs>
        <w:spacing w:before="0" w:beforeAutospacing="0" w:after="0" w:afterAutospacing="0" w:line="360" w:lineRule="auto"/>
        <w:ind w:firstLine="318"/>
        <w:jc w:val="both"/>
        <w:rPr>
          <w:iCs/>
          <w:sz w:val="28"/>
          <w:szCs w:val="28"/>
        </w:rPr>
      </w:pPr>
      <w:r w:rsidRPr="00BC11ED">
        <w:rPr>
          <w:iCs/>
          <w:sz w:val="28"/>
          <w:szCs w:val="28"/>
        </w:rPr>
        <w:t xml:space="preserve">- НКО «Панинское районное отделение Воронежской </w:t>
      </w:r>
      <w:proofErr w:type="gramStart"/>
      <w:r w:rsidRPr="00BC11ED">
        <w:rPr>
          <w:iCs/>
          <w:sz w:val="28"/>
          <w:szCs w:val="28"/>
        </w:rPr>
        <w:t>областной</w:t>
      </w:r>
      <w:proofErr w:type="gramEnd"/>
      <w:r w:rsidRPr="00BC11ED">
        <w:rPr>
          <w:iCs/>
          <w:sz w:val="28"/>
          <w:szCs w:val="28"/>
        </w:rPr>
        <w:t xml:space="preserve"> общественной организации «Всероссийского общества инвалидов»;</w:t>
      </w:r>
    </w:p>
    <w:p w:rsidR="00BC11ED" w:rsidRPr="00BC11ED" w:rsidRDefault="00BC11ED" w:rsidP="00BC11ED">
      <w:pPr>
        <w:pStyle w:val="a3"/>
        <w:shd w:val="clear" w:color="auto" w:fill="FFFFFF"/>
        <w:tabs>
          <w:tab w:val="left" w:pos="993"/>
        </w:tabs>
        <w:spacing w:before="0" w:beforeAutospacing="0" w:after="0" w:afterAutospacing="0" w:line="360" w:lineRule="auto"/>
        <w:ind w:firstLine="318"/>
        <w:jc w:val="both"/>
        <w:rPr>
          <w:sz w:val="28"/>
          <w:szCs w:val="28"/>
          <w:shd w:val="clear" w:color="auto" w:fill="FFFFFF"/>
        </w:rPr>
      </w:pPr>
      <w:r w:rsidRPr="00BC11ED">
        <w:rPr>
          <w:iCs/>
          <w:sz w:val="28"/>
          <w:szCs w:val="28"/>
        </w:rPr>
        <w:lastRenderedPageBreak/>
        <w:t>- НКО «П</w:t>
      </w:r>
      <w:r w:rsidRPr="00BC11ED">
        <w:rPr>
          <w:sz w:val="28"/>
          <w:szCs w:val="28"/>
          <w:shd w:val="clear" w:color="auto" w:fill="FFFFFF"/>
        </w:rPr>
        <w:t>ервичная организация профсоюза работников здравоохранения БУЗ ВО Панинская РБ»;</w:t>
      </w:r>
    </w:p>
    <w:p w:rsidR="00BC11ED" w:rsidRPr="00BC11ED" w:rsidRDefault="00BC11ED" w:rsidP="00BC11ED">
      <w:pPr>
        <w:pStyle w:val="a3"/>
        <w:shd w:val="clear" w:color="auto" w:fill="FFFFFF"/>
        <w:tabs>
          <w:tab w:val="left" w:pos="993"/>
        </w:tabs>
        <w:spacing w:before="0" w:beforeAutospacing="0" w:after="0" w:afterAutospacing="0" w:line="360" w:lineRule="auto"/>
        <w:ind w:firstLine="318"/>
        <w:jc w:val="both"/>
        <w:rPr>
          <w:sz w:val="28"/>
          <w:szCs w:val="28"/>
          <w:shd w:val="clear" w:color="auto" w:fill="FFFFFF"/>
        </w:rPr>
      </w:pPr>
      <w:r w:rsidRPr="00BC11ED">
        <w:rPr>
          <w:sz w:val="28"/>
          <w:szCs w:val="28"/>
          <w:shd w:val="clear" w:color="auto" w:fill="FFFFFF"/>
        </w:rPr>
        <w:t xml:space="preserve">- НКО «Панинская районная организация Общероссийского Профсоюза образования»; </w:t>
      </w:r>
    </w:p>
    <w:p w:rsidR="00BC11ED" w:rsidRPr="00BC11ED" w:rsidRDefault="00BC11ED" w:rsidP="00BC11ED">
      <w:pPr>
        <w:pStyle w:val="a3"/>
        <w:shd w:val="clear" w:color="auto" w:fill="FFFFFF"/>
        <w:tabs>
          <w:tab w:val="left" w:pos="993"/>
        </w:tabs>
        <w:spacing w:before="0" w:beforeAutospacing="0" w:after="0" w:afterAutospacing="0" w:line="360" w:lineRule="auto"/>
        <w:ind w:firstLine="318"/>
        <w:jc w:val="both"/>
        <w:rPr>
          <w:sz w:val="28"/>
          <w:szCs w:val="28"/>
        </w:rPr>
      </w:pPr>
      <w:r w:rsidRPr="00BC11ED">
        <w:rPr>
          <w:sz w:val="28"/>
          <w:szCs w:val="28"/>
          <w:shd w:val="clear" w:color="auto" w:fill="FFFFFF"/>
        </w:rPr>
        <w:t>- НКО «Панинский женский совет»</w:t>
      </w:r>
      <w:r w:rsidRPr="00BC11ED">
        <w:rPr>
          <w:sz w:val="28"/>
          <w:szCs w:val="28"/>
        </w:rPr>
        <w:t>;</w:t>
      </w:r>
    </w:p>
    <w:p w:rsidR="00BC11ED" w:rsidRPr="00BC11ED" w:rsidRDefault="00BC11ED" w:rsidP="00BC11ED">
      <w:pPr>
        <w:pStyle w:val="a3"/>
        <w:shd w:val="clear" w:color="auto" w:fill="FFFFFF"/>
        <w:tabs>
          <w:tab w:val="left" w:pos="993"/>
        </w:tabs>
        <w:spacing w:before="0" w:beforeAutospacing="0" w:after="0" w:afterAutospacing="0" w:line="360" w:lineRule="auto"/>
        <w:ind w:firstLine="318"/>
        <w:jc w:val="both"/>
        <w:rPr>
          <w:sz w:val="28"/>
          <w:szCs w:val="28"/>
        </w:rPr>
      </w:pPr>
      <w:r w:rsidRPr="00BC11ED">
        <w:rPr>
          <w:sz w:val="28"/>
          <w:szCs w:val="28"/>
        </w:rPr>
        <w:t>-</w:t>
      </w:r>
      <w:r w:rsidRPr="00BC11ED">
        <w:rPr>
          <w:sz w:val="28"/>
          <w:szCs w:val="28"/>
          <w:shd w:val="clear" w:color="auto" w:fill="FFFFFF"/>
        </w:rPr>
        <w:t xml:space="preserve"> НКО</w:t>
      </w:r>
      <w:r w:rsidRPr="00BC11ED">
        <w:rPr>
          <w:sz w:val="28"/>
          <w:szCs w:val="28"/>
        </w:rPr>
        <w:t xml:space="preserve"> «Панинский районный потребительский кооператив»;</w:t>
      </w:r>
    </w:p>
    <w:p w:rsidR="00BC11ED" w:rsidRPr="00BC11ED" w:rsidRDefault="00BC11ED" w:rsidP="00BC11ED">
      <w:pPr>
        <w:pStyle w:val="a3"/>
        <w:shd w:val="clear" w:color="auto" w:fill="FFFFFF"/>
        <w:tabs>
          <w:tab w:val="left" w:pos="993"/>
        </w:tabs>
        <w:spacing w:before="0" w:beforeAutospacing="0" w:after="0" w:afterAutospacing="0" w:line="360" w:lineRule="auto"/>
        <w:ind w:firstLine="318"/>
        <w:jc w:val="both"/>
        <w:rPr>
          <w:sz w:val="28"/>
          <w:szCs w:val="28"/>
        </w:rPr>
      </w:pPr>
      <w:r w:rsidRPr="00BC11ED">
        <w:rPr>
          <w:sz w:val="28"/>
          <w:szCs w:val="28"/>
        </w:rPr>
        <w:t xml:space="preserve">- </w:t>
      </w:r>
      <w:r w:rsidRPr="00BC11ED">
        <w:rPr>
          <w:sz w:val="28"/>
          <w:szCs w:val="28"/>
          <w:shd w:val="clear" w:color="auto" w:fill="FFFFFF"/>
        </w:rPr>
        <w:t>НКО</w:t>
      </w:r>
      <w:r w:rsidRPr="00BC11ED">
        <w:rPr>
          <w:sz w:val="28"/>
          <w:szCs w:val="28"/>
        </w:rPr>
        <w:t xml:space="preserve"> «Храм иконы Божией Матери «Казанская».</w:t>
      </w:r>
    </w:p>
    <w:p w:rsidR="00BC11ED" w:rsidRPr="00BC11ED" w:rsidRDefault="00BC11ED" w:rsidP="00BC11ED">
      <w:pPr>
        <w:pStyle w:val="a3"/>
        <w:spacing w:before="0" w:beforeAutospacing="0" w:after="0" w:afterAutospacing="0" w:line="360" w:lineRule="auto"/>
        <w:ind w:left="34" w:firstLine="142"/>
        <w:jc w:val="both"/>
        <w:rPr>
          <w:iCs/>
          <w:sz w:val="28"/>
          <w:szCs w:val="28"/>
        </w:rPr>
      </w:pPr>
      <w:r w:rsidRPr="00BC11ED">
        <w:rPr>
          <w:iCs/>
          <w:sz w:val="28"/>
          <w:szCs w:val="28"/>
        </w:rPr>
        <w:t>К участию также были привлечены субъекты малого и среднего предпринимательства:</w:t>
      </w:r>
    </w:p>
    <w:p w:rsidR="00BC11ED" w:rsidRPr="00BC11ED" w:rsidRDefault="00BC11ED" w:rsidP="00BC11ED">
      <w:pPr>
        <w:pStyle w:val="a3"/>
        <w:spacing w:before="0" w:beforeAutospacing="0" w:after="0" w:afterAutospacing="0" w:line="360" w:lineRule="auto"/>
        <w:ind w:left="34"/>
        <w:jc w:val="both"/>
        <w:rPr>
          <w:iCs/>
          <w:sz w:val="28"/>
          <w:szCs w:val="28"/>
        </w:rPr>
      </w:pPr>
      <w:r w:rsidRPr="00BC11ED">
        <w:rPr>
          <w:sz w:val="28"/>
          <w:szCs w:val="28"/>
          <w:shd w:val="clear" w:color="auto" w:fill="FFFFFF"/>
        </w:rPr>
        <w:t xml:space="preserve">- индивидуальные предприниматели: </w:t>
      </w:r>
      <w:proofErr w:type="spellStart"/>
      <w:r w:rsidRPr="00BC11ED">
        <w:rPr>
          <w:sz w:val="28"/>
          <w:szCs w:val="28"/>
          <w:shd w:val="clear" w:color="auto" w:fill="FFFFFF"/>
        </w:rPr>
        <w:t>Ляшенко</w:t>
      </w:r>
      <w:proofErr w:type="spellEnd"/>
      <w:r w:rsidRPr="00BC11ED">
        <w:rPr>
          <w:sz w:val="28"/>
          <w:szCs w:val="28"/>
          <w:shd w:val="clear" w:color="auto" w:fill="FFFFFF"/>
        </w:rPr>
        <w:t xml:space="preserve"> Н.В. (услуга по проведению мастер-класса), </w:t>
      </w:r>
      <w:proofErr w:type="gramStart"/>
      <w:r w:rsidRPr="00BC11ED">
        <w:rPr>
          <w:sz w:val="28"/>
          <w:szCs w:val="28"/>
          <w:shd w:val="clear" w:color="auto" w:fill="FFFFFF"/>
        </w:rPr>
        <w:t>Каширский</w:t>
      </w:r>
      <w:proofErr w:type="gramEnd"/>
      <w:r w:rsidRPr="00BC11ED">
        <w:rPr>
          <w:sz w:val="28"/>
          <w:szCs w:val="28"/>
          <w:shd w:val="clear" w:color="auto" w:fill="FFFFFF"/>
        </w:rPr>
        <w:t xml:space="preserve"> С.Н. </w:t>
      </w:r>
      <w:r w:rsidRPr="00BC11ED">
        <w:rPr>
          <w:iCs/>
          <w:sz w:val="28"/>
          <w:szCs w:val="28"/>
        </w:rPr>
        <w:t>(осуществлял фото и видеосъемку фестиваля);</w:t>
      </w:r>
    </w:p>
    <w:p w:rsidR="00BC11ED" w:rsidRPr="00BC11ED" w:rsidRDefault="00BC11ED" w:rsidP="00BC11ED">
      <w:pPr>
        <w:pStyle w:val="a3"/>
        <w:shd w:val="clear" w:color="auto" w:fill="F9FAFA"/>
        <w:spacing w:before="0" w:beforeAutospacing="0" w:after="0" w:afterAutospacing="0" w:line="360" w:lineRule="auto"/>
        <w:jc w:val="both"/>
        <w:rPr>
          <w:sz w:val="28"/>
          <w:szCs w:val="28"/>
          <w:shd w:val="clear" w:color="auto" w:fill="FFFFFF"/>
        </w:rPr>
      </w:pPr>
      <w:r w:rsidRPr="00BC11ED">
        <w:rPr>
          <w:b/>
          <w:sz w:val="28"/>
          <w:szCs w:val="28"/>
          <w:shd w:val="clear" w:color="auto" w:fill="FFFFFF"/>
        </w:rPr>
        <w:t>-</w:t>
      </w:r>
      <w:r w:rsidRPr="00BC11ED">
        <w:rPr>
          <w:sz w:val="28"/>
          <w:szCs w:val="28"/>
          <w:shd w:val="clear" w:color="auto" w:fill="FFFFFF"/>
        </w:rPr>
        <w:t xml:space="preserve"> </w:t>
      </w:r>
      <w:proofErr w:type="spellStart"/>
      <w:r w:rsidRPr="00BC11ED">
        <w:rPr>
          <w:sz w:val="28"/>
          <w:szCs w:val="28"/>
          <w:shd w:val="clear" w:color="auto" w:fill="FFFFFF"/>
        </w:rPr>
        <w:t>самозанятая</w:t>
      </w:r>
      <w:proofErr w:type="spellEnd"/>
      <w:r w:rsidRPr="00BC11ED">
        <w:rPr>
          <w:sz w:val="28"/>
          <w:szCs w:val="28"/>
          <w:shd w:val="clear" w:color="auto" w:fill="FFFFFF"/>
        </w:rPr>
        <w:t xml:space="preserve"> Жданова Елена Викторовна (услуга по проведению мастер-класса).</w:t>
      </w:r>
    </w:p>
    <w:p w:rsidR="00BC11ED" w:rsidRPr="00BC11ED" w:rsidRDefault="00BC11ED" w:rsidP="00BC11ED">
      <w:pPr>
        <w:pStyle w:val="a3"/>
        <w:shd w:val="clear" w:color="auto" w:fill="FFFFFF"/>
        <w:spacing w:before="0" w:beforeAutospacing="0" w:after="0" w:afterAutospacing="0" w:line="360" w:lineRule="auto"/>
        <w:ind w:firstLine="708"/>
        <w:jc w:val="both"/>
        <w:rPr>
          <w:color w:val="000000"/>
          <w:sz w:val="28"/>
          <w:szCs w:val="28"/>
        </w:rPr>
      </w:pPr>
      <w:r w:rsidRPr="00BC11ED">
        <w:rPr>
          <w:color w:val="151515"/>
          <w:sz w:val="28"/>
          <w:szCs w:val="28"/>
          <w:shd w:val="clear" w:color="auto" w:fill="FFFFFF"/>
        </w:rPr>
        <w:t xml:space="preserve">В рамках фестиваля </w:t>
      </w:r>
      <w:r w:rsidRPr="00BC11ED">
        <w:rPr>
          <w:sz w:val="28"/>
          <w:szCs w:val="28"/>
        </w:rPr>
        <w:t xml:space="preserve">прошли площадки с мастер-классами по прикладному творчеству и финансовой грамотности, игровая программа,  концертная программа, </w:t>
      </w:r>
      <w:proofErr w:type="spellStart"/>
      <w:r w:rsidRPr="00BC11ED">
        <w:rPr>
          <w:sz w:val="28"/>
          <w:szCs w:val="28"/>
        </w:rPr>
        <w:t>флешмоб</w:t>
      </w:r>
      <w:proofErr w:type="spellEnd"/>
      <w:r w:rsidRPr="00BC11ED">
        <w:rPr>
          <w:sz w:val="28"/>
          <w:szCs w:val="28"/>
        </w:rPr>
        <w:t xml:space="preserve">. Все 250 участников фестиваля получили памятные подарки. Приветствовали участников фестиваля </w:t>
      </w:r>
      <w:r w:rsidRPr="00BC11ED">
        <w:rPr>
          <w:color w:val="000000"/>
          <w:sz w:val="28"/>
          <w:szCs w:val="28"/>
        </w:rPr>
        <w:t>Александр Михайлович Колбешкин,</w:t>
      </w:r>
      <w:r w:rsidRPr="00BC11ED">
        <w:rPr>
          <w:b/>
          <w:color w:val="000000"/>
          <w:sz w:val="28"/>
          <w:szCs w:val="28"/>
        </w:rPr>
        <w:t xml:space="preserve"> </w:t>
      </w:r>
      <w:r w:rsidRPr="00BC11ED">
        <w:rPr>
          <w:color w:val="000000"/>
          <w:sz w:val="28"/>
          <w:szCs w:val="28"/>
        </w:rPr>
        <w:t>исполняющий обязанности</w:t>
      </w:r>
      <w:r w:rsidRPr="00BC11ED">
        <w:rPr>
          <w:b/>
          <w:color w:val="000000"/>
          <w:sz w:val="28"/>
          <w:szCs w:val="28"/>
        </w:rPr>
        <w:t xml:space="preserve"> </w:t>
      </w:r>
      <w:r w:rsidRPr="00BC11ED">
        <w:rPr>
          <w:color w:val="000000"/>
          <w:sz w:val="28"/>
          <w:szCs w:val="28"/>
        </w:rPr>
        <w:t>заместителя главы администрации Панинского муниципального района</w:t>
      </w:r>
      <w:r w:rsidRPr="00BC11ED">
        <w:rPr>
          <w:sz w:val="28"/>
          <w:szCs w:val="28"/>
        </w:rPr>
        <w:t xml:space="preserve"> Воронежской области и </w:t>
      </w:r>
      <w:r w:rsidRPr="00BC11ED">
        <w:rPr>
          <w:sz w:val="28"/>
          <w:szCs w:val="28"/>
          <w:shd w:val="clear" w:color="auto" w:fill="FFFFFF"/>
        </w:rPr>
        <w:t>протоиерей Игорь Марченко</w:t>
      </w:r>
      <w:r w:rsidRPr="00BC11ED">
        <w:rPr>
          <w:b/>
          <w:sz w:val="28"/>
          <w:szCs w:val="28"/>
          <w:shd w:val="clear" w:color="auto" w:fill="FFFFFF"/>
        </w:rPr>
        <w:t>,</w:t>
      </w:r>
      <w:r w:rsidRPr="00BC11ED">
        <w:rPr>
          <w:sz w:val="28"/>
          <w:szCs w:val="28"/>
          <w:shd w:val="clear" w:color="auto" w:fill="FFFFFF"/>
        </w:rPr>
        <w:t xml:space="preserve"> клирик</w:t>
      </w:r>
      <w:r w:rsidRPr="00BC11ED">
        <w:rPr>
          <w:b/>
          <w:sz w:val="28"/>
          <w:szCs w:val="28"/>
          <w:shd w:val="clear" w:color="auto" w:fill="FFFFFF"/>
        </w:rPr>
        <w:t xml:space="preserve"> </w:t>
      </w:r>
      <w:r w:rsidRPr="00BC11ED">
        <w:rPr>
          <w:color w:val="000000"/>
          <w:sz w:val="28"/>
          <w:szCs w:val="28"/>
        </w:rPr>
        <w:t>Храма в честь иконы Божией Матери «Казанская».</w:t>
      </w:r>
    </w:p>
    <w:p w:rsidR="00BC11ED" w:rsidRPr="00BC11ED" w:rsidRDefault="00BC11ED" w:rsidP="00BC11ED">
      <w:pPr>
        <w:spacing w:after="0" w:line="360" w:lineRule="auto"/>
        <w:jc w:val="both"/>
        <w:rPr>
          <w:rFonts w:ascii="Times New Roman" w:hAnsi="Times New Roman"/>
          <w:iCs/>
          <w:sz w:val="28"/>
          <w:szCs w:val="28"/>
        </w:rPr>
      </w:pPr>
    </w:p>
    <w:sectPr w:rsidR="00BC11ED" w:rsidRPr="00BC11ED" w:rsidSect="00BE0726">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202981"/>
    <w:rsid w:val="00002059"/>
    <w:rsid w:val="00202981"/>
    <w:rsid w:val="002404AF"/>
    <w:rsid w:val="004E2087"/>
    <w:rsid w:val="006950E8"/>
    <w:rsid w:val="007469D0"/>
    <w:rsid w:val="00856B64"/>
    <w:rsid w:val="00A76C70"/>
    <w:rsid w:val="00B42AB0"/>
    <w:rsid w:val="00BC11ED"/>
    <w:rsid w:val="00BE0726"/>
    <w:rsid w:val="00D34150"/>
    <w:rsid w:val="00D6286D"/>
    <w:rsid w:val="00E02DE6"/>
    <w:rsid w:val="00E03B67"/>
    <w:rsid w:val="00FB24BD"/>
    <w:rsid w:val="00FF45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0E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1 Знак Знак,Обычный (веб) Знак Знак Знак Знак Знак,Обычный (веб) Знак,Обычный (веб) Знак1 Знак,Обычный (веб) Знак Знак Знак,Обычный (Web),Обычный (Web)1,Обычный (Web) Знак"/>
    <w:basedOn w:val="a"/>
    <w:link w:val="2"/>
    <w:uiPriority w:val="99"/>
    <w:unhideWhenUsed/>
    <w:qFormat/>
    <w:rsid w:val="004E20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Обычный (веб) Знак2"/>
    <w:aliases w:val="Обычный (веб) Знак1 Знак1,Обычный (веб) Знак Знак Знак1,Обычный (веб) Знак1 Знак Знак Знак,Обычный (веб) Знак Знак Знак Знак Знак Знак,Обычный (веб) Знак Знак1,Обычный (веб) Знак1 Знак Знак1,Обычный (веб) Знак Знак Знак Знак"/>
    <w:link w:val="a3"/>
    <w:uiPriority w:val="99"/>
    <w:rsid w:val="004E2087"/>
    <w:rPr>
      <w:rFonts w:ascii="Times New Roman" w:eastAsia="Times New Roman" w:hAnsi="Times New Roman" w:cs="Times New Roman"/>
      <w:sz w:val="24"/>
      <w:szCs w:val="24"/>
      <w:lang w:eastAsia="ru-RU"/>
    </w:rPr>
  </w:style>
  <w:style w:type="character" w:styleId="a4">
    <w:name w:val="Hyperlink"/>
    <w:uiPriority w:val="99"/>
    <w:unhideWhenUsed/>
    <w:rsid w:val="00BC11ED"/>
    <w:rPr>
      <w:color w:val="0563C1"/>
      <w:u w:val="single"/>
    </w:rPr>
  </w:style>
  <w:style w:type="paragraph" w:styleId="a5">
    <w:name w:val="Balloon Text"/>
    <w:basedOn w:val="a"/>
    <w:link w:val="a6"/>
    <w:uiPriority w:val="99"/>
    <w:semiHidden/>
    <w:unhideWhenUsed/>
    <w:rsid w:val="00BC11E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C11E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424</Words>
  <Characters>2423</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scherbakovaGV</cp:lastModifiedBy>
  <cp:revision>13</cp:revision>
  <cp:lastPrinted>2024-12-20T11:45:00Z</cp:lastPrinted>
  <dcterms:created xsi:type="dcterms:W3CDTF">2024-11-20T05:37:00Z</dcterms:created>
  <dcterms:modified xsi:type="dcterms:W3CDTF">2024-12-20T11:45:00Z</dcterms:modified>
</cp:coreProperties>
</file>