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6" w:rsidRPr="006B09F8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>Утвержден</w:t>
      </w:r>
    </w:p>
    <w:p w:rsidR="006B09F8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 xml:space="preserve">Распоряжением  </w:t>
      </w:r>
      <w:r w:rsidR="00813D52">
        <w:rPr>
          <w:rFonts w:ascii="Times New Roman" w:hAnsi="Times New Roman" w:cs="Times New Roman"/>
          <w:sz w:val="28"/>
          <w:szCs w:val="28"/>
        </w:rPr>
        <w:t>К</w:t>
      </w:r>
      <w:r w:rsidRPr="006B09F8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436A27" w:rsidRPr="006B09F8" w:rsidRDefault="00436A27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B09F8" w:rsidRPr="006B09F8" w:rsidRDefault="006B09F8" w:rsidP="006B09F8">
      <w:pPr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 xml:space="preserve">от  </w:t>
      </w:r>
      <w:r w:rsidR="00813D52">
        <w:rPr>
          <w:rFonts w:ascii="Times New Roman" w:hAnsi="Times New Roman" w:cs="Times New Roman"/>
          <w:sz w:val="28"/>
          <w:szCs w:val="28"/>
        </w:rPr>
        <w:t>2</w:t>
      </w:r>
      <w:r w:rsidR="00306D58">
        <w:rPr>
          <w:rFonts w:ascii="Times New Roman" w:hAnsi="Times New Roman" w:cs="Times New Roman"/>
          <w:sz w:val="28"/>
          <w:szCs w:val="28"/>
        </w:rPr>
        <w:t>8</w:t>
      </w:r>
      <w:r w:rsidR="007938EA">
        <w:rPr>
          <w:rFonts w:ascii="Times New Roman" w:hAnsi="Times New Roman" w:cs="Times New Roman"/>
          <w:sz w:val="28"/>
          <w:szCs w:val="28"/>
        </w:rPr>
        <w:t xml:space="preserve"> декабря  2024  года  №   11</w:t>
      </w:r>
      <w:r w:rsidRPr="006B0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B09F8" w:rsidRPr="00256F7A" w:rsidRDefault="006B09F8" w:rsidP="006B09F8">
      <w:pPr>
        <w:jc w:val="center"/>
        <w:rPr>
          <w:sz w:val="28"/>
          <w:szCs w:val="28"/>
        </w:rPr>
      </w:pPr>
    </w:p>
    <w:p w:rsidR="006B09F8" w:rsidRP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деятельности контрольно-счетной комиссии </w:t>
      </w:r>
      <w:proofErr w:type="spellStart"/>
      <w:r w:rsidRPr="006B09F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B09F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на 202</w:t>
      </w:r>
      <w:r w:rsidR="00813D52">
        <w:rPr>
          <w:rFonts w:ascii="Times New Roman" w:hAnsi="Times New Roman" w:cs="Times New Roman"/>
          <w:b/>
          <w:sz w:val="28"/>
          <w:szCs w:val="28"/>
        </w:rPr>
        <w:t>5</w:t>
      </w:r>
      <w:r w:rsidRPr="006B09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4AA0" w:rsidRDefault="00684AA0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52" w:type="dxa"/>
        <w:tblLayout w:type="fixed"/>
        <w:tblLook w:val="04A0"/>
      </w:tblPr>
      <w:tblGrid>
        <w:gridCol w:w="817"/>
        <w:gridCol w:w="11789"/>
        <w:gridCol w:w="1276"/>
        <w:gridCol w:w="1070"/>
      </w:tblGrid>
      <w:tr w:rsidR="006B09F8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1789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70" w:type="dxa"/>
          </w:tcPr>
          <w:p w:rsidR="006B09F8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84AA0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Tr="0036147A">
        <w:tc>
          <w:tcPr>
            <w:tcW w:w="14952" w:type="dxa"/>
            <w:gridSpan w:val="4"/>
          </w:tcPr>
          <w:p w:rsidR="00684AA0" w:rsidRPr="00684AA0" w:rsidRDefault="00684AA0" w:rsidP="00684A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789" w:type="dxa"/>
          </w:tcPr>
          <w:p w:rsidR="006B09F8" w:rsidRPr="00684AA0" w:rsidRDefault="00684AA0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</w:t>
            </w:r>
            <w:r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>на отчет об исполнении 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276" w:type="dxa"/>
          </w:tcPr>
          <w:p w:rsidR="006B09F8" w:rsidRPr="00840DBA" w:rsidRDefault="0036147A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dxa"/>
          </w:tcPr>
          <w:p w:rsidR="006B09F8" w:rsidRPr="0036147A" w:rsidRDefault="00684AA0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789" w:type="dxa"/>
          </w:tcPr>
          <w:p w:rsidR="006B09F8" w:rsidRPr="00684AA0" w:rsidRDefault="00684AA0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</w:t>
            </w:r>
            <w:r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>на отчет</w:t>
            </w:r>
            <w:r w:rsidR="00596C23"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13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бюджетов</w:t>
            </w:r>
            <w:r w:rsidR="00596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 сельских поселений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6B09F8" w:rsidRPr="00840DBA" w:rsidRDefault="00840DBA" w:rsidP="0079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7938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0" w:type="dxa"/>
          </w:tcPr>
          <w:p w:rsidR="006B09F8" w:rsidRPr="00684AA0" w:rsidRDefault="0036147A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9" w:type="dxa"/>
          </w:tcPr>
          <w:p w:rsidR="006B09F8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сельского поселения </w:t>
            </w:r>
          </w:p>
          <w:p w:rsidR="00AF4524" w:rsidRP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RPr="00684AA0" w:rsidTr="0036147A"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1789" w:type="dxa"/>
          </w:tcPr>
          <w:p w:rsidR="00AF4524" w:rsidRPr="00684AA0" w:rsidRDefault="00AF4524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анализ исполнения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квартал,  за 1 полугодие ,9 месяцев 2025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:rsidR="00436A27" w:rsidRDefault="00813D52" w:rsidP="0036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36A27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684AA0" w:rsidRPr="0036147A" w:rsidRDefault="00436A27" w:rsidP="0081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84AA0" w:rsidRPr="00684AA0" w:rsidTr="00840DBA">
        <w:trPr>
          <w:trHeight w:val="898"/>
        </w:trPr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789" w:type="dxa"/>
          </w:tcPr>
          <w:p w:rsidR="00684AA0" w:rsidRPr="00AF4524" w:rsidRDefault="00AF4524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решения  Совета народных депутатов </w:t>
            </w:r>
            <w:proofErr w:type="spell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 бюджете  муниципального района на 202</w:t>
            </w:r>
            <w:r w:rsidR="00813D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плановый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4AA0" w:rsidRPr="0036147A" w:rsidRDefault="00AF4524" w:rsidP="009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205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3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813D52" w:rsidRPr="00684AA0" w:rsidTr="00840DBA">
        <w:trPr>
          <w:trHeight w:val="898"/>
        </w:trPr>
        <w:tc>
          <w:tcPr>
            <w:tcW w:w="817" w:type="dxa"/>
          </w:tcPr>
          <w:p w:rsidR="00813D52" w:rsidRDefault="00813D52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789" w:type="dxa"/>
          </w:tcPr>
          <w:p w:rsidR="00813D52" w:rsidRDefault="00813D52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 Советов 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городских и сельских поселений </w:t>
            </w:r>
            <w:proofErr w:type="spell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 бюджете  муниципального района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плановый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312D2F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D2F" w:rsidRPr="00AF4524" w:rsidRDefault="00312D2F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3D52" w:rsidRPr="0036147A" w:rsidRDefault="00426272" w:rsidP="0042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0" w:type="dxa"/>
          </w:tcPr>
          <w:p w:rsidR="00813D52" w:rsidRPr="0036147A" w:rsidRDefault="00813D52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35" w:type="dxa"/>
            <w:gridSpan w:val="3"/>
          </w:tcPr>
          <w:p w:rsidR="00AF4524" w:rsidRPr="00AF4524" w:rsidRDefault="00AF4524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AF4524" w:rsidRPr="00684AA0" w:rsidTr="0094690E">
        <w:trPr>
          <w:trHeight w:val="607"/>
        </w:trPr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789" w:type="dxa"/>
          </w:tcPr>
          <w:p w:rsidR="0036147A" w:rsidRPr="00AF4524" w:rsidRDefault="0094690E" w:rsidP="00312D2F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распоряжения коммунальной специализированной техникой  и оборудованием в </w:t>
            </w:r>
            <w:proofErr w:type="spellStart"/>
            <w:r w:rsidR="00312D2F"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районе  Воронежской области в2022-2024 </w:t>
            </w:r>
            <w:proofErr w:type="spellStart"/>
            <w:proofErr w:type="gramStart"/>
            <w:r w:rsidR="00312D2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312D2F">
              <w:rPr>
                <w:rFonts w:ascii="Times New Roman" w:hAnsi="Times New Roman" w:cs="Times New Roman"/>
                <w:sz w:val="28"/>
                <w:szCs w:val="28"/>
              </w:rPr>
              <w:t xml:space="preserve"> и текущем периоде 2025 года.</w:t>
            </w:r>
          </w:p>
        </w:tc>
        <w:tc>
          <w:tcPr>
            <w:tcW w:w="1276" w:type="dxa"/>
          </w:tcPr>
          <w:p w:rsidR="0036147A" w:rsidRDefault="00D07428" w:rsidP="0094690E">
            <w:pPr>
              <w:pStyle w:val="1"/>
              <w:snapToGrid w:val="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070" w:type="dxa"/>
          </w:tcPr>
          <w:p w:rsidR="00AF4524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  <w:p w:rsidR="0036147A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7A" w:rsidRPr="00684AA0" w:rsidTr="0036147A">
        <w:tc>
          <w:tcPr>
            <w:tcW w:w="817" w:type="dxa"/>
          </w:tcPr>
          <w:p w:rsidR="0036147A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789" w:type="dxa"/>
          </w:tcPr>
          <w:p w:rsidR="0036147A" w:rsidRDefault="00426272" w:rsidP="0094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 использования бюджетных средств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выделенных в 2022-2024 и текущем периоде 2025 года на развитие  и модернизацию  школьной системы образования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районе.</w:t>
            </w:r>
          </w:p>
        </w:tc>
        <w:tc>
          <w:tcPr>
            <w:tcW w:w="1276" w:type="dxa"/>
          </w:tcPr>
          <w:p w:rsidR="0036147A" w:rsidRPr="00840DBA" w:rsidRDefault="00A25D53" w:rsidP="004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070" w:type="dxa"/>
          </w:tcPr>
          <w:p w:rsidR="0036147A" w:rsidRPr="0036147A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E23CA6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9" w:type="dxa"/>
          </w:tcPr>
          <w:p w:rsidR="00AF4524" w:rsidRPr="00684AA0" w:rsidRDefault="00EE390D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управления  дебиторской задолженностью 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в 2025 году </w:t>
            </w:r>
          </w:p>
        </w:tc>
        <w:tc>
          <w:tcPr>
            <w:tcW w:w="1276" w:type="dxa"/>
          </w:tcPr>
          <w:p w:rsidR="00AF4524" w:rsidRPr="00840DBA" w:rsidRDefault="00EE390D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070" w:type="dxa"/>
          </w:tcPr>
          <w:p w:rsidR="00AF4524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9" w:type="dxa"/>
          </w:tcPr>
          <w:p w:rsidR="00F81DDE" w:rsidRPr="00F81DDE" w:rsidRDefault="00F81DDE" w:rsidP="00890F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AF4524" w:rsidRPr="00840DBA" w:rsidRDefault="00AF4524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5" w:type="dxa"/>
            <w:gridSpan w:val="3"/>
          </w:tcPr>
          <w:p w:rsidR="00D33D69" w:rsidRPr="00D33D69" w:rsidRDefault="00D33D69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11789" w:type="dxa"/>
          </w:tcPr>
          <w:p w:rsidR="00D33D69" w:rsidRPr="00D33D69" w:rsidRDefault="00D33D69" w:rsidP="00813D52">
            <w:pPr>
              <w:snapToGrid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 отчета о  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работе 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онтрольн</w:t>
            </w:r>
            <w:proofErr w:type="gram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комиссии </w:t>
            </w:r>
            <w:proofErr w:type="spell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за 202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4 год  и представление  его  С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овету народных депутатов </w:t>
            </w:r>
            <w:proofErr w:type="spell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D33D69" w:rsidRPr="00CA19E9" w:rsidRDefault="00D33D69" w:rsidP="00813D5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</w:t>
            </w:r>
            <w:r w:rsidR="00813D52">
              <w:rPr>
                <w:sz w:val="26"/>
                <w:szCs w:val="26"/>
              </w:rPr>
              <w:t>5</w:t>
            </w:r>
            <w:r w:rsidRPr="00CA19E9">
              <w:rPr>
                <w:sz w:val="26"/>
                <w:szCs w:val="26"/>
              </w:rPr>
              <w:t>г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789" w:type="dxa"/>
          </w:tcPr>
          <w:p w:rsidR="00D33D69" w:rsidRPr="00684AA0" w:rsidRDefault="00D33D69" w:rsidP="0042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на 202</w:t>
            </w:r>
            <w:r w:rsidR="00426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</w:tcPr>
          <w:p w:rsidR="00D33D69" w:rsidRPr="00840DBA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26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789" w:type="dxa"/>
          </w:tcPr>
          <w:p w:rsidR="00D33D69" w:rsidRPr="00684AA0" w:rsidRDefault="00D33D69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стандартов и других внутренних документов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регламентирующих деятельность 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 счетной комиссии </w:t>
            </w:r>
            <w:proofErr w:type="spellStart"/>
            <w:r w:rsidR="00813D5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813D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33D69" w:rsidRPr="00840DBA" w:rsidRDefault="00D33D69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789" w:type="dxa"/>
          </w:tcPr>
          <w:p w:rsidR="00D33D69" w:rsidRPr="00684AA0" w:rsidRDefault="00D33D69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 о деятельности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онтрольно-счетной комиссии  и ра</w:t>
            </w:r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змещение ее на официальном сайте администрации </w:t>
            </w:r>
            <w:proofErr w:type="spellStart"/>
            <w:r w:rsidR="00C96B3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789" w:type="dxa"/>
          </w:tcPr>
          <w:p w:rsidR="00D33D69" w:rsidRPr="00684AA0" w:rsidRDefault="00C96B3B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изменений 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РФ и Воронежской области  по вопросам контрольно-счетной  деятельности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36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11789" w:type="dxa"/>
          </w:tcPr>
          <w:p w:rsidR="00D33D69" w:rsidRPr="00684AA0" w:rsidRDefault="00C96B3B" w:rsidP="0081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 организуемые Контрольно-счетной палатой Воронежской </w:t>
            </w:r>
            <w:r w:rsidR="00813D52">
              <w:rPr>
                <w:rFonts w:ascii="Times New Roman" w:hAnsi="Times New Roman" w:cs="Times New Roman"/>
                <w:sz w:val="28"/>
                <w:szCs w:val="28"/>
              </w:rPr>
              <w:t>области,  Контрольно- счетной палатой  г. Воронежа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840DBA" w:rsidRPr="00684AA0" w:rsidTr="0036147A">
        <w:tc>
          <w:tcPr>
            <w:tcW w:w="817" w:type="dxa"/>
          </w:tcPr>
          <w:p w:rsidR="00840DBA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1789" w:type="dxa"/>
          </w:tcPr>
          <w:p w:rsidR="00840DBA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запросы и обращения юридических и физических лиц.</w:t>
            </w:r>
          </w:p>
          <w:p w:rsidR="00840DBA" w:rsidRPr="00684AA0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DBA" w:rsidRPr="00840DBA" w:rsidRDefault="00840DBA" w:rsidP="00B3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840DBA" w:rsidRPr="00684AA0" w:rsidRDefault="00840DBA" w:rsidP="00B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</w:tbl>
    <w:p w:rsidR="006B09F8" w:rsidRPr="006B09F8" w:rsidRDefault="006B09F8" w:rsidP="00D3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09F8" w:rsidRPr="006B09F8" w:rsidSect="006B09F8">
      <w:pgSz w:w="16838" w:h="11906" w:orient="landscape"/>
      <w:pgMar w:top="851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BB0"/>
    <w:multiLevelType w:val="hybridMultilevel"/>
    <w:tmpl w:val="FF5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9F8"/>
    <w:rsid w:val="00286144"/>
    <w:rsid w:val="002A3FF6"/>
    <w:rsid w:val="00306D58"/>
    <w:rsid w:val="00310653"/>
    <w:rsid w:val="00312D2F"/>
    <w:rsid w:val="0036147A"/>
    <w:rsid w:val="003C2706"/>
    <w:rsid w:val="00426272"/>
    <w:rsid w:val="00430E55"/>
    <w:rsid w:val="00436A27"/>
    <w:rsid w:val="004B7429"/>
    <w:rsid w:val="004F0AA4"/>
    <w:rsid w:val="00596C23"/>
    <w:rsid w:val="0065419C"/>
    <w:rsid w:val="006635AB"/>
    <w:rsid w:val="00684AA0"/>
    <w:rsid w:val="00687F86"/>
    <w:rsid w:val="00692314"/>
    <w:rsid w:val="006B09F8"/>
    <w:rsid w:val="00714558"/>
    <w:rsid w:val="00726A87"/>
    <w:rsid w:val="00764E06"/>
    <w:rsid w:val="007920B6"/>
    <w:rsid w:val="007938EA"/>
    <w:rsid w:val="00813D52"/>
    <w:rsid w:val="008205CA"/>
    <w:rsid w:val="00840DBA"/>
    <w:rsid w:val="00890FC7"/>
    <w:rsid w:val="008A251C"/>
    <w:rsid w:val="008E30FD"/>
    <w:rsid w:val="008E5A05"/>
    <w:rsid w:val="009205D1"/>
    <w:rsid w:val="00923615"/>
    <w:rsid w:val="00944A31"/>
    <w:rsid w:val="0094690E"/>
    <w:rsid w:val="00A20489"/>
    <w:rsid w:val="00A25D53"/>
    <w:rsid w:val="00AE1403"/>
    <w:rsid w:val="00AF4524"/>
    <w:rsid w:val="00BF4740"/>
    <w:rsid w:val="00C563B3"/>
    <w:rsid w:val="00C96B3B"/>
    <w:rsid w:val="00D07428"/>
    <w:rsid w:val="00D33D69"/>
    <w:rsid w:val="00E15711"/>
    <w:rsid w:val="00E23CA6"/>
    <w:rsid w:val="00EA0F5D"/>
    <w:rsid w:val="00EE390D"/>
    <w:rsid w:val="00EE60F4"/>
    <w:rsid w:val="00F437F3"/>
    <w:rsid w:val="00F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AA0"/>
    <w:pPr>
      <w:ind w:left="720"/>
      <w:contextualSpacing/>
    </w:pPr>
  </w:style>
  <w:style w:type="paragraph" w:customStyle="1" w:styleId="1">
    <w:name w:val="Обычный1"/>
    <w:rsid w:val="00AF45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shemenevaLV</cp:lastModifiedBy>
  <cp:revision>5</cp:revision>
  <cp:lastPrinted>2025-01-15T12:06:00Z</cp:lastPrinted>
  <dcterms:created xsi:type="dcterms:W3CDTF">2025-01-15T11:57:00Z</dcterms:created>
  <dcterms:modified xsi:type="dcterms:W3CDTF">2025-01-20T11:26:00Z</dcterms:modified>
</cp:coreProperties>
</file>