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996" w:rsidRDefault="00676DEA">
      <w:pPr>
        <w:pStyle w:val="Header"/>
        <w:jc w:val="right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Приложение к письму</w:t>
      </w:r>
    </w:p>
    <w:p w:rsidR="003E4996" w:rsidRDefault="00676DEA">
      <w:pPr>
        <w:pStyle w:val="Header"/>
        <w:jc w:val="right"/>
        <w:rPr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от______ №_________</w:t>
      </w:r>
    </w:p>
    <w:p w:rsidR="003E4996" w:rsidRDefault="003E499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E4996" w:rsidRPr="009E5759" w:rsidRDefault="00676D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Показатели социально-экономического развития </w:t>
      </w:r>
      <w:r w:rsidR="00153D0C" w:rsidRPr="009E5759">
        <w:rPr>
          <w:rFonts w:ascii="Times New Roman" w:hAnsi="Times New Roman" w:cs="Times New Roman"/>
          <w:b/>
          <w:bCs/>
          <w:sz w:val="28"/>
          <w:szCs w:val="28"/>
        </w:rPr>
        <w:t>Панинского</w:t>
      </w:r>
      <w:r w:rsidRPr="009E5759">
        <w:rPr>
          <w:rFonts w:ascii="Times New Roman" w:hAnsi="Times New Roman" w:cs="Times New Roman"/>
          <w:b/>
          <w:bCs/>
          <w:sz w:val="28"/>
          <w:szCs w:val="28"/>
        </w:rPr>
        <w:t>муниципальн</w:t>
      </w:r>
      <w:r w:rsidR="00153D0C" w:rsidRPr="009E5759">
        <w:rPr>
          <w:rFonts w:ascii="Times New Roman" w:hAnsi="Times New Roman" w:cs="Times New Roman"/>
          <w:b/>
          <w:bCs/>
          <w:sz w:val="28"/>
          <w:szCs w:val="28"/>
        </w:rPr>
        <w:t>огорайона</w:t>
      </w:r>
      <w:r w:rsidRPr="009E5759">
        <w:rPr>
          <w:rFonts w:ascii="Times New Roman" w:hAnsi="Times New Roman" w:cs="Times New Roman"/>
          <w:b/>
          <w:bCs/>
          <w:sz w:val="28"/>
          <w:szCs w:val="28"/>
        </w:rPr>
        <w:t xml:space="preserve"> Воронежской области</w:t>
      </w:r>
    </w:p>
    <w:p w:rsidR="009E5759" w:rsidRPr="009E5759" w:rsidRDefault="009E5759" w:rsidP="00983349">
      <w:pPr>
        <w:pStyle w:val="af4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E5759">
        <w:rPr>
          <w:rFonts w:ascii="Times New Roman" w:hAnsi="Times New Roman" w:cs="Times New Roman"/>
          <w:sz w:val="28"/>
          <w:szCs w:val="28"/>
        </w:rPr>
        <w:t xml:space="preserve">Перечень мер поддержки предпринимательства: </w:t>
      </w:r>
    </w:p>
    <w:p w:rsidR="009E5759" w:rsidRPr="009E5759" w:rsidRDefault="009E5759" w:rsidP="009E5759">
      <w:pPr>
        <w:widowControl w:val="0"/>
        <w:pBdr>
          <w:bottom w:val="single" w:sz="4" w:space="23" w:color="FFFFFF"/>
        </w:pBdr>
        <w:ind w:firstLine="1065"/>
        <w:jc w:val="both"/>
        <w:rPr>
          <w:rFonts w:ascii="Times New Roman" w:hAnsi="Times New Roman" w:cs="Times New Roman"/>
          <w:sz w:val="28"/>
          <w:szCs w:val="28"/>
        </w:rPr>
      </w:pPr>
      <w:r w:rsidRPr="009E5759">
        <w:rPr>
          <w:rFonts w:ascii="Times New Roman" w:hAnsi="Times New Roman" w:cs="Times New Roman"/>
          <w:color w:val="0D0D0D"/>
          <w:sz w:val="28"/>
          <w:szCs w:val="28"/>
        </w:rPr>
        <w:t xml:space="preserve">- </w:t>
      </w:r>
      <w:r w:rsidRPr="009E5759">
        <w:rPr>
          <w:rFonts w:ascii="Times New Roman" w:hAnsi="Times New Roman" w:cs="Times New Roman"/>
          <w:sz w:val="28"/>
          <w:szCs w:val="28"/>
        </w:rPr>
        <w:t>оказание финансовой поддержки:  предоставление субсидии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услуг);</w:t>
      </w:r>
    </w:p>
    <w:p w:rsidR="009E5759" w:rsidRPr="009E5759" w:rsidRDefault="009E5759" w:rsidP="009E5759">
      <w:pPr>
        <w:widowControl w:val="0"/>
        <w:pBdr>
          <w:bottom w:val="single" w:sz="4" w:space="23" w:color="FFFFFF"/>
        </w:pBdr>
        <w:ind w:firstLine="1065"/>
        <w:jc w:val="both"/>
        <w:rPr>
          <w:rFonts w:ascii="Times New Roman" w:hAnsi="Times New Roman" w:cs="Times New Roman"/>
          <w:sz w:val="28"/>
          <w:szCs w:val="28"/>
        </w:rPr>
      </w:pPr>
      <w:r w:rsidRPr="009E5759">
        <w:rPr>
          <w:rFonts w:ascii="Times New Roman" w:hAnsi="Times New Roman" w:cs="Times New Roman"/>
          <w:sz w:val="28"/>
          <w:szCs w:val="28"/>
        </w:rPr>
        <w:t>- оказание  имущественной поддержки, в рамках которой созданы Перечни имущества, предназначенные для сдачи в пользование субъектам МСП, с применением льготных условий;</w:t>
      </w:r>
    </w:p>
    <w:p w:rsidR="003E4996" w:rsidRPr="009E5759" w:rsidRDefault="009E5759" w:rsidP="00983349">
      <w:pPr>
        <w:widowControl w:val="0"/>
        <w:pBdr>
          <w:bottom w:val="single" w:sz="4" w:space="23" w:color="FFFFFF"/>
        </w:pBdr>
        <w:ind w:firstLine="106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5759">
        <w:rPr>
          <w:rFonts w:ascii="Times New Roman" w:hAnsi="Times New Roman" w:cs="Times New Roman"/>
          <w:sz w:val="28"/>
          <w:szCs w:val="28"/>
        </w:rPr>
        <w:t xml:space="preserve">- оказание информационно-консультационной поддержки: проведение совещаний с субъектами малого и среднего предпринимательства и размещение информационных материалов на сайте администрации Панинского </w:t>
      </w:r>
      <w:r w:rsidR="00D4685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E5759">
        <w:rPr>
          <w:rFonts w:ascii="Times New Roman" w:hAnsi="Times New Roman" w:cs="Times New Roman"/>
          <w:sz w:val="28"/>
          <w:szCs w:val="28"/>
        </w:rPr>
        <w:t>района и администраций городских и сельских поселений по вопросам ведения предпринимательской деятельности и оказания муниципальной и государственной поддержки.</w:t>
      </w:r>
    </w:p>
    <w:p w:rsidR="003E4996" w:rsidRPr="00983349" w:rsidRDefault="00983349" w:rsidP="00983349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83349">
        <w:rPr>
          <w:rFonts w:ascii="Times New Roman" w:hAnsi="Times New Roman" w:cs="Times New Roman"/>
          <w:sz w:val="28"/>
          <w:szCs w:val="28"/>
        </w:rPr>
        <w:t>2. П</w:t>
      </w:r>
      <w:r w:rsidR="00676DEA" w:rsidRPr="00983349">
        <w:rPr>
          <w:rFonts w:ascii="Times New Roman" w:hAnsi="Times New Roman" w:cs="Times New Roman"/>
          <w:sz w:val="28"/>
          <w:szCs w:val="28"/>
        </w:rPr>
        <w:t>оказатели социально экономического развития:</w:t>
      </w:r>
    </w:p>
    <w:p w:rsidR="003E4996" w:rsidRDefault="00676D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1. Движение населения, человек</w:t>
      </w:r>
    </w:p>
    <w:p w:rsidR="003E4996" w:rsidRDefault="003E499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522" w:type="dxa"/>
        <w:jc w:val="center"/>
        <w:tblLayout w:type="fixed"/>
        <w:tblLook w:val="00A0"/>
      </w:tblPr>
      <w:tblGrid>
        <w:gridCol w:w="5445"/>
        <w:gridCol w:w="1006"/>
        <w:gridCol w:w="825"/>
        <w:gridCol w:w="1246"/>
      </w:tblGrid>
      <w:tr w:rsidR="003E4996" w:rsidTr="009A154D">
        <w:trPr>
          <w:jc w:val="center"/>
        </w:trPr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3E499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</w:tr>
      <w:tr w:rsidR="003E4996" w:rsidTr="009A154D">
        <w:trPr>
          <w:jc w:val="center"/>
        </w:trPr>
        <w:tc>
          <w:tcPr>
            <w:tcW w:w="8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Естественное движение населения</w:t>
            </w:r>
          </w:p>
        </w:tc>
      </w:tr>
      <w:tr w:rsidR="003E4996" w:rsidTr="009A154D">
        <w:trPr>
          <w:jc w:val="center"/>
        </w:trPr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Родилось (без мертворожденных)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pStyle w:val="af2"/>
              <w:widowControl w:val="0"/>
              <w:spacing w:beforeAutospacing="0" w:after="0" w:afterAutospacing="0" w:line="276" w:lineRule="auto"/>
              <w:jc w:val="center"/>
            </w:pPr>
            <w:r>
              <w:t>162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pStyle w:val="af2"/>
              <w:widowControl w:val="0"/>
              <w:spacing w:beforeAutospacing="0" w:after="0" w:afterAutospacing="0" w:line="276" w:lineRule="auto"/>
              <w:jc w:val="center"/>
            </w:pPr>
            <w:r>
              <w:t>166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024543">
            <w:pPr>
              <w:pStyle w:val="af2"/>
              <w:widowControl w:val="0"/>
              <w:spacing w:beforeAutospacing="0" w:after="0" w:afterAutospacing="0" w:line="276" w:lineRule="auto"/>
              <w:jc w:val="center"/>
            </w:pPr>
            <w:r>
              <w:t>174</w:t>
            </w:r>
          </w:p>
        </w:tc>
      </w:tr>
      <w:tr w:rsidR="003E4996" w:rsidTr="009A154D">
        <w:trPr>
          <w:jc w:val="center"/>
        </w:trPr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Умерло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pStyle w:val="af2"/>
              <w:widowControl w:val="0"/>
              <w:spacing w:beforeAutospacing="0" w:after="0" w:afterAutospacing="0" w:line="221" w:lineRule="atLeast"/>
              <w:jc w:val="center"/>
            </w:pPr>
            <w:r>
              <w:t>568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pStyle w:val="af2"/>
              <w:widowControl w:val="0"/>
              <w:spacing w:beforeAutospacing="0" w:after="0" w:afterAutospacing="0" w:line="221" w:lineRule="atLeast"/>
              <w:jc w:val="center"/>
            </w:pPr>
            <w:r>
              <w:t>457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024543">
            <w:pPr>
              <w:pStyle w:val="af2"/>
              <w:widowControl w:val="0"/>
              <w:spacing w:beforeAutospacing="0" w:after="0" w:afterAutospacing="0" w:line="276" w:lineRule="auto"/>
              <w:jc w:val="center"/>
            </w:pPr>
            <w:r>
              <w:t>455</w:t>
            </w:r>
          </w:p>
        </w:tc>
      </w:tr>
      <w:tr w:rsidR="003E4996" w:rsidTr="009A154D">
        <w:trPr>
          <w:jc w:val="center"/>
        </w:trPr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Естественный прирост (+), убыль (-) населения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pStyle w:val="af2"/>
              <w:widowControl w:val="0"/>
              <w:spacing w:beforeAutospacing="0" w:after="0" w:afterAutospacing="0" w:line="276" w:lineRule="auto"/>
              <w:jc w:val="center"/>
            </w:pPr>
            <w:r>
              <w:t>-406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pStyle w:val="af2"/>
              <w:widowControl w:val="0"/>
              <w:spacing w:beforeAutospacing="0" w:after="0" w:afterAutospacing="0" w:line="276" w:lineRule="auto"/>
              <w:jc w:val="center"/>
            </w:pPr>
            <w:r>
              <w:t>-291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C20AF">
            <w:pPr>
              <w:pStyle w:val="af2"/>
              <w:widowControl w:val="0"/>
              <w:spacing w:beforeAutospacing="0" w:after="0" w:afterAutospacing="0" w:line="276" w:lineRule="auto"/>
              <w:jc w:val="center"/>
            </w:pPr>
            <w:r>
              <w:t>-281</w:t>
            </w:r>
          </w:p>
        </w:tc>
      </w:tr>
      <w:tr w:rsidR="003E4996" w:rsidTr="009A154D">
        <w:trPr>
          <w:jc w:val="center"/>
        </w:trPr>
        <w:tc>
          <w:tcPr>
            <w:tcW w:w="8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Механическое движение населения</w:t>
            </w:r>
          </w:p>
        </w:tc>
      </w:tr>
      <w:tr w:rsidR="003E4996" w:rsidTr="009A154D">
        <w:trPr>
          <w:jc w:val="center"/>
        </w:trPr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прибывших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pStyle w:val="af2"/>
              <w:widowControl w:val="0"/>
              <w:spacing w:beforeAutospacing="0" w:after="0" w:afterAutospacing="0" w:line="221" w:lineRule="atLeast"/>
              <w:jc w:val="center"/>
            </w:pPr>
            <w:r>
              <w:t>593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pStyle w:val="af2"/>
              <w:widowControl w:val="0"/>
              <w:spacing w:beforeAutospacing="0" w:after="0" w:afterAutospacing="0" w:line="221" w:lineRule="atLeast"/>
              <w:jc w:val="center"/>
            </w:pPr>
            <w:r>
              <w:t>635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024543">
            <w:pPr>
              <w:pStyle w:val="af2"/>
              <w:widowControl w:val="0"/>
              <w:spacing w:beforeAutospacing="0" w:after="0" w:afterAutospacing="0" w:line="276" w:lineRule="auto"/>
              <w:jc w:val="center"/>
            </w:pPr>
            <w:r>
              <w:t>666</w:t>
            </w:r>
          </w:p>
        </w:tc>
      </w:tr>
      <w:tr w:rsidR="003E4996" w:rsidTr="009A154D">
        <w:trPr>
          <w:jc w:val="center"/>
        </w:trPr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выбывших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pStyle w:val="af2"/>
              <w:widowControl w:val="0"/>
              <w:spacing w:beforeAutospacing="0" w:after="0" w:afterAutospacing="0" w:line="221" w:lineRule="atLeast"/>
              <w:jc w:val="center"/>
            </w:pPr>
            <w:r>
              <w:t>586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pStyle w:val="af2"/>
              <w:widowControl w:val="0"/>
              <w:spacing w:beforeAutospacing="0" w:after="0" w:afterAutospacing="0" w:line="221" w:lineRule="atLeast"/>
              <w:jc w:val="center"/>
            </w:pPr>
            <w:r>
              <w:t>697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024543">
            <w:pPr>
              <w:pStyle w:val="af2"/>
              <w:widowControl w:val="0"/>
              <w:spacing w:beforeAutospacing="0" w:after="0" w:afterAutospacing="0" w:line="276" w:lineRule="auto"/>
              <w:jc w:val="center"/>
            </w:pPr>
            <w:r>
              <w:t>478</w:t>
            </w:r>
          </w:p>
        </w:tc>
      </w:tr>
      <w:tr w:rsidR="003E4996" w:rsidTr="009A154D">
        <w:trPr>
          <w:jc w:val="center"/>
        </w:trPr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Миграционный прирост (+), убыль (-)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pStyle w:val="af2"/>
              <w:widowControl w:val="0"/>
              <w:spacing w:beforeAutospacing="0" w:after="0" w:afterAutospacing="0" w:line="276" w:lineRule="auto"/>
              <w:jc w:val="center"/>
            </w:pPr>
            <w:r>
              <w:t>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pStyle w:val="af2"/>
              <w:widowControl w:val="0"/>
              <w:spacing w:beforeAutospacing="0" w:after="0" w:afterAutospacing="0" w:line="276" w:lineRule="auto"/>
              <w:jc w:val="center"/>
            </w:pPr>
            <w:r>
              <w:t>-62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024543">
            <w:pPr>
              <w:pStyle w:val="af2"/>
              <w:widowControl w:val="0"/>
              <w:spacing w:beforeAutospacing="0" w:after="0" w:afterAutospacing="0" w:line="276" w:lineRule="auto"/>
              <w:jc w:val="center"/>
            </w:pPr>
            <w:r>
              <w:t>188</w:t>
            </w:r>
          </w:p>
        </w:tc>
      </w:tr>
    </w:tbl>
    <w:p w:rsidR="003E4996" w:rsidRDefault="003E4996">
      <w:pPr>
        <w:rPr>
          <w:rFonts w:ascii="Times New Roman" w:hAnsi="Times New Roman" w:cs="Times New Roman"/>
          <w:sz w:val="28"/>
          <w:szCs w:val="28"/>
        </w:rPr>
      </w:pPr>
    </w:p>
    <w:p w:rsidR="003E4996" w:rsidRDefault="00676DE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2. Численность, человек</w:t>
      </w:r>
    </w:p>
    <w:p w:rsidR="003E4996" w:rsidRDefault="003E49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05" w:type="dxa"/>
        <w:jc w:val="center"/>
        <w:tblLayout w:type="fixed"/>
        <w:tblCellMar>
          <w:top w:w="15" w:type="dxa"/>
          <w:left w:w="48" w:type="dxa"/>
          <w:bottom w:w="15" w:type="dxa"/>
          <w:right w:w="315" w:type="dxa"/>
        </w:tblCellMar>
        <w:tblLook w:val="00A0"/>
      </w:tblPr>
      <w:tblGrid>
        <w:gridCol w:w="837"/>
        <w:gridCol w:w="5438"/>
        <w:gridCol w:w="996"/>
        <w:gridCol w:w="1138"/>
        <w:gridCol w:w="996"/>
      </w:tblGrid>
      <w:tr w:rsidR="003E4996">
        <w:trPr>
          <w:cantSplit/>
          <w:trHeight w:val="371"/>
          <w:jc w:val="center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п./п.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</w:tr>
      <w:tr w:rsidR="00CE7376" w:rsidTr="006C20AF">
        <w:trPr>
          <w:trHeight w:val="293"/>
          <w:jc w:val="center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48" w:type="dxa"/>
            </w:tcMar>
            <w:vAlign w:val="center"/>
          </w:tcPr>
          <w:p w:rsidR="00CE7376" w:rsidRDefault="00CE73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48" w:type="dxa"/>
            </w:tcMar>
            <w:vAlign w:val="center"/>
          </w:tcPr>
          <w:p w:rsidR="00CE7376" w:rsidRDefault="00CE737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численность</w:t>
            </w:r>
            <w:r w:rsidR="00B700CC">
              <w:rPr>
                <w:rFonts w:ascii="Times New Roman" w:hAnsi="Times New Roman" w:cs="Times New Roman"/>
                <w:sz w:val="24"/>
                <w:szCs w:val="24"/>
              </w:rPr>
              <w:t>, на начало года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5" w:type="dxa"/>
              <w:right w:w="15" w:type="dxa"/>
            </w:tcMar>
          </w:tcPr>
          <w:p w:rsidR="00CE7376" w:rsidRPr="00963C49" w:rsidRDefault="00CE7376" w:rsidP="006C20A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49">
              <w:rPr>
                <w:rFonts w:ascii="Times New Roman" w:hAnsi="Times New Roman" w:cs="Times New Roman"/>
                <w:sz w:val="24"/>
                <w:szCs w:val="24"/>
              </w:rPr>
              <w:t>24601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5" w:type="dxa"/>
              <w:right w:w="15" w:type="dxa"/>
            </w:tcMar>
            <w:vAlign w:val="bottom"/>
          </w:tcPr>
          <w:p w:rsidR="00CE7376" w:rsidRPr="00963C49" w:rsidRDefault="00CE7376" w:rsidP="006C20A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49">
              <w:rPr>
                <w:rFonts w:ascii="Times New Roman" w:hAnsi="Times New Roman" w:cs="Times New Roman"/>
                <w:sz w:val="24"/>
                <w:szCs w:val="24"/>
              </w:rPr>
              <w:t>24082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48" w:type="dxa"/>
            </w:tcMar>
            <w:vAlign w:val="bottom"/>
          </w:tcPr>
          <w:p w:rsidR="00CE7376" w:rsidRPr="00963C49" w:rsidRDefault="00B700CC" w:rsidP="00B700C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23729</w:t>
            </w:r>
          </w:p>
        </w:tc>
      </w:tr>
      <w:tr w:rsidR="00CE7376" w:rsidTr="006C20AF">
        <w:trPr>
          <w:trHeight w:val="293"/>
          <w:jc w:val="center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48" w:type="dxa"/>
            </w:tcMar>
            <w:vAlign w:val="center"/>
          </w:tcPr>
          <w:p w:rsidR="00CE7376" w:rsidRDefault="00CE73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48" w:type="dxa"/>
            </w:tcMar>
            <w:vAlign w:val="center"/>
          </w:tcPr>
          <w:p w:rsidR="00CE7376" w:rsidRDefault="00CE737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продолжительность жизни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5" w:type="dxa"/>
              <w:right w:w="15" w:type="dxa"/>
            </w:tcMar>
          </w:tcPr>
          <w:p w:rsidR="00CE7376" w:rsidRPr="00963C49" w:rsidRDefault="00CE7376" w:rsidP="006C20A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49"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5" w:type="dxa"/>
              <w:right w:w="15" w:type="dxa"/>
            </w:tcMar>
            <w:vAlign w:val="bottom"/>
          </w:tcPr>
          <w:p w:rsidR="00CE7376" w:rsidRPr="00963C49" w:rsidRDefault="00CE7376" w:rsidP="006C20A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49">
              <w:rPr>
                <w:rFonts w:ascii="Times New Roman" w:hAnsi="Times New Roman" w:cs="Times New Roman"/>
                <w:sz w:val="24"/>
                <w:szCs w:val="24"/>
              </w:rPr>
              <w:t>71,6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48" w:type="dxa"/>
            </w:tcMar>
            <w:vAlign w:val="bottom"/>
          </w:tcPr>
          <w:p w:rsidR="00CE7376" w:rsidRPr="00963C49" w:rsidRDefault="00B700C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72,3</w:t>
            </w:r>
          </w:p>
        </w:tc>
      </w:tr>
      <w:tr w:rsidR="00CE7376" w:rsidTr="006C20AF">
        <w:trPr>
          <w:trHeight w:val="293"/>
          <w:jc w:val="center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48" w:type="dxa"/>
            </w:tcMar>
            <w:vAlign w:val="center"/>
          </w:tcPr>
          <w:p w:rsidR="00CE7376" w:rsidRDefault="00CE73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48" w:type="dxa"/>
            </w:tcMar>
            <w:vAlign w:val="center"/>
          </w:tcPr>
          <w:p w:rsidR="00CE7376" w:rsidRDefault="00CE737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экономически активного населения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5" w:type="dxa"/>
              <w:right w:w="15" w:type="dxa"/>
            </w:tcMar>
          </w:tcPr>
          <w:p w:rsidR="00CE7376" w:rsidRPr="00963C49" w:rsidRDefault="00CE7376" w:rsidP="006C20A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49">
              <w:rPr>
                <w:rFonts w:ascii="Times New Roman" w:hAnsi="Times New Roman" w:cs="Times New Roman"/>
                <w:sz w:val="24"/>
                <w:szCs w:val="24"/>
              </w:rPr>
              <w:t>12759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5" w:type="dxa"/>
              <w:right w:w="15" w:type="dxa"/>
            </w:tcMar>
            <w:vAlign w:val="bottom"/>
          </w:tcPr>
          <w:p w:rsidR="00CE7376" w:rsidRPr="00963C49" w:rsidRDefault="00CE7376" w:rsidP="006C20A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49">
              <w:rPr>
                <w:rFonts w:ascii="Times New Roman" w:hAnsi="Times New Roman" w:cs="Times New Roman"/>
                <w:sz w:val="24"/>
                <w:szCs w:val="24"/>
              </w:rPr>
              <w:t>12635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48" w:type="dxa"/>
            </w:tcMar>
            <w:vAlign w:val="bottom"/>
          </w:tcPr>
          <w:p w:rsidR="00CE7376" w:rsidRPr="00963C49" w:rsidRDefault="002F7E4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12500</w:t>
            </w:r>
          </w:p>
        </w:tc>
      </w:tr>
      <w:tr w:rsidR="00CE7376" w:rsidTr="006C20AF">
        <w:trPr>
          <w:trHeight w:val="293"/>
          <w:jc w:val="center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48" w:type="dxa"/>
            </w:tcMar>
            <w:vAlign w:val="center"/>
          </w:tcPr>
          <w:p w:rsidR="00CE7376" w:rsidRDefault="00CE73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48" w:type="dxa"/>
            </w:tcMar>
            <w:vAlign w:val="center"/>
          </w:tcPr>
          <w:p w:rsidR="00CE7376" w:rsidRDefault="00CE737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официально зарегистрированных безработных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5" w:type="dxa"/>
              <w:right w:w="15" w:type="dxa"/>
            </w:tcMar>
          </w:tcPr>
          <w:p w:rsidR="00CE7376" w:rsidRPr="00963C49" w:rsidRDefault="00CE7376" w:rsidP="006C20A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49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5" w:type="dxa"/>
              <w:right w:w="15" w:type="dxa"/>
            </w:tcMar>
            <w:vAlign w:val="bottom"/>
          </w:tcPr>
          <w:p w:rsidR="00CE7376" w:rsidRPr="00963C49" w:rsidRDefault="00CE7376" w:rsidP="006C20A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49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48" w:type="dxa"/>
            </w:tcMar>
            <w:vAlign w:val="bottom"/>
          </w:tcPr>
          <w:p w:rsidR="00CE7376" w:rsidRPr="00963C49" w:rsidRDefault="002F7E4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CE7376" w:rsidTr="006C20AF">
        <w:trPr>
          <w:trHeight w:val="293"/>
          <w:jc w:val="center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48" w:type="dxa"/>
            </w:tcMar>
            <w:vAlign w:val="center"/>
          </w:tcPr>
          <w:p w:rsidR="00CE7376" w:rsidRDefault="00CE73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48" w:type="dxa"/>
            </w:tcMar>
            <w:vAlign w:val="center"/>
          </w:tcPr>
          <w:p w:rsidR="00CE7376" w:rsidRDefault="00CE7376" w:rsidP="002F7E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зарег</w:t>
            </w:r>
            <w:r w:rsidR="002F7E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стрированной безработицы (%)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5" w:type="dxa"/>
              <w:right w:w="15" w:type="dxa"/>
            </w:tcMar>
          </w:tcPr>
          <w:p w:rsidR="00CE7376" w:rsidRPr="00963C49" w:rsidRDefault="00CE7376" w:rsidP="006C20A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4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5" w:type="dxa"/>
              <w:right w:w="15" w:type="dxa"/>
            </w:tcMar>
            <w:vAlign w:val="bottom"/>
          </w:tcPr>
          <w:p w:rsidR="00CE7376" w:rsidRPr="00963C49" w:rsidRDefault="00CE7376" w:rsidP="006C20A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49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48" w:type="dxa"/>
            </w:tcMar>
            <w:vAlign w:val="bottom"/>
          </w:tcPr>
          <w:p w:rsidR="00CE7376" w:rsidRPr="00963C49" w:rsidRDefault="002F7E4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E7376" w:rsidTr="006C20AF">
        <w:trPr>
          <w:trHeight w:val="293"/>
          <w:jc w:val="center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48" w:type="dxa"/>
            </w:tcMar>
            <w:vAlign w:val="center"/>
          </w:tcPr>
          <w:p w:rsidR="00CE7376" w:rsidRDefault="00CE73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48" w:type="dxa"/>
            </w:tcMar>
            <w:vAlign w:val="center"/>
          </w:tcPr>
          <w:p w:rsidR="00CE7376" w:rsidRDefault="00CE737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занятого в промышленности (от общей численности занаятых в %)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5" w:type="dxa"/>
              <w:right w:w="15" w:type="dxa"/>
            </w:tcMar>
            <w:vAlign w:val="center"/>
          </w:tcPr>
          <w:p w:rsidR="00CE7376" w:rsidRPr="00963C49" w:rsidRDefault="00CE7376" w:rsidP="006C20A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49">
              <w:rPr>
                <w:rFonts w:ascii="Times New Roman" w:hAnsi="Times New Roman" w:cs="Times New Roman"/>
                <w:sz w:val="24"/>
                <w:szCs w:val="24"/>
              </w:rPr>
              <w:t>3,96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5" w:type="dxa"/>
              <w:right w:w="15" w:type="dxa"/>
            </w:tcMar>
            <w:vAlign w:val="center"/>
          </w:tcPr>
          <w:p w:rsidR="00CE7376" w:rsidRPr="00963C49" w:rsidRDefault="00CE7376" w:rsidP="006C20A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49">
              <w:rPr>
                <w:rFonts w:ascii="Times New Roman" w:hAnsi="Times New Roman" w:cs="Times New Roman"/>
                <w:sz w:val="24"/>
                <w:szCs w:val="24"/>
              </w:rPr>
              <w:t>4,05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48" w:type="dxa"/>
            </w:tcMar>
            <w:vAlign w:val="bottom"/>
          </w:tcPr>
          <w:p w:rsidR="00CE7376" w:rsidRPr="00963C49" w:rsidRDefault="002F7E4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4,42</w:t>
            </w:r>
          </w:p>
        </w:tc>
      </w:tr>
    </w:tbl>
    <w:p w:rsidR="003E4996" w:rsidRDefault="003E4996">
      <w:pPr>
        <w:rPr>
          <w:rFonts w:ascii="Times New Roman" w:hAnsi="Times New Roman" w:cs="Times New Roman"/>
          <w:sz w:val="28"/>
          <w:szCs w:val="28"/>
        </w:rPr>
      </w:pPr>
    </w:p>
    <w:p w:rsidR="003E4996" w:rsidRDefault="00676DEA">
      <w:pPr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Таблица 3. Национальный состав населения</w:t>
      </w:r>
      <w:r w:rsidR="002F7E48">
        <w:rPr>
          <w:rFonts w:ascii="Times New Roman" w:hAnsi="Times New Roman"/>
          <w:b/>
          <w:bCs/>
          <w:sz w:val="24"/>
          <w:szCs w:val="24"/>
        </w:rPr>
        <w:t xml:space="preserve">                 </w:t>
      </w:r>
    </w:p>
    <w:tbl>
      <w:tblPr>
        <w:tblW w:w="6646" w:type="dxa"/>
        <w:jc w:val="center"/>
        <w:tblLayout w:type="fixed"/>
        <w:tblLook w:val="00A0"/>
      </w:tblPr>
      <w:tblGrid>
        <w:gridCol w:w="4269"/>
        <w:gridCol w:w="2377"/>
      </w:tblGrid>
      <w:tr w:rsidR="00CE7376" w:rsidRPr="009E41C1" w:rsidTr="006C20AF">
        <w:trPr>
          <w:trHeight w:val="489"/>
          <w:jc w:val="center"/>
        </w:trPr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376" w:rsidRPr="00A97B30" w:rsidRDefault="00CE7376" w:rsidP="006C20A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97B30">
              <w:rPr>
                <w:rFonts w:ascii="Times New Roman" w:hAnsi="Times New Roman" w:cs="Times New Roman"/>
              </w:rPr>
              <w:t>Национальность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376" w:rsidRPr="00A97B30" w:rsidRDefault="00CE7376" w:rsidP="006C20A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A97B30">
              <w:rPr>
                <w:rFonts w:ascii="Times New Roman" w:hAnsi="Times New Roman" w:cs="Times New Roman"/>
                <w:bCs/>
              </w:rPr>
              <w:t>Численность, %</w:t>
            </w:r>
          </w:p>
        </w:tc>
      </w:tr>
      <w:tr w:rsidR="00CE7376" w:rsidRPr="009E41C1" w:rsidTr="006C20AF">
        <w:trPr>
          <w:trHeight w:val="258"/>
          <w:jc w:val="center"/>
        </w:trPr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376" w:rsidRPr="00A97B30" w:rsidRDefault="00CE7376" w:rsidP="006C20AF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97B30">
              <w:rPr>
                <w:rFonts w:ascii="Times New Roman" w:hAnsi="Times New Roman" w:cs="Times New Roman"/>
              </w:rPr>
              <w:t>Русские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376" w:rsidRPr="00A97B30" w:rsidRDefault="00E61B05" w:rsidP="006C20AF">
            <w:pPr>
              <w:widowControl w:val="0"/>
              <w:tabs>
                <w:tab w:val="left" w:pos="20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94,7</w:t>
            </w:r>
          </w:p>
        </w:tc>
      </w:tr>
      <w:tr w:rsidR="00CE7376" w:rsidRPr="009E41C1" w:rsidTr="006C20AF">
        <w:trPr>
          <w:trHeight w:val="231"/>
          <w:jc w:val="center"/>
        </w:trPr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376" w:rsidRPr="00A97B30" w:rsidRDefault="00CE7376" w:rsidP="006C20AF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97B30">
              <w:rPr>
                <w:rFonts w:ascii="Times New Roman" w:hAnsi="Times New Roman" w:cs="Times New Roman"/>
              </w:rPr>
              <w:t>Украинцы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376" w:rsidRPr="00A97B30" w:rsidRDefault="00E61B05" w:rsidP="006C20AF">
            <w:pPr>
              <w:widowControl w:val="0"/>
              <w:tabs>
                <w:tab w:val="left" w:pos="20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0,98</w:t>
            </w:r>
          </w:p>
        </w:tc>
      </w:tr>
      <w:tr w:rsidR="00CE7376" w:rsidRPr="009E41C1" w:rsidTr="006C20AF">
        <w:trPr>
          <w:trHeight w:val="231"/>
          <w:jc w:val="center"/>
        </w:trPr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376" w:rsidRPr="00A97B30" w:rsidRDefault="00CE7376" w:rsidP="006C20AF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97B30">
              <w:rPr>
                <w:rFonts w:ascii="Times New Roman" w:hAnsi="Times New Roman" w:cs="Times New Roman"/>
              </w:rPr>
              <w:t>Белорусы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376" w:rsidRPr="00A97B30" w:rsidRDefault="00E61B05" w:rsidP="006C20AF">
            <w:pPr>
              <w:widowControl w:val="0"/>
              <w:tabs>
                <w:tab w:val="left" w:pos="20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</w:t>
            </w:r>
          </w:p>
        </w:tc>
      </w:tr>
      <w:tr w:rsidR="00CE7376" w:rsidRPr="009E41C1" w:rsidTr="006C20AF">
        <w:trPr>
          <w:trHeight w:val="231"/>
          <w:jc w:val="center"/>
        </w:trPr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376" w:rsidRPr="00A97B30" w:rsidRDefault="00CE7376" w:rsidP="006C20AF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97B30">
              <w:rPr>
                <w:rFonts w:ascii="Times New Roman" w:hAnsi="Times New Roman" w:cs="Times New Roman"/>
              </w:rPr>
              <w:t>Армяне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376" w:rsidRPr="00A97B30" w:rsidRDefault="00E61B05" w:rsidP="006C20AF">
            <w:pPr>
              <w:widowControl w:val="0"/>
              <w:tabs>
                <w:tab w:val="left" w:pos="20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</w:tr>
      <w:tr w:rsidR="00CE7376" w:rsidRPr="009E41C1" w:rsidTr="006C20AF">
        <w:trPr>
          <w:trHeight w:val="231"/>
          <w:jc w:val="center"/>
        </w:trPr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376" w:rsidRPr="00A97B30" w:rsidRDefault="00CE7376" w:rsidP="006C20AF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97B30">
              <w:rPr>
                <w:rFonts w:ascii="Times New Roman" w:hAnsi="Times New Roman" w:cs="Times New Roman"/>
              </w:rPr>
              <w:t>Татары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376" w:rsidRPr="00A97B30" w:rsidRDefault="00E61B05" w:rsidP="006C20AF">
            <w:pPr>
              <w:widowControl w:val="0"/>
              <w:tabs>
                <w:tab w:val="left" w:pos="20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</w:tr>
      <w:tr w:rsidR="00CE7376" w:rsidRPr="009E41C1" w:rsidTr="006C20AF">
        <w:trPr>
          <w:trHeight w:val="231"/>
          <w:jc w:val="center"/>
        </w:trPr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376" w:rsidRPr="00A97B30" w:rsidRDefault="00CE7376" w:rsidP="006C20AF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97B30">
              <w:rPr>
                <w:rFonts w:ascii="Times New Roman" w:hAnsi="Times New Roman" w:cs="Times New Roman"/>
              </w:rPr>
              <w:t>Чеченцы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376" w:rsidRPr="00A97B30" w:rsidRDefault="00E61B05" w:rsidP="006C20AF">
            <w:pPr>
              <w:widowControl w:val="0"/>
              <w:tabs>
                <w:tab w:val="left" w:pos="20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</w:tr>
      <w:tr w:rsidR="00CE7376" w:rsidRPr="009E41C1" w:rsidTr="006C20AF">
        <w:trPr>
          <w:trHeight w:val="231"/>
          <w:jc w:val="center"/>
        </w:trPr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376" w:rsidRPr="00A97B30" w:rsidRDefault="00CE7376" w:rsidP="006C20AF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97B30">
              <w:rPr>
                <w:rFonts w:ascii="Times New Roman" w:hAnsi="Times New Roman" w:cs="Times New Roman"/>
              </w:rPr>
              <w:t>Аварцы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376" w:rsidRPr="00A97B30" w:rsidRDefault="00E61B05" w:rsidP="006C20AF">
            <w:pPr>
              <w:widowControl w:val="0"/>
              <w:tabs>
                <w:tab w:val="left" w:pos="20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</w:tr>
      <w:tr w:rsidR="00CE7376" w:rsidRPr="009E41C1" w:rsidTr="006C20AF">
        <w:trPr>
          <w:trHeight w:val="231"/>
          <w:jc w:val="center"/>
        </w:trPr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376" w:rsidRPr="00A97B30" w:rsidRDefault="00CE7376" w:rsidP="006C20AF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97B30">
              <w:rPr>
                <w:rFonts w:ascii="Times New Roman" w:hAnsi="Times New Roman" w:cs="Times New Roman"/>
              </w:rPr>
              <w:t>Узбеки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376" w:rsidRPr="00A97B30" w:rsidRDefault="00E61B05" w:rsidP="006C20AF">
            <w:pPr>
              <w:widowControl w:val="0"/>
              <w:tabs>
                <w:tab w:val="left" w:pos="20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0,28</w:t>
            </w:r>
          </w:p>
        </w:tc>
      </w:tr>
      <w:tr w:rsidR="00CE7376" w:rsidRPr="009E41C1" w:rsidTr="006C20AF">
        <w:trPr>
          <w:trHeight w:val="231"/>
          <w:jc w:val="center"/>
        </w:trPr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376" w:rsidRPr="00A97B30" w:rsidRDefault="00CE7376" w:rsidP="006C20AF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97B30">
              <w:rPr>
                <w:rFonts w:ascii="Times New Roman" w:hAnsi="Times New Roman" w:cs="Times New Roman"/>
              </w:rPr>
              <w:t>Таджики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376" w:rsidRPr="00A97B30" w:rsidRDefault="00E61B05" w:rsidP="006C20AF">
            <w:pPr>
              <w:widowControl w:val="0"/>
              <w:tabs>
                <w:tab w:val="left" w:pos="20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0,81</w:t>
            </w:r>
          </w:p>
        </w:tc>
      </w:tr>
      <w:tr w:rsidR="00CE7376" w:rsidRPr="009E41C1" w:rsidTr="006C20AF">
        <w:trPr>
          <w:trHeight w:val="231"/>
          <w:jc w:val="center"/>
        </w:trPr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376" w:rsidRPr="00A97B30" w:rsidRDefault="00CE7376" w:rsidP="006C20AF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97B30">
              <w:rPr>
                <w:rFonts w:ascii="Times New Roman" w:hAnsi="Times New Roman" w:cs="Times New Roman"/>
              </w:rPr>
              <w:t>Прочие (турки, азербайджанцы и другие)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376" w:rsidRPr="00A97B30" w:rsidRDefault="00E61B05" w:rsidP="006C20AF">
            <w:pPr>
              <w:widowControl w:val="0"/>
              <w:tabs>
                <w:tab w:val="left" w:pos="20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2,27</w:t>
            </w:r>
          </w:p>
        </w:tc>
      </w:tr>
    </w:tbl>
    <w:p w:rsidR="00CE7376" w:rsidRPr="009E41C1" w:rsidRDefault="00CE7376" w:rsidP="00CE7376">
      <w:pPr>
        <w:rPr>
          <w:sz w:val="28"/>
          <w:szCs w:val="28"/>
        </w:rPr>
      </w:pPr>
    </w:p>
    <w:p w:rsidR="003E4996" w:rsidRDefault="00676D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25965039"/>
      <w:bookmarkEnd w:id="0"/>
      <w:r>
        <w:rPr>
          <w:rFonts w:ascii="Times New Roman" w:hAnsi="Times New Roman"/>
          <w:b/>
          <w:bCs/>
          <w:sz w:val="24"/>
          <w:szCs w:val="24"/>
        </w:rPr>
        <w:t>Таблица 4. Динамика социально-экономических показателей</w:t>
      </w:r>
    </w:p>
    <w:tbl>
      <w:tblPr>
        <w:tblW w:w="7638" w:type="dxa"/>
        <w:jc w:val="center"/>
        <w:tblLayout w:type="fixed"/>
        <w:tblLook w:val="00A0"/>
      </w:tblPr>
      <w:tblGrid>
        <w:gridCol w:w="4576"/>
        <w:gridCol w:w="1003"/>
        <w:gridCol w:w="999"/>
        <w:gridCol w:w="1060"/>
      </w:tblGrid>
      <w:tr w:rsidR="003E4996">
        <w:trPr>
          <w:trHeight w:val="188"/>
          <w:jc w:val="center"/>
        </w:trPr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3E49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Hlk125965039_Копия_1"/>
            <w:bookmarkStart w:id="2" w:name="_Hlk125714280"/>
            <w:bookmarkEnd w:id="1"/>
            <w:bookmarkEnd w:id="2"/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</w:tr>
      <w:tr w:rsidR="003E4996">
        <w:trPr>
          <w:trHeight w:val="391"/>
          <w:jc w:val="center"/>
        </w:trPr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Реальные денежные доходы, тыс.руб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(среднемесячные, на душу населения)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D226C0" w:rsidP="00D226C0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31,9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6D2" w:rsidRDefault="00D226C0" w:rsidP="00D226C0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33,9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D226C0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37,8</w:t>
            </w:r>
          </w:p>
        </w:tc>
      </w:tr>
      <w:tr w:rsidR="003E4996">
        <w:trPr>
          <w:trHeight w:val="502"/>
          <w:jc w:val="center"/>
        </w:trPr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Среднемесячная оплата труда работников, тыс.руб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B700CC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32,8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B700CC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B700CC" w:rsidP="00B700CC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44,7</w:t>
            </w:r>
          </w:p>
        </w:tc>
      </w:tr>
      <w:tr w:rsidR="003E4996">
        <w:trPr>
          <w:trHeight w:val="582"/>
          <w:jc w:val="center"/>
        </w:trPr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rPr>
                <w:color w:val="C9211E"/>
              </w:rPr>
            </w:pPr>
            <w:r>
              <w:rPr>
                <w:rFonts w:ascii="Times New Roman" w:hAnsi="Times New Roman"/>
                <w:color w:val="C9211E"/>
                <w:sz w:val="24"/>
                <w:szCs w:val="24"/>
              </w:rPr>
              <w:t>Соотношение среднедушевых доходов к прожиточному минимуму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3E4996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color w:val="C9211E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3E4996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color w:val="C9211E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3E4996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color w:val="C9211E"/>
                <w:sz w:val="24"/>
                <w:szCs w:val="24"/>
              </w:rPr>
            </w:pPr>
          </w:p>
        </w:tc>
      </w:tr>
      <w:tr w:rsidR="003E4996">
        <w:trPr>
          <w:trHeight w:val="976"/>
          <w:jc w:val="center"/>
        </w:trPr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rPr>
                <w:color w:val="C9211E"/>
              </w:rPr>
            </w:pPr>
            <w:r>
              <w:rPr>
                <w:rFonts w:ascii="Times New Roman" w:hAnsi="Times New Roman"/>
                <w:color w:val="C9211E"/>
                <w:sz w:val="24"/>
                <w:szCs w:val="24"/>
              </w:rPr>
              <w:t>Доля населения с доходами ниже величины прожиточного минимума в общей численности населения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3E4996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color w:val="C9211E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3E4996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color w:val="C9211E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color w:val="C9211E"/>
                <w:sz w:val="24"/>
                <w:szCs w:val="24"/>
              </w:rPr>
            </w:pPr>
            <w:r>
              <w:rPr>
                <w:rFonts w:ascii="Times New Roman" w:hAnsi="Times New Roman"/>
                <w:color w:val="C9211E"/>
                <w:sz w:val="24"/>
                <w:szCs w:val="24"/>
              </w:rPr>
              <w:t>По области считают</w:t>
            </w:r>
          </w:p>
        </w:tc>
      </w:tr>
    </w:tbl>
    <w:p w:rsidR="003E4996" w:rsidRDefault="003E4996">
      <w:pPr>
        <w:rPr>
          <w:rFonts w:ascii="Times New Roman" w:hAnsi="Times New Roman"/>
          <w:b/>
          <w:bCs/>
          <w:sz w:val="28"/>
          <w:szCs w:val="28"/>
        </w:rPr>
      </w:pPr>
      <w:bookmarkStart w:id="3" w:name="_Hlk125714280_Копия_1"/>
      <w:bookmarkEnd w:id="3"/>
    </w:p>
    <w:p w:rsidR="003E4996" w:rsidRDefault="00676DEA">
      <w:pPr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Таблица 5. Объем инвестиций в основной капитал по источникам финансирования, тыс. рублей</w:t>
      </w:r>
    </w:p>
    <w:tbl>
      <w:tblPr>
        <w:tblW w:w="7573" w:type="dxa"/>
        <w:jc w:val="center"/>
        <w:tblLayout w:type="fixed"/>
        <w:tblLook w:val="00A0"/>
      </w:tblPr>
      <w:tblGrid>
        <w:gridCol w:w="4060"/>
        <w:gridCol w:w="1289"/>
        <w:gridCol w:w="1207"/>
        <w:gridCol w:w="1017"/>
      </w:tblGrid>
      <w:tr w:rsidR="003E4996">
        <w:trPr>
          <w:jc w:val="center"/>
        </w:trPr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3E49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</w:tr>
      <w:tr w:rsidR="003E4996">
        <w:trPr>
          <w:jc w:val="center"/>
        </w:trPr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Собственные средства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80E9E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130042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80E9E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395472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80E9E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674989</w:t>
            </w:r>
          </w:p>
        </w:tc>
      </w:tr>
      <w:tr w:rsidR="003E4996">
        <w:trPr>
          <w:jc w:val="center"/>
        </w:trPr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Привлеченные средства, в том числе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B03B1A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381108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80E9E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480237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80E9E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772065</w:t>
            </w:r>
          </w:p>
        </w:tc>
      </w:tr>
      <w:tr w:rsidR="003E4996">
        <w:trPr>
          <w:jc w:val="center"/>
        </w:trPr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Кредиты банков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B03B1A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285836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80E9E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244294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80E9E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334022</w:t>
            </w:r>
          </w:p>
        </w:tc>
      </w:tr>
      <w:tr w:rsidR="003E4996">
        <w:trPr>
          <w:jc w:val="center"/>
        </w:trPr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Заемные средства других организаций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B03B1A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80E9E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80E9E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E4996">
        <w:trPr>
          <w:jc w:val="center"/>
        </w:trPr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Бюджетные средства, в том числе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B03B1A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93789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80E9E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233320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80E9E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436524</w:t>
            </w:r>
          </w:p>
        </w:tc>
      </w:tr>
      <w:tr w:rsidR="003E4996">
        <w:trPr>
          <w:jc w:val="center"/>
        </w:trPr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из федерального бюджета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B03B1A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33668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80E9E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96117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80E9E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236247</w:t>
            </w:r>
          </w:p>
        </w:tc>
      </w:tr>
      <w:tr w:rsidR="003E4996">
        <w:trPr>
          <w:jc w:val="center"/>
        </w:trPr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из бюджетов субъекта РФ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B03B1A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48911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80E9E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108724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80E9E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122781</w:t>
            </w:r>
          </w:p>
        </w:tc>
      </w:tr>
      <w:tr w:rsidR="003E4996">
        <w:trPr>
          <w:jc w:val="center"/>
        </w:trPr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местных бюджетов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B03B1A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11210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80E9E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28479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80E9E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77496</w:t>
            </w:r>
          </w:p>
        </w:tc>
      </w:tr>
      <w:tr w:rsidR="003E4996">
        <w:trPr>
          <w:jc w:val="center"/>
        </w:trPr>
        <w:tc>
          <w:tcPr>
            <w:tcW w:w="40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B03B1A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80E9E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80E9E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E4996">
        <w:trPr>
          <w:trHeight w:val="529"/>
          <w:jc w:val="center"/>
        </w:trPr>
        <w:tc>
          <w:tcPr>
            <w:tcW w:w="40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B03B1A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1483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B03B1A" w:rsidP="00B03B1A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2623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80E9E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1519</w:t>
            </w:r>
          </w:p>
        </w:tc>
      </w:tr>
    </w:tbl>
    <w:p w:rsidR="003E4996" w:rsidRDefault="003E4996">
      <w:pPr>
        <w:rPr>
          <w:rFonts w:ascii="Times New Roman" w:hAnsi="Times New Roman" w:cs="Times New Roman"/>
          <w:sz w:val="28"/>
          <w:szCs w:val="28"/>
        </w:rPr>
      </w:pPr>
    </w:p>
    <w:p w:rsidR="003E4996" w:rsidRDefault="00676DEA">
      <w:pPr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Таблица 6. Объем инвестиций в основной капитал по видам экономической деятельности, тыс. рублей</w:t>
      </w:r>
    </w:p>
    <w:tbl>
      <w:tblPr>
        <w:tblW w:w="8515" w:type="dxa"/>
        <w:jc w:val="center"/>
        <w:tblLayout w:type="fixed"/>
        <w:tblLook w:val="00A0"/>
      </w:tblPr>
      <w:tblGrid>
        <w:gridCol w:w="5098"/>
        <w:gridCol w:w="993"/>
        <w:gridCol w:w="1002"/>
        <w:gridCol w:w="1422"/>
      </w:tblGrid>
      <w:tr w:rsidR="003E4996" w:rsidTr="004B66B2">
        <w:trPr>
          <w:trHeight w:val="917"/>
          <w:jc w:val="center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3E49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Темп прироста,%</w:t>
            </w:r>
          </w:p>
        </w:tc>
      </w:tr>
      <w:tr w:rsidR="003E4996" w:rsidTr="007A4D75">
        <w:trPr>
          <w:jc w:val="center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F117B3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256436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7A4D75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586331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4B66B2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228,6</w:t>
            </w:r>
          </w:p>
        </w:tc>
      </w:tr>
      <w:tr w:rsidR="003E4996" w:rsidTr="007A4D75">
        <w:trPr>
          <w:jc w:val="center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F117B3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89293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C52A6E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314851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4B66B2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352,6</w:t>
            </w:r>
          </w:p>
        </w:tc>
      </w:tr>
      <w:tr w:rsidR="003E4996" w:rsidTr="007A4D75">
        <w:trPr>
          <w:jc w:val="center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Производство и распределение электроэнергии, газа и воды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F117B3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42133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C52A6E" w:rsidP="00C52A6E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172256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C544DC" w:rsidP="00C544DC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408,9</w:t>
            </w:r>
          </w:p>
        </w:tc>
      </w:tr>
      <w:tr w:rsidR="003E4996" w:rsidTr="007A4D75">
        <w:trPr>
          <w:jc w:val="center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F117B3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201106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C52A6E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C544DC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E4996" w:rsidTr="007A4D75">
        <w:trPr>
          <w:jc w:val="center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Оптовая и розничная торговля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F117B3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53834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7A4D75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66943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C544DC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124,3</w:t>
            </w:r>
          </w:p>
        </w:tc>
      </w:tr>
      <w:tr w:rsidR="003E4996" w:rsidTr="007A4D75">
        <w:trPr>
          <w:jc w:val="center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Гостиницы и рестораны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F117B3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4B66B2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C544DC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E4996" w:rsidTr="007A4D75">
        <w:trPr>
          <w:jc w:val="center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 и связь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F117B3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41621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4B66B2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A4D75">
              <w:rPr>
                <w:rFonts w:ascii="Times New Roman" w:hAnsi="Times New Roman"/>
                <w:sz w:val="24"/>
                <w:szCs w:val="24"/>
              </w:rPr>
              <w:t>2314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C544DC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149,7</w:t>
            </w:r>
          </w:p>
        </w:tc>
      </w:tr>
      <w:tr w:rsidR="003E4996" w:rsidTr="007A4D75">
        <w:trPr>
          <w:jc w:val="center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Финансовая деятельность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C52A6E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C52A6E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C544DC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E4996" w:rsidTr="007A4D75">
        <w:trPr>
          <w:jc w:val="center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Операции с недвижимым имуществом, аренда и предоставление услуг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F117B3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4B66B2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C544DC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E4996" w:rsidTr="007A4D75">
        <w:trPr>
          <w:jc w:val="center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 управление и обеспечение военной безопасности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F117B3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9090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4B66B2" w:rsidP="004B66B2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52A6E">
              <w:rPr>
                <w:rFonts w:ascii="Times New Roman" w:hAnsi="Times New Roman"/>
                <w:sz w:val="24"/>
                <w:szCs w:val="24"/>
              </w:rPr>
              <w:t>663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C544DC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</w:tr>
      <w:tr w:rsidR="003E4996" w:rsidTr="007A4D75">
        <w:trPr>
          <w:jc w:val="center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F117B3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C52A6E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5463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C544DC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176,2</w:t>
            </w:r>
          </w:p>
        </w:tc>
      </w:tr>
      <w:tr w:rsidR="003E4996" w:rsidTr="007A4D75">
        <w:trPr>
          <w:jc w:val="center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Здравоохранение и предоставление социальных услуг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F117B3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39065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4B66B2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53862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C544DC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137,8</w:t>
            </w:r>
          </w:p>
        </w:tc>
      </w:tr>
      <w:tr w:rsidR="003E4996" w:rsidTr="007A4D75">
        <w:trPr>
          <w:jc w:val="center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прочих коммунальных, социальных и персональных услуг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F117B3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4B66B2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C544DC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3E4996" w:rsidRDefault="003E4996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3E4996" w:rsidRDefault="00676DE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Таблица 7. Объем отгруженных товаров собственного производства, тыс. рублей </w:t>
      </w:r>
    </w:p>
    <w:tbl>
      <w:tblPr>
        <w:tblW w:w="8924" w:type="dxa"/>
        <w:jc w:val="center"/>
        <w:tblInd w:w="421" w:type="dxa"/>
        <w:tblLayout w:type="fixed"/>
        <w:tblLook w:val="00A0"/>
      </w:tblPr>
      <w:tblGrid>
        <w:gridCol w:w="5386"/>
        <w:gridCol w:w="1276"/>
        <w:gridCol w:w="1134"/>
        <w:gridCol w:w="1128"/>
      </w:tblGrid>
      <w:tr w:rsidR="003E4996" w:rsidTr="00F56347">
        <w:trPr>
          <w:jc w:val="center"/>
        </w:trPr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3E499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</w:tr>
      <w:tr w:rsidR="003E4996" w:rsidTr="00F56347">
        <w:trPr>
          <w:jc w:val="center"/>
        </w:trPr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676D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Оборот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F5634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4805682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F5634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6472718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F5634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7343354</w:t>
            </w:r>
          </w:p>
        </w:tc>
      </w:tr>
      <w:tr w:rsidR="003E4996" w:rsidRPr="009722D7" w:rsidTr="00F56347">
        <w:trPr>
          <w:jc w:val="center"/>
        </w:trPr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Pr="009722D7" w:rsidRDefault="00676D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2D7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собственного производства, работ и услуг, выполненных </w:t>
            </w:r>
            <w:r w:rsidRPr="009722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собственными силами, по виду деятельности «Сельское хозяйство»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Pr="009722D7" w:rsidRDefault="009722D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2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255203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Pr="009722D7" w:rsidRDefault="009722D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2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251630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Pr="009722D7" w:rsidRDefault="009722D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2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304974</w:t>
            </w:r>
          </w:p>
        </w:tc>
      </w:tr>
      <w:tr w:rsidR="003E4996" w:rsidRPr="009722D7" w:rsidTr="00F56347">
        <w:trPr>
          <w:jc w:val="center"/>
        </w:trPr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Pr="009722D7" w:rsidRDefault="00676D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2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отгруженных товаров собственного производства, выполненных работ и услуг собственными силами по виду деятельности «Обрабатывающие производства»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Pr="009722D7" w:rsidRDefault="00F5634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3179377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Pr="009722D7" w:rsidRDefault="00F5634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4578268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Pr="009722D7" w:rsidRDefault="002F7E4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2D7">
              <w:rPr>
                <w:rFonts w:ascii="Times New Roman" w:hAnsi="Times New Roman" w:cs="Times New Roman"/>
                <w:sz w:val="24"/>
                <w:szCs w:val="24"/>
              </w:rPr>
              <w:t>5249820</w:t>
            </w:r>
          </w:p>
        </w:tc>
      </w:tr>
      <w:tr w:rsidR="003E4996" w:rsidRPr="009722D7" w:rsidTr="00F56347">
        <w:trPr>
          <w:jc w:val="center"/>
        </w:trPr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Pr="009722D7" w:rsidRDefault="00676D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2D7">
              <w:rPr>
                <w:rFonts w:ascii="Times New Roman" w:hAnsi="Times New Roman" w:cs="Times New Roman"/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по виду деятельности «Производство и распределение электроэнергии, газа и воды»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Pr="009722D7" w:rsidRDefault="00F5634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Pr="009722D7" w:rsidRDefault="00F5634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234190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Pr="009722D7" w:rsidRDefault="002F7E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2D7">
              <w:rPr>
                <w:rFonts w:ascii="Times New Roman" w:hAnsi="Times New Roman" w:cs="Times New Roman"/>
                <w:sz w:val="24"/>
                <w:szCs w:val="24"/>
              </w:rPr>
              <w:t>361729</w:t>
            </w:r>
          </w:p>
        </w:tc>
      </w:tr>
      <w:tr w:rsidR="00F56347" w:rsidRPr="009722D7" w:rsidTr="00F56347">
        <w:trPr>
          <w:jc w:val="center"/>
        </w:trPr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347" w:rsidRPr="009722D7" w:rsidRDefault="00F5634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2D7">
              <w:rPr>
                <w:rFonts w:ascii="Times New Roman" w:hAnsi="Times New Roman" w:cs="Times New Roman"/>
                <w:sz w:val="24"/>
                <w:szCs w:val="24"/>
              </w:rPr>
              <w:t>Объем работ и услуг, выполненных собственными силами, по виду деятельности «Строительство»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347" w:rsidRPr="009722D7" w:rsidRDefault="00F56347" w:rsidP="00F5634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347" w:rsidRDefault="00F56347">
            <w:r w:rsidRPr="00AB1D5E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347" w:rsidRDefault="00F56347">
            <w:r w:rsidRPr="00AB1D5E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</w:tr>
    </w:tbl>
    <w:p w:rsidR="003E4996" w:rsidRPr="009722D7" w:rsidRDefault="003E4996">
      <w:pPr>
        <w:rPr>
          <w:rFonts w:ascii="Times New Roman" w:hAnsi="Times New Roman" w:cs="Times New Roman"/>
          <w:sz w:val="24"/>
          <w:szCs w:val="24"/>
        </w:rPr>
      </w:pPr>
    </w:p>
    <w:p w:rsidR="003E4996" w:rsidRDefault="00676DE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8. Показатели финансового состояния организаций, тыс. рублей</w:t>
      </w:r>
    </w:p>
    <w:tbl>
      <w:tblPr>
        <w:tblW w:w="9072" w:type="dxa"/>
        <w:tblInd w:w="250" w:type="dxa"/>
        <w:tblLayout w:type="fixed"/>
        <w:tblLook w:val="00A0"/>
      </w:tblPr>
      <w:tblGrid>
        <w:gridCol w:w="3228"/>
        <w:gridCol w:w="2017"/>
        <w:gridCol w:w="1984"/>
        <w:gridCol w:w="1843"/>
      </w:tblGrid>
      <w:tr w:rsidR="003E4996" w:rsidTr="00F56347">
        <w:trPr>
          <w:trHeight w:val="350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3E49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</w:tr>
      <w:tr w:rsidR="00F56347" w:rsidTr="00F56347">
        <w:trPr>
          <w:trHeight w:val="350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347" w:rsidRDefault="00F563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Сальдо прибылей и убытков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347" w:rsidRPr="00F56347" w:rsidRDefault="00F56347" w:rsidP="006C20A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347">
              <w:rPr>
                <w:rFonts w:ascii="Times New Roman" w:hAnsi="Times New Roman" w:cs="Times New Roman"/>
                <w:sz w:val="24"/>
                <w:szCs w:val="24"/>
              </w:rPr>
              <w:t>515811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347" w:rsidRPr="00F56347" w:rsidRDefault="00F56347" w:rsidP="006C20A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347">
              <w:rPr>
                <w:rFonts w:ascii="Times New Roman" w:hAnsi="Times New Roman" w:cs="Times New Roman"/>
                <w:sz w:val="24"/>
                <w:szCs w:val="24"/>
              </w:rPr>
              <w:t>870218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347" w:rsidRDefault="007F68E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895578</w:t>
            </w:r>
          </w:p>
        </w:tc>
      </w:tr>
      <w:tr w:rsidR="00F56347" w:rsidTr="00F56347">
        <w:trPr>
          <w:trHeight w:val="350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347" w:rsidRDefault="00F563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Прибыль (+)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347" w:rsidRPr="00F56347" w:rsidRDefault="00F56347" w:rsidP="006C20A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347">
              <w:rPr>
                <w:rFonts w:ascii="Times New Roman" w:hAnsi="Times New Roman" w:cs="Times New Roman"/>
                <w:sz w:val="24"/>
                <w:szCs w:val="24"/>
              </w:rPr>
              <w:t>554273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347" w:rsidRPr="00F56347" w:rsidRDefault="00F56347" w:rsidP="006C20A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347">
              <w:rPr>
                <w:rFonts w:ascii="Times New Roman" w:hAnsi="Times New Roman" w:cs="Times New Roman"/>
                <w:sz w:val="24"/>
                <w:szCs w:val="24"/>
              </w:rPr>
              <w:t>874900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347" w:rsidRDefault="007F68E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895614</w:t>
            </w:r>
          </w:p>
        </w:tc>
      </w:tr>
      <w:tr w:rsidR="00F56347" w:rsidTr="00F56347">
        <w:trPr>
          <w:trHeight w:val="350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347" w:rsidRDefault="00F563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Убыток (-)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347" w:rsidRPr="00F56347" w:rsidRDefault="00F56347" w:rsidP="006C20A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347">
              <w:rPr>
                <w:rFonts w:ascii="Times New Roman" w:hAnsi="Times New Roman" w:cs="Times New Roman"/>
                <w:sz w:val="24"/>
                <w:szCs w:val="24"/>
              </w:rPr>
              <w:t>38462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347" w:rsidRPr="00F56347" w:rsidRDefault="00F56347" w:rsidP="006C20A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347">
              <w:rPr>
                <w:rFonts w:ascii="Times New Roman" w:hAnsi="Times New Roman" w:cs="Times New Roman"/>
                <w:sz w:val="24"/>
                <w:szCs w:val="24"/>
              </w:rPr>
              <w:t>4682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347" w:rsidRDefault="007F68E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F56347" w:rsidTr="00F56347">
        <w:trPr>
          <w:trHeight w:val="350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347" w:rsidRDefault="00F563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Дебиторская задолженность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347" w:rsidRPr="00F56347" w:rsidRDefault="00F56347" w:rsidP="006C20A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347">
              <w:rPr>
                <w:rFonts w:ascii="Times New Roman" w:hAnsi="Times New Roman" w:cs="Times New Roman"/>
                <w:sz w:val="24"/>
                <w:szCs w:val="24"/>
              </w:rPr>
              <w:t>559963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347" w:rsidRPr="00F56347" w:rsidRDefault="00F56347" w:rsidP="006C20A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347">
              <w:rPr>
                <w:rFonts w:ascii="Times New Roman" w:hAnsi="Times New Roman" w:cs="Times New Roman"/>
                <w:sz w:val="24"/>
                <w:szCs w:val="24"/>
              </w:rPr>
              <w:t>542372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347" w:rsidRDefault="007F68E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837722</w:t>
            </w:r>
          </w:p>
        </w:tc>
      </w:tr>
      <w:tr w:rsidR="00F56347" w:rsidTr="00F56347">
        <w:trPr>
          <w:trHeight w:val="350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347" w:rsidRDefault="00F563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347" w:rsidRPr="00F56347" w:rsidRDefault="00F56347" w:rsidP="006C20A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347">
              <w:rPr>
                <w:rFonts w:ascii="Times New Roman" w:hAnsi="Times New Roman" w:cs="Times New Roman"/>
                <w:sz w:val="24"/>
                <w:szCs w:val="24"/>
              </w:rPr>
              <w:t>344903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347" w:rsidRPr="00F56347" w:rsidRDefault="00F56347" w:rsidP="006C20A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347">
              <w:rPr>
                <w:rFonts w:ascii="Times New Roman" w:hAnsi="Times New Roman" w:cs="Times New Roman"/>
                <w:sz w:val="24"/>
                <w:szCs w:val="24"/>
              </w:rPr>
              <w:t>1514230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347" w:rsidRDefault="007F68E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1682881</w:t>
            </w:r>
          </w:p>
        </w:tc>
      </w:tr>
    </w:tbl>
    <w:p w:rsidR="003E4996" w:rsidRDefault="003E499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E4996" w:rsidRDefault="00676DE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9. Отдельные показатели торговли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</w:rPr>
        <w:t>тыс. рублей</w:t>
      </w:r>
    </w:p>
    <w:tbl>
      <w:tblPr>
        <w:tblW w:w="8473" w:type="dxa"/>
        <w:jc w:val="center"/>
        <w:tblLayout w:type="fixed"/>
        <w:tblLook w:val="00A0"/>
      </w:tblPr>
      <w:tblGrid>
        <w:gridCol w:w="4521"/>
        <w:gridCol w:w="1417"/>
        <w:gridCol w:w="1276"/>
        <w:gridCol w:w="1259"/>
      </w:tblGrid>
      <w:tr w:rsidR="003E4996" w:rsidTr="00B700CC">
        <w:trPr>
          <w:jc w:val="center"/>
        </w:trPr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3E499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</w:tr>
      <w:tr w:rsidR="003E4996" w:rsidTr="00B700CC">
        <w:trPr>
          <w:jc w:val="center"/>
        </w:trPr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91436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788551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91436C" w:rsidP="00B700C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945006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91436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1116107</w:t>
            </w:r>
          </w:p>
        </w:tc>
      </w:tr>
      <w:tr w:rsidR="003E4996" w:rsidTr="00B700CC">
        <w:trPr>
          <w:trHeight w:val="224"/>
          <w:jc w:val="center"/>
        </w:trPr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B700C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B700C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26870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91436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30912</w:t>
            </w:r>
          </w:p>
        </w:tc>
      </w:tr>
      <w:tr w:rsidR="003E4996" w:rsidTr="00B700CC">
        <w:trPr>
          <w:trHeight w:val="358"/>
          <w:jc w:val="center"/>
        </w:trPr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Оборот розничной торговли продовольственными товарами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91436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434213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91436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543725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91436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640984</w:t>
            </w:r>
          </w:p>
        </w:tc>
      </w:tr>
      <w:tr w:rsidR="003E4996" w:rsidTr="00B700CC">
        <w:trPr>
          <w:trHeight w:val="193"/>
          <w:jc w:val="center"/>
        </w:trPr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391C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391CA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91436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285,4</w:t>
            </w:r>
          </w:p>
        </w:tc>
      </w:tr>
    </w:tbl>
    <w:p w:rsidR="003E4996" w:rsidRDefault="003E4996">
      <w:pPr>
        <w:rPr>
          <w:rFonts w:ascii="Times New Roman" w:hAnsi="Times New Roman" w:cs="Times New Roman"/>
          <w:sz w:val="28"/>
          <w:szCs w:val="28"/>
        </w:rPr>
      </w:pPr>
    </w:p>
    <w:p w:rsidR="003E4996" w:rsidRDefault="00676DE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10. Индексы</w:t>
      </w:r>
    </w:p>
    <w:p w:rsidR="003E4996" w:rsidRDefault="003E4996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8340" w:type="dxa"/>
        <w:jc w:val="center"/>
        <w:tblInd w:w="-331" w:type="dxa"/>
        <w:tblLayout w:type="fixed"/>
        <w:tblLook w:val="00A0"/>
      </w:tblPr>
      <w:tblGrid>
        <w:gridCol w:w="5022"/>
        <w:gridCol w:w="1134"/>
        <w:gridCol w:w="1134"/>
        <w:gridCol w:w="1050"/>
      </w:tblGrid>
      <w:tr w:rsidR="003E4996" w:rsidTr="00A569A1">
        <w:trPr>
          <w:trHeight w:val="378"/>
          <w:jc w:val="center"/>
        </w:trPr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3E4996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</w:tr>
      <w:tr w:rsidR="00391CA8" w:rsidTr="00A569A1">
        <w:trPr>
          <w:trHeight w:val="378"/>
          <w:jc w:val="center"/>
        </w:trPr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CA8" w:rsidRDefault="00391CA8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Индекс промышленного производства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CA8" w:rsidRDefault="00391CA8" w:rsidP="00391CA8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 данных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A8" w:rsidRDefault="00391CA8">
            <w:r w:rsidRPr="007E1C92">
              <w:rPr>
                <w:rFonts w:ascii="Times New Roman" w:hAnsi="Times New Roman"/>
                <w:sz w:val="24"/>
                <w:szCs w:val="24"/>
              </w:rPr>
              <w:t>нет данных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CA8" w:rsidRDefault="00391CA8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 данных</w:t>
            </w:r>
          </w:p>
        </w:tc>
      </w:tr>
      <w:tr w:rsidR="00391CA8" w:rsidTr="00A569A1">
        <w:trPr>
          <w:trHeight w:val="378"/>
          <w:jc w:val="center"/>
        </w:trPr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CA8" w:rsidRDefault="00391CA8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Индекс потребительский цен на товары и услуги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CA8" w:rsidRDefault="00391CA8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 данных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A8" w:rsidRDefault="00391CA8">
            <w:r w:rsidRPr="007E1C92">
              <w:rPr>
                <w:rFonts w:ascii="Times New Roman" w:hAnsi="Times New Roman"/>
                <w:sz w:val="24"/>
                <w:szCs w:val="24"/>
              </w:rPr>
              <w:t>нет данных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CA8" w:rsidRDefault="00391CA8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 данных</w:t>
            </w:r>
          </w:p>
        </w:tc>
      </w:tr>
    </w:tbl>
    <w:p w:rsidR="003E4996" w:rsidRDefault="003E4996">
      <w:pPr>
        <w:jc w:val="both"/>
        <w:rPr>
          <w:rFonts w:ascii="Times New Roman" w:hAnsi="Times New Roman"/>
          <w:b/>
          <w:sz w:val="24"/>
          <w:szCs w:val="24"/>
        </w:rPr>
      </w:pPr>
    </w:p>
    <w:p w:rsidR="003E4996" w:rsidRDefault="00676DE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Таблица 11. Общая площадь строительства жилых домов, тыс. кв. м</w:t>
      </w:r>
    </w:p>
    <w:p w:rsidR="003E4996" w:rsidRDefault="003E4996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8205" w:type="dxa"/>
        <w:jc w:val="center"/>
        <w:tblLayout w:type="fixed"/>
        <w:tblLook w:val="00A0"/>
      </w:tblPr>
      <w:tblGrid>
        <w:gridCol w:w="5662"/>
        <w:gridCol w:w="851"/>
        <w:gridCol w:w="874"/>
        <w:gridCol w:w="818"/>
      </w:tblGrid>
      <w:tr w:rsidR="003E4996" w:rsidTr="00A569A1">
        <w:trPr>
          <w:jc w:val="center"/>
        </w:trPr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3E499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</w:tr>
      <w:tr w:rsidR="003E4996" w:rsidTr="00A569A1">
        <w:trPr>
          <w:jc w:val="center"/>
        </w:trPr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" w:name="_Hlk125716302"/>
            <w:r>
              <w:rPr>
                <w:rFonts w:ascii="Times New Roman" w:hAnsi="Times New Roman"/>
                <w:sz w:val="24"/>
                <w:szCs w:val="24"/>
              </w:rPr>
              <w:t xml:space="preserve">Общая площадь строительства </w:t>
            </w:r>
            <w:bookmarkEnd w:id="4"/>
            <w:r>
              <w:rPr>
                <w:rFonts w:ascii="Times New Roman" w:hAnsi="Times New Roman"/>
                <w:sz w:val="24"/>
                <w:szCs w:val="24"/>
              </w:rPr>
              <w:t xml:space="preserve">жилых домов, тыс. кв. м.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A569A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4,346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A569A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1,337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A569A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4,344</w:t>
            </w:r>
          </w:p>
        </w:tc>
      </w:tr>
    </w:tbl>
    <w:p w:rsidR="003E4996" w:rsidRDefault="003E4996">
      <w:pPr>
        <w:rPr>
          <w:rFonts w:ascii="Times New Roman" w:hAnsi="Times New Roman" w:cs="Times New Roman"/>
          <w:sz w:val="28"/>
          <w:szCs w:val="28"/>
        </w:rPr>
      </w:pPr>
    </w:p>
    <w:p w:rsidR="003E4996" w:rsidRDefault="00676DE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12. Производство основных сельскохозяйственных культур</w:t>
      </w:r>
    </w:p>
    <w:tbl>
      <w:tblPr>
        <w:tblW w:w="9350" w:type="dxa"/>
        <w:jc w:val="center"/>
        <w:tblLayout w:type="fixed"/>
        <w:tblLook w:val="00A0"/>
      </w:tblPr>
      <w:tblGrid>
        <w:gridCol w:w="4248"/>
        <w:gridCol w:w="1853"/>
        <w:gridCol w:w="1854"/>
        <w:gridCol w:w="1395"/>
      </w:tblGrid>
      <w:tr w:rsidR="003E4996" w:rsidTr="001D2B4F">
        <w:trPr>
          <w:trHeight w:val="255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3E4996">
            <w:pPr>
              <w:widowControl w:val="0"/>
              <w:spacing w:after="0" w:line="240" w:lineRule="auto"/>
              <w:ind w:left="-22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</w:tr>
      <w:tr w:rsidR="003E4996" w:rsidTr="001D2B4F">
        <w:trPr>
          <w:trHeight w:val="663"/>
          <w:jc w:val="center"/>
        </w:trPr>
        <w:tc>
          <w:tcPr>
            <w:tcW w:w="93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Зерновые и зернобобовые культуры (в весе после доработки)</w:t>
            </w:r>
          </w:p>
        </w:tc>
      </w:tr>
      <w:tr w:rsidR="001D2B4F" w:rsidTr="001D2B4F">
        <w:trPr>
          <w:trHeight w:val="441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2B4F" w:rsidRDefault="001D2B4F">
            <w:pPr>
              <w:pStyle w:val="af2"/>
              <w:widowControl w:val="0"/>
              <w:spacing w:beforeAutospacing="0" w:after="0" w:afterAutospacing="0" w:line="255" w:lineRule="atLeast"/>
              <w:jc w:val="center"/>
            </w:pPr>
            <w:r>
              <w:t>Убранная площадь, га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B4F" w:rsidRDefault="001D2B4F" w:rsidP="00B3417C">
            <w:pPr>
              <w:pStyle w:val="af2"/>
              <w:widowControl w:val="0"/>
              <w:spacing w:beforeAutospacing="0" w:after="0" w:afterAutospacing="0" w:line="255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48936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B4F" w:rsidRDefault="001D2B4F" w:rsidP="00B3417C">
            <w:pPr>
              <w:pStyle w:val="af2"/>
              <w:widowControl w:val="0"/>
              <w:spacing w:beforeAutospacing="0" w:after="0" w:afterAutospacing="0" w:line="255" w:lineRule="atLeast"/>
              <w:jc w:val="center"/>
            </w:pPr>
            <w:r>
              <w:t>55304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B4F" w:rsidRDefault="001D2B4F" w:rsidP="00B3417C">
            <w:pPr>
              <w:pStyle w:val="af2"/>
              <w:widowControl w:val="0"/>
              <w:spacing w:beforeAutospacing="0" w:after="0" w:afterAutospacing="0" w:line="255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40677</w:t>
            </w:r>
          </w:p>
        </w:tc>
      </w:tr>
      <w:tr w:rsidR="001D2B4F" w:rsidTr="001D2B4F">
        <w:trPr>
          <w:trHeight w:val="441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2B4F" w:rsidRDefault="001D2B4F">
            <w:pPr>
              <w:pStyle w:val="af2"/>
              <w:widowControl w:val="0"/>
              <w:spacing w:beforeAutospacing="0" w:after="0" w:afterAutospacing="0" w:line="255" w:lineRule="atLeast"/>
              <w:jc w:val="center"/>
            </w:pPr>
            <w:r>
              <w:t>Валовый сбор, тыс. 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B4F" w:rsidRDefault="001D2B4F" w:rsidP="00B3417C">
            <w:pPr>
              <w:pStyle w:val="af2"/>
              <w:widowControl w:val="0"/>
              <w:spacing w:beforeAutospacing="0" w:after="0" w:afterAutospacing="0" w:line="255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B4F" w:rsidRDefault="001D2B4F" w:rsidP="00B3417C">
            <w:pPr>
              <w:pStyle w:val="af2"/>
              <w:widowControl w:val="0"/>
              <w:spacing w:beforeAutospacing="0" w:after="0" w:afterAutospacing="0" w:line="255" w:lineRule="atLeast"/>
              <w:jc w:val="center"/>
            </w:pPr>
            <w:r>
              <w:t>259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B4F" w:rsidRDefault="001D2B4F" w:rsidP="00B3417C">
            <w:pPr>
              <w:pStyle w:val="af2"/>
              <w:widowControl w:val="0"/>
              <w:spacing w:beforeAutospacing="0" w:after="0" w:afterAutospacing="0" w:line="255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</w:tr>
      <w:tr w:rsidR="001D2B4F" w:rsidTr="001D2B4F">
        <w:trPr>
          <w:trHeight w:val="441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2B4F" w:rsidRDefault="001D2B4F">
            <w:pPr>
              <w:pStyle w:val="af2"/>
              <w:widowControl w:val="0"/>
              <w:spacing w:beforeAutospacing="0" w:after="0" w:afterAutospacing="0" w:line="255" w:lineRule="atLeast"/>
              <w:jc w:val="center"/>
            </w:pPr>
            <w:r>
              <w:t>Урожайность с 1 га, ц.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B4F" w:rsidRDefault="001D2B4F" w:rsidP="00B3417C">
            <w:pPr>
              <w:pStyle w:val="af2"/>
              <w:widowControl w:val="0"/>
              <w:spacing w:beforeAutospacing="0" w:after="0" w:afterAutospacing="0" w:line="255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B4F" w:rsidRDefault="001D2B4F" w:rsidP="00B3417C">
            <w:pPr>
              <w:pStyle w:val="af2"/>
              <w:widowControl w:val="0"/>
              <w:spacing w:beforeAutospacing="0" w:after="0" w:afterAutospacing="0" w:line="255" w:lineRule="atLeast"/>
              <w:jc w:val="center"/>
            </w:pPr>
            <w:r>
              <w:t>47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B4F" w:rsidRDefault="001D2B4F" w:rsidP="00B3417C">
            <w:pPr>
              <w:pStyle w:val="af2"/>
              <w:widowControl w:val="0"/>
              <w:spacing w:beforeAutospacing="0" w:after="0" w:afterAutospacing="0" w:line="255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3E4996" w:rsidTr="001D2B4F">
        <w:trPr>
          <w:trHeight w:val="255"/>
          <w:jc w:val="center"/>
        </w:trPr>
        <w:tc>
          <w:tcPr>
            <w:tcW w:w="93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Подсолнечник на зерно</w:t>
            </w:r>
          </w:p>
        </w:tc>
      </w:tr>
      <w:tr w:rsidR="005A0181" w:rsidTr="001D2B4F">
        <w:trPr>
          <w:trHeight w:val="441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181" w:rsidRDefault="005A0181">
            <w:pPr>
              <w:pStyle w:val="af2"/>
              <w:widowControl w:val="0"/>
              <w:spacing w:beforeAutospacing="0" w:after="0" w:afterAutospacing="0" w:line="255" w:lineRule="atLeast"/>
              <w:jc w:val="center"/>
            </w:pPr>
            <w:r>
              <w:t>Убранная площадь, га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181" w:rsidRDefault="005A0181" w:rsidP="00B3417C">
            <w:pPr>
              <w:pStyle w:val="af2"/>
              <w:widowControl w:val="0"/>
              <w:spacing w:beforeAutospacing="0" w:after="0" w:afterAutospacing="0" w:line="255" w:lineRule="atLeast"/>
              <w:jc w:val="center"/>
            </w:pPr>
            <w:r>
              <w:t>14462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181" w:rsidRDefault="005A0181" w:rsidP="00B3417C">
            <w:pPr>
              <w:pStyle w:val="af2"/>
              <w:widowControl w:val="0"/>
              <w:spacing w:beforeAutospacing="0" w:after="0" w:afterAutospacing="0" w:line="255" w:lineRule="atLeast"/>
              <w:jc w:val="center"/>
            </w:pPr>
            <w:r>
              <w:t>11848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181" w:rsidRDefault="005A0181" w:rsidP="00B3417C">
            <w:pPr>
              <w:pStyle w:val="af2"/>
              <w:widowControl w:val="0"/>
              <w:spacing w:beforeAutospacing="0" w:after="0" w:afterAutospacing="0" w:line="255" w:lineRule="atLeast"/>
              <w:jc w:val="center"/>
            </w:pPr>
            <w:r>
              <w:t>9288</w:t>
            </w:r>
          </w:p>
        </w:tc>
      </w:tr>
      <w:tr w:rsidR="005A0181" w:rsidTr="001D2B4F">
        <w:trPr>
          <w:trHeight w:val="441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181" w:rsidRDefault="005A0181">
            <w:pPr>
              <w:pStyle w:val="af2"/>
              <w:widowControl w:val="0"/>
              <w:spacing w:beforeAutospacing="0" w:after="0" w:afterAutospacing="0" w:line="255" w:lineRule="atLeast"/>
              <w:jc w:val="center"/>
            </w:pPr>
            <w:r>
              <w:t>Валовый сбор, тыс. 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181" w:rsidRDefault="005A0181" w:rsidP="00B3417C">
            <w:pPr>
              <w:pStyle w:val="af2"/>
              <w:widowControl w:val="0"/>
              <w:spacing w:beforeAutospacing="0" w:after="0" w:afterAutospacing="0" w:line="255" w:lineRule="atLeast"/>
              <w:jc w:val="center"/>
            </w:pPr>
            <w:r>
              <w:t>33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181" w:rsidRDefault="005A0181" w:rsidP="00B3417C">
            <w:pPr>
              <w:pStyle w:val="af2"/>
              <w:widowControl w:val="0"/>
              <w:spacing w:beforeAutospacing="0" w:after="0" w:afterAutospacing="0" w:line="255" w:lineRule="atLeast"/>
              <w:jc w:val="center"/>
            </w:pPr>
            <w:r>
              <w:t>31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181" w:rsidRDefault="005A0181" w:rsidP="00B3417C">
            <w:pPr>
              <w:pStyle w:val="af2"/>
              <w:widowControl w:val="0"/>
              <w:spacing w:beforeAutospacing="0" w:after="0" w:afterAutospacing="0" w:line="255" w:lineRule="atLeast"/>
              <w:jc w:val="center"/>
            </w:pPr>
            <w:r>
              <w:t>24</w:t>
            </w:r>
          </w:p>
        </w:tc>
      </w:tr>
      <w:tr w:rsidR="005A0181" w:rsidTr="001D2B4F">
        <w:trPr>
          <w:trHeight w:val="441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181" w:rsidRDefault="005A0181">
            <w:pPr>
              <w:pStyle w:val="af2"/>
              <w:widowControl w:val="0"/>
              <w:spacing w:beforeAutospacing="0" w:after="0" w:afterAutospacing="0" w:line="255" w:lineRule="atLeast"/>
              <w:jc w:val="center"/>
            </w:pPr>
            <w:r>
              <w:t>Урожайность с 1 га, ц.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181" w:rsidRDefault="005A0181" w:rsidP="00B3417C">
            <w:pPr>
              <w:pStyle w:val="af2"/>
              <w:widowControl w:val="0"/>
              <w:spacing w:beforeAutospacing="0" w:after="0" w:afterAutospacing="0" w:line="255" w:lineRule="atLeast"/>
              <w:jc w:val="center"/>
            </w:pPr>
            <w:r>
              <w:t>23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181" w:rsidRDefault="005A0181" w:rsidP="00B3417C">
            <w:pPr>
              <w:pStyle w:val="af2"/>
              <w:widowControl w:val="0"/>
              <w:spacing w:beforeAutospacing="0" w:after="0" w:afterAutospacing="0" w:line="255" w:lineRule="atLeast"/>
              <w:jc w:val="center"/>
            </w:pPr>
            <w:r>
              <w:t>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181" w:rsidRDefault="005A0181" w:rsidP="00B3417C">
            <w:pPr>
              <w:pStyle w:val="af2"/>
              <w:widowControl w:val="0"/>
              <w:spacing w:beforeAutospacing="0" w:after="0" w:afterAutospacing="0" w:line="255" w:lineRule="atLeast"/>
              <w:jc w:val="center"/>
            </w:pPr>
            <w:r>
              <w:t>26</w:t>
            </w:r>
          </w:p>
        </w:tc>
      </w:tr>
      <w:tr w:rsidR="003E4996" w:rsidTr="001D2B4F">
        <w:trPr>
          <w:trHeight w:val="255"/>
          <w:jc w:val="center"/>
        </w:trPr>
        <w:tc>
          <w:tcPr>
            <w:tcW w:w="93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Сахарная свекла (фабричная)</w:t>
            </w:r>
          </w:p>
        </w:tc>
      </w:tr>
      <w:tr w:rsidR="00F02317" w:rsidTr="001D2B4F">
        <w:trPr>
          <w:trHeight w:val="441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317" w:rsidRDefault="00F02317">
            <w:pPr>
              <w:pStyle w:val="af2"/>
              <w:widowControl w:val="0"/>
              <w:spacing w:beforeAutospacing="0" w:after="0" w:afterAutospacing="0" w:line="255" w:lineRule="atLeast"/>
              <w:jc w:val="center"/>
            </w:pPr>
            <w:r>
              <w:t>Убранная площадь, га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317" w:rsidRDefault="00F02317" w:rsidP="00B3417C">
            <w:pPr>
              <w:pStyle w:val="af2"/>
              <w:widowControl w:val="0"/>
              <w:spacing w:beforeAutospacing="0" w:after="0" w:afterAutospacing="0" w:line="255" w:lineRule="atLeast"/>
              <w:jc w:val="center"/>
            </w:pPr>
            <w:r>
              <w:t>10199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317" w:rsidRDefault="00F02317" w:rsidP="00B3417C">
            <w:pPr>
              <w:pStyle w:val="af2"/>
              <w:widowControl w:val="0"/>
              <w:spacing w:beforeAutospacing="0" w:after="0" w:afterAutospacing="0" w:line="255" w:lineRule="atLeast"/>
              <w:jc w:val="center"/>
            </w:pPr>
            <w:r>
              <w:t>6172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317" w:rsidRDefault="00F02317" w:rsidP="00B3417C">
            <w:pPr>
              <w:pStyle w:val="af2"/>
              <w:widowControl w:val="0"/>
              <w:spacing w:beforeAutospacing="0" w:after="0" w:afterAutospacing="0" w:line="255" w:lineRule="atLeast"/>
              <w:jc w:val="center"/>
            </w:pPr>
            <w:r>
              <w:t>13470</w:t>
            </w:r>
          </w:p>
        </w:tc>
      </w:tr>
      <w:tr w:rsidR="00F02317" w:rsidTr="001D2B4F">
        <w:trPr>
          <w:trHeight w:val="450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317" w:rsidRDefault="00F02317">
            <w:pPr>
              <w:pStyle w:val="af2"/>
              <w:widowControl w:val="0"/>
              <w:spacing w:beforeAutospacing="0" w:after="0" w:afterAutospacing="0" w:line="255" w:lineRule="atLeast"/>
              <w:jc w:val="center"/>
            </w:pPr>
            <w:r>
              <w:t>Валовый сбор, тыс. 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317" w:rsidRDefault="00F02317" w:rsidP="00B3417C">
            <w:pPr>
              <w:pStyle w:val="af2"/>
              <w:widowControl w:val="0"/>
              <w:spacing w:beforeAutospacing="0" w:after="0" w:afterAutospacing="0" w:line="255" w:lineRule="atLeast"/>
              <w:jc w:val="center"/>
            </w:pPr>
            <w:r>
              <w:t>413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317" w:rsidRDefault="00F02317" w:rsidP="00B3417C">
            <w:pPr>
              <w:pStyle w:val="af2"/>
              <w:widowControl w:val="0"/>
              <w:spacing w:beforeAutospacing="0" w:after="0" w:afterAutospacing="0" w:line="255" w:lineRule="atLeast"/>
              <w:jc w:val="center"/>
            </w:pPr>
            <w:r>
              <w:t>365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317" w:rsidRDefault="00F02317" w:rsidP="00B3417C">
            <w:pPr>
              <w:pStyle w:val="af2"/>
              <w:widowControl w:val="0"/>
              <w:spacing w:beforeAutospacing="0" w:after="0" w:afterAutospacing="0" w:line="255" w:lineRule="atLeast"/>
              <w:jc w:val="center"/>
            </w:pPr>
            <w:r>
              <w:t>815</w:t>
            </w:r>
          </w:p>
        </w:tc>
      </w:tr>
      <w:tr w:rsidR="00F02317" w:rsidTr="001D2B4F">
        <w:trPr>
          <w:trHeight w:val="450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317" w:rsidRDefault="00F02317">
            <w:pPr>
              <w:pStyle w:val="af2"/>
              <w:widowControl w:val="0"/>
              <w:spacing w:beforeAutospacing="0" w:after="0" w:afterAutospacing="0" w:line="255" w:lineRule="atLeast"/>
              <w:jc w:val="center"/>
            </w:pPr>
            <w:r>
              <w:t>Урожайность с 1 га, ц.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317" w:rsidRDefault="00F02317" w:rsidP="00B3417C">
            <w:pPr>
              <w:pStyle w:val="af2"/>
              <w:widowControl w:val="0"/>
              <w:spacing w:beforeAutospacing="0" w:after="0" w:afterAutospacing="0" w:line="255" w:lineRule="atLeast"/>
              <w:jc w:val="center"/>
            </w:pPr>
            <w:r>
              <w:t>405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317" w:rsidRDefault="00F02317" w:rsidP="00B3417C">
            <w:pPr>
              <w:pStyle w:val="af2"/>
              <w:widowControl w:val="0"/>
              <w:spacing w:beforeAutospacing="0" w:after="0" w:afterAutospacing="0" w:line="255" w:lineRule="atLeast"/>
              <w:jc w:val="center"/>
            </w:pPr>
            <w:r>
              <w:t>592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317" w:rsidRDefault="00F02317" w:rsidP="00B3417C">
            <w:pPr>
              <w:pStyle w:val="af2"/>
              <w:widowControl w:val="0"/>
              <w:spacing w:beforeAutospacing="0" w:after="0" w:afterAutospacing="0" w:line="255" w:lineRule="atLeast"/>
              <w:jc w:val="center"/>
            </w:pPr>
            <w:r>
              <w:t>605</w:t>
            </w:r>
          </w:p>
        </w:tc>
      </w:tr>
      <w:tr w:rsidR="003E4996" w:rsidTr="001D2B4F">
        <w:trPr>
          <w:trHeight w:val="255"/>
          <w:jc w:val="center"/>
        </w:trPr>
        <w:tc>
          <w:tcPr>
            <w:tcW w:w="93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Картофель</w:t>
            </w:r>
          </w:p>
        </w:tc>
      </w:tr>
      <w:tr w:rsidR="00AB1C5F" w:rsidTr="001D2B4F">
        <w:trPr>
          <w:trHeight w:val="467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C5F" w:rsidRDefault="00AB1C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Убранная площадь, га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C5F" w:rsidRDefault="00AB1C5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4161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C5F" w:rsidRDefault="00AB1C5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4113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C5F" w:rsidRDefault="00AB1C5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4048</w:t>
            </w:r>
          </w:p>
        </w:tc>
      </w:tr>
      <w:tr w:rsidR="00AB1C5F" w:rsidTr="001D2B4F">
        <w:trPr>
          <w:trHeight w:val="467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C5F" w:rsidRDefault="00AB1C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Валовый сбор, тыс. 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C5F" w:rsidRDefault="00AB1C5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C5F" w:rsidRDefault="00AB1C5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C5F" w:rsidRDefault="00AB1C5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B1C5F" w:rsidTr="001D2B4F">
        <w:trPr>
          <w:trHeight w:val="467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C5F" w:rsidRDefault="00AB1C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Урожайность с 1 га, ц.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C5F" w:rsidRDefault="00AB1C5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C5F" w:rsidRDefault="00AB1C5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C5F" w:rsidRDefault="00AB1C5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3E4996" w:rsidTr="001D2B4F">
        <w:trPr>
          <w:trHeight w:val="472"/>
          <w:jc w:val="center"/>
        </w:trPr>
        <w:tc>
          <w:tcPr>
            <w:tcW w:w="93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Овощи открытого грунта (без семенников)</w:t>
            </w:r>
          </w:p>
        </w:tc>
      </w:tr>
      <w:tr w:rsidR="00174DE5" w:rsidTr="001D2B4F">
        <w:trPr>
          <w:trHeight w:val="479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DE5" w:rsidRDefault="00174D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Убранная площадь, га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DE5" w:rsidRDefault="00174DE5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DE5" w:rsidRDefault="00174DE5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DE5" w:rsidRDefault="00174DE5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</w:t>
            </w:r>
          </w:p>
        </w:tc>
      </w:tr>
      <w:tr w:rsidR="00174DE5" w:rsidTr="001D2B4F">
        <w:trPr>
          <w:trHeight w:val="479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DE5" w:rsidRDefault="00174D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Валовый сбор, тыс. 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DE5" w:rsidRDefault="00174DE5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DE5" w:rsidRDefault="00174DE5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DE5" w:rsidRDefault="00174DE5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74DE5" w:rsidTr="001D2B4F">
        <w:trPr>
          <w:trHeight w:val="479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DE5" w:rsidRDefault="00174D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Урожайность с 1 га, ц.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DE5" w:rsidRDefault="00174DE5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DE5" w:rsidRDefault="00174DE5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DE5" w:rsidRDefault="00174DE5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</w:tr>
    </w:tbl>
    <w:p w:rsidR="003E4996" w:rsidRDefault="003E4996">
      <w:pPr>
        <w:rPr>
          <w:rFonts w:ascii="Times New Roman" w:hAnsi="Times New Roman" w:cs="Times New Roman"/>
          <w:sz w:val="28"/>
          <w:szCs w:val="28"/>
        </w:rPr>
      </w:pPr>
    </w:p>
    <w:p w:rsidR="003E4996" w:rsidRDefault="00676DE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13. Посевная площадь, га</w:t>
      </w:r>
    </w:p>
    <w:tbl>
      <w:tblPr>
        <w:tblW w:w="7011" w:type="dxa"/>
        <w:jc w:val="center"/>
        <w:tblLayout w:type="fixed"/>
        <w:tblLook w:val="00A0"/>
      </w:tblPr>
      <w:tblGrid>
        <w:gridCol w:w="4311"/>
        <w:gridCol w:w="857"/>
        <w:gridCol w:w="850"/>
        <w:gridCol w:w="993"/>
      </w:tblGrid>
      <w:tr w:rsidR="003E4996" w:rsidTr="00B86594">
        <w:trPr>
          <w:trHeight w:val="327"/>
          <w:jc w:val="center"/>
        </w:trPr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3E49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</w:tr>
      <w:tr w:rsidR="00B86594" w:rsidTr="00B86594">
        <w:trPr>
          <w:trHeight w:val="327"/>
          <w:jc w:val="center"/>
        </w:trPr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94" w:rsidRDefault="00B865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Сельскохозяйственные организации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94" w:rsidRDefault="00B86594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94" w:rsidRDefault="00B86594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59765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94" w:rsidRDefault="00B86594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56204</w:t>
            </w:r>
          </w:p>
        </w:tc>
      </w:tr>
      <w:tr w:rsidR="00B86594" w:rsidTr="00B86594">
        <w:trPr>
          <w:trHeight w:val="327"/>
          <w:jc w:val="center"/>
        </w:trPr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94" w:rsidRDefault="00B865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Хозяйства населения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94" w:rsidRDefault="00B86594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94" w:rsidRDefault="00B86594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94" w:rsidRDefault="00B86594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5506</w:t>
            </w:r>
          </w:p>
        </w:tc>
      </w:tr>
      <w:tr w:rsidR="00B86594" w:rsidTr="00B86594">
        <w:trPr>
          <w:trHeight w:val="327"/>
          <w:jc w:val="center"/>
        </w:trPr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94" w:rsidRDefault="00B865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Крестьянские (фермерские) хозяйства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94" w:rsidRDefault="00B86594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94" w:rsidRDefault="00B86594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94" w:rsidRDefault="00B86594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31965</w:t>
            </w:r>
          </w:p>
        </w:tc>
      </w:tr>
      <w:tr w:rsidR="00B86594" w:rsidTr="00B86594">
        <w:trPr>
          <w:trHeight w:val="327"/>
          <w:jc w:val="center"/>
        </w:trPr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94" w:rsidRDefault="00B865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Хозяйства всех категорий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94" w:rsidRDefault="00B86594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94" w:rsidRDefault="00B86594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97546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94" w:rsidRDefault="00B86594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93676</w:t>
            </w:r>
          </w:p>
        </w:tc>
      </w:tr>
    </w:tbl>
    <w:p w:rsidR="003E4996" w:rsidRDefault="003E4996">
      <w:pPr>
        <w:jc w:val="both"/>
        <w:rPr>
          <w:rFonts w:ascii="Times New Roman" w:hAnsi="Times New Roman"/>
          <w:b/>
          <w:sz w:val="24"/>
          <w:szCs w:val="24"/>
        </w:rPr>
      </w:pPr>
    </w:p>
    <w:p w:rsidR="003E4996" w:rsidRDefault="00676DE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14. Зерновые и зернобобовые культуры, га</w:t>
      </w:r>
    </w:p>
    <w:tbl>
      <w:tblPr>
        <w:tblW w:w="6962" w:type="dxa"/>
        <w:jc w:val="center"/>
        <w:tblLayout w:type="fixed"/>
        <w:tblLook w:val="00A0"/>
      </w:tblPr>
      <w:tblGrid>
        <w:gridCol w:w="4191"/>
        <w:gridCol w:w="850"/>
        <w:gridCol w:w="891"/>
        <w:gridCol w:w="1030"/>
      </w:tblGrid>
      <w:tr w:rsidR="003E4996" w:rsidTr="00BD06C8">
        <w:trPr>
          <w:trHeight w:val="342"/>
          <w:jc w:val="center"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3E499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</w:tr>
      <w:tr w:rsidR="00BD06C8" w:rsidTr="00BD06C8">
        <w:trPr>
          <w:trHeight w:val="342"/>
          <w:jc w:val="center"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C8" w:rsidRDefault="00BD06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Сельскохозяйственные организации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C8" w:rsidRDefault="00BD06C8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28179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C8" w:rsidRDefault="00BD06C8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35993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C8" w:rsidRDefault="00BD06C8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22467</w:t>
            </w:r>
          </w:p>
        </w:tc>
      </w:tr>
      <w:tr w:rsidR="00BD06C8" w:rsidTr="00BD06C8">
        <w:trPr>
          <w:trHeight w:val="342"/>
          <w:jc w:val="center"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C8" w:rsidRDefault="00BD06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Хозяйства населения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C8" w:rsidRDefault="00BD06C8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C8" w:rsidRDefault="00BD06C8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C8" w:rsidRDefault="00BD06C8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  <w:tr w:rsidR="00BD06C8" w:rsidTr="00BD06C8">
        <w:trPr>
          <w:trHeight w:val="342"/>
          <w:jc w:val="center"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C8" w:rsidRDefault="00BD06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Крестьянские (фермерские) хозяйства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C8" w:rsidRDefault="00BD06C8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20517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C8" w:rsidRDefault="00BD06C8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C8" w:rsidRDefault="00BD06C8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17969</w:t>
            </w:r>
          </w:p>
        </w:tc>
      </w:tr>
      <w:tr w:rsidR="00BD06C8" w:rsidTr="00BD06C8">
        <w:trPr>
          <w:trHeight w:val="342"/>
          <w:jc w:val="center"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C8" w:rsidRDefault="00BD06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Хозяйства всех категорий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C8" w:rsidRDefault="00BD06C8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48936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C8" w:rsidRDefault="00BD06C8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55304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C8" w:rsidRDefault="00BD06C8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40677</w:t>
            </w:r>
          </w:p>
        </w:tc>
      </w:tr>
    </w:tbl>
    <w:p w:rsidR="003E4996" w:rsidRDefault="003E4996">
      <w:pPr>
        <w:jc w:val="both"/>
        <w:rPr>
          <w:rFonts w:ascii="Times New Roman" w:hAnsi="Times New Roman"/>
          <w:b/>
          <w:sz w:val="24"/>
          <w:szCs w:val="24"/>
        </w:rPr>
      </w:pPr>
    </w:p>
    <w:p w:rsidR="003E4996" w:rsidRDefault="00676DE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15. Технические культуры, га</w:t>
      </w:r>
    </w:p>
    <w:tbl>
      <w:tblPr>
        <w:tblW w:w="8001" w:type="dxa"/>
        <w:jc w:val="center"/>
        <w:tblLayout w:type="fixed"/>
        <w:tblLook w:val="00A0"/>
      </w:tblPr>
      <w:tblGrid>
        <w:gridCol w:w="5313"/>
        <w:gridCol w:w="896"/>
        <w:gridCol w:w="896"/>
        <w:gridCol w:w="896"/>
      </w:tblGrid>
      <w:tr w:rsidR="003E4996" w:rsidTr="004B757F">
        <w:trPr>
          <w:trHeight w:val="318"/>
          <w:jc w:val="center"/>
        </w:trPr>
        <w:tc>
          <w:tcPr>
            <w:tcW w:w="5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3E499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</w:tr>
      <w:tr w:rsidR="004B757F" w:rsidTr="004B757F">
        <w:trPr>
          <w:trHeight w:val="318"/>
          <w:jc w:val="center"/>
        </w:trPr>
        <w:tc>
          <w:tcPr>
            <w:tcW w:w="5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7F" w:rsidRDefault="004B75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Сельскохозяйственные организации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7F" w:rsidRDefault="004B757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30531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7F" w:rsidRDefault="004B757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23361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7F" w:rsidRDefault="004B757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31603</w:t>
            </w:r>
          </w:p>
        </w:tc>
      </w:tr>
      <w:tr w:rsidR="004B757F" w:rsidTr="004B757F">
        <w:trPr>
          <w:trHeight w:val="318"/>
          <w:jc w:val="center"/>
        </w:trPr>
        <w:tc>
          <w:tcPr>
            <w:tcW w:w="5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7F" w:rsidRDefault="004B75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Хозяйства населения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7F" w:rsidRDefault="004B757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7F" w:rsidRDefault="004B757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7F" w:rsidRDefault="004B757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4B757F" w:rsidTr="004B757F">
        <w:trPr>
          <w:trHeight w:val="318"/>
          <w:jc w:val="center"/>
        </w:trPr>
        <w:tc>
          <w:tcPr>
            <w:tcW w:w="5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7F" w:rsidRDefault="004B75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Крестьянские (фермерские) хозяйства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7F" w:rsidRDefault="004B757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11333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7F" w:rsidRDefault="004B757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11825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7F" w:rsidRDefault="004B757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12483</w:t>
            </w:r>
          </w:p>
        </w:tc>
      </w:tr>
      <w:tr w:rsidR="004B757F" w:rsidTr="004B757F">
        <w:trPr>
          <w:trHeight w:val="318"/>
          <w:jc w:val="center"/>
        </w:trPr>
        <w:tc>
          <w:tcPr>
            <w:tcW w:w="5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7F" w:rsidRDefault="004B75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Хозяйства всех категорий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7F" w:rsidRDefault="004B757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41896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7F" w:rsidRDefault="004B757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35219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7F" w:rsidRDefault="004B757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44119</w:t>
            </w:r>
          </w:p>
        </w:tc>
      </w:tr>
    </w:tbl>
    <w:p w:rsidR="003E4996" w:rsidRDefault="003E4996">
      <w:pPr>
        <w:jc w:val="both"/>
        <w:rPr>
          <w:rFonts w:ascii="Times New Roman" w:hAnsi="Times New Roman"/>
          <w:b/>
          <w:sz w:val="24"/>
          <w:szCs w:val="24"/>
        </w:rPr>
      </w:pPr>
    </w:p>
    <w:p w:rsidR="003E4996" w:rsidRDefault="00676DE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16. Картофель и овощебахчевые культуры, га</w:t>
      </w:r>
    </w:p>
    <w:tbl>
      <w:tblPr>
        <w:tblW w:w="8100" w:type="dxa"/>
        <w:jc w:val="center"/>
        <w:tblLayout w:type="fixed"/>
        <w:tblLook w:val="00A0"/>
      </w:tblPr>
      <w:tblGrid>
        <w:gridCol w:w="5376"/>
        <w:gridCol w:w="908"/>
        <w:gridCol w:w="908"/>
        <w:gridCol w:w="908"/>
      </w:tblGrid>
      <w:tr w:rsidR="003E4996" w:rsidTr="004B757F">
        <w:trPr>
          <w:trHeight w:val="356"/>
          <w:jc w:val="center"/>
        </w:trPr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3E499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</w:tr>
      <w:tr w:rsidR="004B757F" w:rsidTr="004B757F">
        <w:trPr>
          <w:trHeight w:val="356"/>
          <w:jc w:val="center"/>
        </w:trPr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7F" w:rsidRDefault="004B75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Сельскохозяйственные организации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7F" w:rsidRDefault="004B757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7F" w:rsidRDefault="004B757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7F" w:rsidRDefault="004B757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4B757F" w:rsidTr="004B757F">
        <w:trPr>
          <w:trHeight w:val="356"/>
          <w:jc w:val="center"/>
        </w:trPr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7F" w:rsidRDefault="004B75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Хозяйства населения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7F" w:rsidRDefault="004B757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4646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7F" w:rsidRDefault="004B757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4646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7F" w:rsidRDefault="004B757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4646</w:t>
            </w:r>
          </w:p>
        </w:tc>
      </w:tr>
      <w:tr w:rsidR="004B757F" w:rsidTr="004B757F">
        <w:trPr>
          <w:trHeight w:val="356"/>
          <w:jc w:val="center"/>
        </w:trPr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7F" w:rsidRDefault="004B75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Крестьянские (фермерские) хозяйства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7F" w:rsidRDefault="004B757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7F" w:rsidRDefault="004B757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7F" w:rsidRDefault="004B757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4B757F" w:rsidTr="004B757F">
        <w:trPr>
          <w:trHeight w:val="356"/>
          <w:jc w:val="center"/>
        </w:trPr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7F" w:rsidRDefault="004B75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Хозяйства всех категорий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7F" w:rsidRDefault="004B757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4858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7F" w:rsidRDefault="004B757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4839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7F" w:rsidRDefault="004B757F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4744</w:t>
            </w:r>
          </w:p>
        </w:tc>
      </w:tr>
    </w:tbl>
    <w:p w:rsidR="003E4996" w:rsidRDefault="003E4996">
      <w:pPr>
        <w:rPr>
          <w:rFonts w:ascii="Times New Roman" w:hAnsi="Times New Roman" w:cs="Times New Roman"/>
          <w:sz w:val="28"/>
          <w:szCs w:val="28"/>
        </w:rPr>
      </w:pPr>
    </w:p>
    <w:p w:rsidR="003E4996" w:rsidRDefault="00676DE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17. Темпы изменения производства продукции животноводства, тыс. тонн</w:t>
      </w:r>
    </w:p>
    <w:tbl>
      <w:tblPr>
        <w:tblW w:w="7839" w:type="dxa"/>
        <w:jc w:val="center"/>
        <w:tblLayout w:type="fixed"/>
        <w:tblLook w:val="00A0"/>
      </w:tblPr>
      <w:tblGrid>
        <w:gridCol w:w="5631"/>
        <w:gridCol w:w="736"/>
        <w:gridCol w:w="736"/>
        <w:gridCol w:w="736"/>
      </w:tblGrid>
      <w:tr w:rsidR="003E4996" w:rsidTr="00CC4C88">
        <w:trPr>
          <w:trHeight w:val="338"/>
          <w:jc w:val="center"/>
        </w:trPr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3E49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</w:tr>
      <w:tr w:rsidR="00CC4C88" w:rsidTr="00CC4C88">
        <w:trPr>
          <w:trHeight w:val="338"/>
          <w:jc w:val="center"/>
        </w:trPr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C88" w:rsidRDefault="00CC4C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Скот и птица (произведено на убой в живом весе)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C88" w:rsidRDefault="00CC4C88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C88" w:rsidRDefault="00CC4C88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C88" w:rsidRDefault="00CC4C88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CC4C88" w:rsidTr="00CC4C88">
        <w:trPr>
          <w:trHeight w:val="338"/>
          <w:jc w:val="center"/>
        </w:trPr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C88" w:rsidRDefault="00CC4C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Молоко коровье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C88" w:rsidRDefault="00CC4C88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C88" w:rsidRDefault="00CC4C88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C88" w:rsidRDefault="00CC4C88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CC4C88" w:rsidTr="00CC4C88">
        <w:trPr>
          <w:trHeight w:val="338"/>
          <w:jc w:val="center"/>
        </w:trPr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C88" w:rsidRDefault="00CC4C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Шерсть овечья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C88" w:rsidRDefault="00CC4C88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C88" w:rsidRDefault="00CC4C88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C88" w:rsidRDefault="00CC4C88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C4C88" w:rsidTr="00CC4C88">
        <w:trPr>
          <w:trHeight w:val="338"/>
          <w:jc w:val="center"/>
        </w:trPr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C88" w:rsidRDefault="00CC4C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Яйцо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C88" w:rsidRDefault="00CC4C88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C88" w:rsidRDefault="00CC4C88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C88" w:rsidRDefault="00CC4C88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3E4996" w:rsidRDefault="003E4996">
      <w:pPr>
        <w:rPr>
          <w:rFonts w:ascii="Times New Roman" w:hAnsi="Times New Roman" w:cs="Times New Roman"/>
          <w:sz w:val="28"/>
          <w:szCs w:val="28"/>
        </w:rPr>
      </w:pPr>
    </w:p>
    <w:p w:rsidR="003E4996" w:rsidRDefault="003E4996">
      <w:pPr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E4996" w:rsidRDefault="003E4996">
      <w:pPr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E4996" w:rsidRDefault="00676DEA">
      <w:pPr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18. Кормовые культуры, га</w:t>
      </w:r>
    </w:p>
    <w:tbl>
      <w:tblPr>
        <w:tblW w:w="6942" w:type="dxa"/>
        <w:jc w:val="center"/>
        <w:tblLayout w:type="fixed"/>
        <w:tblLook w:val="00A0"/>
      </w:tblPr>
      <w:tblGrid>
        <w:gridCol w:w="4609"/>
        <w:gridCol w:w="778"/>
        <w:gridCol w:w="777"/>
        <w:gridCol w:w="778"/>
      </w:tblGrid>
      <w:tr w:rsidR="003E4996" w:rsidTr="00C373A3">
        <w:trPr>
          <w:trHeight w:val="399"/>
          <w:jc w:val="center"/>
        </w:trPr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3E499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</w:tr>
      <w:tr w:rsidR="00C373A3" w:rsidTr="00C373A3">
        <w:trPr>
          <w:trHeight w:val="399"/>
          <w:jc w:val="center"/>
        </w:trPr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A3" w:rsidRDefault="00C373A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Сельскохозяйственные организации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A3" w:rsidRDefault="00C373A3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A3" w:rsidRDefault="00C373A3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A3" w:rsidRDefault="00C373A3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373A3" w:rsidTr="00C373A3">
        <w:trPr>
          <w:trHeight w:val="399"/>
          <w:jc w:val="center"/>
        </w:trPr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A3" w:rsidRDefault="00C373A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Хозяйства населения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A3" w:rsidRDefault="00C373A3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A3" w:rsidRDefault="00C373A3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A3" w:rsidRDefault="00C373A3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</w:p>
        </w:tc>
      </w:tr>
      <w:tr w:rsidR="00C373A3" w:rsidTr="00C373A3">
        <w:trPr>
          <w:trHeight w:val="399"/>
          <w:jc w:val="center"/>
        </w:trPr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A3" w:rsidRDefault="00C373A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Крестьянские (фермерские) хозяйства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A3" w:rsidRDefault="00C373A3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824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A3" w:rsidRDefault="00C373A3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A3" w:rsidRDefault="00C373A3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</w:tr>
      <w:tr w:rsidR="00C373A3" w:rsidTr="00C373A3">
        <w:trPr>
          <w:trHeight w:val="399"/>
          <w:jc w:val="center"/>
        </w:trPr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A3" w:rsidRDefault="00C373A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Хозяйства всех категорий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A3" w:rsidRDefault="00C373A3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1654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A3" w:rsidRDefault="00C373A3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A3" w:rsidRDefault="00C373A3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883</w:t>
            </w:r>
          </w:p>
        </w:tc>
      </w:tr>
    </w:tbl>
    <w:p w:rsidR="003E4996" w:rsidRDefault="003E4996">
      <w:pPr>
        <w:jc w:val="both"/>
        <w:rPr>
          <w:rFonts w:ascii="Times New Roman" w:hAnsi="Times New Roman"/>
          <w:b/>
          <w:sz w:val="24"/>
          <w:szCs w:val="24"/>
        </w:rPr>
      </w:pPr>
    </w:p>
    <w:p w:rsidR="003E4996" w:rsidRDefault="00676DE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19. Поголовье скота в крупных, средних и малых сельхозорганизациях, голов</w:t>
      </w:r>
    </w:p>
    <w:p w:rsidR="003E4996" w:rsidRDefault="003E499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6259" w:type="dxa"/>
        <w:jc w:val="center"/>
        <w:tblLayout w:type="fixed"/>
        <w:tblLook w:val="00A0"/>
      </w:tblPr>
      <w:tblGrid>
        <w:gridCol w:w="3454"/>
        <w:gridCol w:w="935"/>
        <w:gridCol w:w="935"/>
        <w:gridCol w:w="935"/>
      </w:tblGrid>
      <w:tr w:rsidR="003E4996" w:rsidTr="001A4846">
        <w:trPr>
          <w:trHeight w:val="367"/>
          <w:jc w:val="center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3E499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</w:tr>
      <w:tr w:rsidR="001A4846" w:rsidTr="001A4846">
        <w:trPr>
          <w:trHeight w:val="367"/>
          <w:jc w:val="center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846" w:rsidRDefault="001A484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Крупный рогатый скот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846" w:rsidRDefault="001A4846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846" w:rsidRDefault="001A4846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846" w:rsidRDefault="001A4846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</w:tr>
      <w:tr w:rsidR="001A4846" w:rsidTr="001A4846">
        <w:trPr>
          <w:trHeight w:val="367"/>
          <w:jc w:val="center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846" w:rsidRDefault="001A484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коровы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846" w:rsidRDefault="001A4846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846" w:rsidRDefault="001A4846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846" w:rsidRDefault="001A4846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A4846" w:rsidTr="001A4846">
        <w:trPr>
          <w:trHeight w:val="367"/>
          <w:jc w:val="center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846" w:rsidRDefault="001A484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Свиньи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846" w:rsidRDefault="001A4846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846" w:rsidRDefault="001A4846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846" w:rsidRDefault="001A4846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A4846" w:rsidTr="001A4846">
        <w:trPr>
          <w:trHeight w:val="367"/>
          <w:jc w:val="center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846" w:rsidRDefault="001A484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Овцы и козы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846" w:rsidRDefault="001A4846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846" w:rsidRDefault="001A4846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846" w:rsidRDefault="001A4846" w:rsidP="00B341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1840</w:t>
            </w:r>
          </w:p>
        </w:tc>
      </w:tr>
    </w:tbl>
    <w:p w:rsidR="003E4996" w:rsidRDefault="003E4996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3E4996" w:rsidRDefault="00676DE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20. Количество организаций по отраслям и размеру</w:t>
      </w:r>
    </w:p>
    <w:tbl>
      <w:tblPr>
        <w:tblW w:w="9209" w:type="dxa"/>
        <w:tblLayout w:type="fixed"/>
        <w:tblLook w:val="00A0"/>
      </w:tblPr>
      <w:tblGrid>
        <w:gridCol w:w="4222"/>
        <w:gridCol w:w="1302"/>
        <w:gridCol w:w="1702"/>
        <w:gridCol w:w="1983"/>
      </w:tblGrid>
      <w:tr w:rsidR="003E4996">
        <w:trPr>
          <w:trHeight w:val="726"/>
        </w:trPr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3E499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_Hlk125983746"/>
            <w:bookmarkEnd w:id="5"/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676DE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МСП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676DE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Крупные предприятия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_Hlk125716830"/>
            <w:r>
              <w:rPr>
                <w:rFonts w:ascii="Times New Roman" w:hAnsi="Times New Roman"/>
                <w:sz w:val="24"/>
                <w:szCs w:val="24"/>
              </w:rPr>
              <w:t>Количество организаций по отраслям</w:t>
            </w:r>
            <w:bookmarkEnd w:id="6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2023 г.</w:t>
            </w:r>
          </w:p>
        </w:tc>
      </w:tr>
      <w:tr w:rsidR="003E4996">
        <w:trPr>
          <w:trHeight w:val="392"/>
        </w:trPr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996" w:rsidRDefault="00676DEA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сельском хозяйстве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4521B3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4521B3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4521B3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3E4996">
        <w:trPr>
          <w:trHeight w:val="392"/>
        </w:trPr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996" w:rsidRDefault="00676DEA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промышленности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4521B3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4521B3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4521B3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E4996">
        <w:trPr>
          <w:trHeight w:val="392"/>
        </w:trPr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996" w:rsidRDefault="00676DEA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торговле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4521B3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4521B3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4521B3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E4996">
        <w:trPr>
          <w:trHeight w:val="392"/>
        </w:trPr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996" w:rsidRDefault="00676DEA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строительстве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4521B3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4521B3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4521B3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E4996">
        <w:trPr>
          <w:trHeight w:val="392"/>
        </w:trPr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996" w:rsidRDefault="00676DEA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общественном питании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4521B3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4521B3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4521B3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E4996">
        <w:trPr>
          <w:trHeight w:val="392"/>
        </w:trPr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996" w:rsidRDefault="00676DEA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образовании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4521B3" w:rsidP="004521B3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4521B3" w:rsidP="004521B3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4521B3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3E4996">
        <w:trPr>
          <w:trHeight w:val="392"/>
        </w:trPr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996" w:rsidRDefault="00676DEA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транспорте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4521B3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4521B3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4521B3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_Hlk125983746_Копия_1"/>
            <w:bookmarkEnd w:id="7"/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3E4996" w:rsidRDefault="003E4996">
      <w:pPr>
        <w:rPr>
          <w:rFonts w:ascii="Times New Roman" w:hAnsi="Times New Roman" w:cs="Times New Roman"/>
          <w:sz w:val="28"/>
          <w:szCs w:val="28"/>
        </w:rPr>
      </w:pPr>
    </w:p>
    <w:p w:rsidR="003E4996" w:rsidRDefault="00676DE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21. Количество организаций по организационно правовой форме</w:t>
      </w:r>
    </w:p>
    <w:tbl>
      <w:tblPr>
        <w:tblW w:w="6157" w:type="dxa"/>
        <w:jc w:val="center"/>
        <w:tblLayout w:type="fixed"/>
        <w:tblLook w:val="00A0"/>
      </w:tblPr>
      <w:tblGrid>
        <w:gridCol w:w="3823"/>
        <w:gridCol w:w="2334"/>
      </w:tblGrid>
      <w:tr w:rsidR="003E4996">
        <w:trPr>
          <w:trHeight w:val="874"/>
          <w:jc w:val="center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3E499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организаций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2023 г.</w:t>
            </w:r>
          </w:p>
        </w:tc>
      </w:tr>
      <w:tr w:rsidR="003E4996">
        <w:trPr>
          <w:trHeight w:val="472"/>
          <w:jc w:val="center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996" w:rsidRDefault="00676DEA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B3417C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587</w:t>
            </w:r>
          </w:p>
        </w:tc>
      </w:tr>
      <w:tr w:rsidR="003E4996">
        <w:trPr>
          <w:trHeight w:val="472"/>
          <w:jc w:val="center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996" w:rsidRDefault="00676DEA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4656E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3E4996">
        <w:trPr>
          <w:trHeight w:val="472"/>
          <w:jc w:val="center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996" w:rsidRDefault="00676DEA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ОАО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4656E9" w:rsidP="004656E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E4996">
        <w:trPr>
          <w:trHeight w:val="472"/>
          <w:jc w:val="center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996" w:rsidRDefault="00676DEA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Школы и д/сады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4656E9" w:rsidP="004656E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3E4996">
        <w:trPr>
          <w:trHeight w:val="472"/>
          <w:jc w:val="center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996" w:rsidRDefault="00676DEA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4656E9" w:rsidP="004656E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E4996">
        <w:trPr>
          <w:trHeight w:val="472"/>
          <w:jc w:val="center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996" w:rsidRDefault="00676DEA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МУП, МП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4656E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</w:tbl>
    <w:p w:rsidR="003E4996" w:rsidRDefault="003E4996">
      <w:pPr>
        <w:rPr>
          <w:rFonts w:ascii="Times New Roman" w:hAnsi="Times New Roman" w:cs="Times New Roman"/>
          <w:sz w:val="28"/>
          <w:szCs w:val="28"/>
        </w:rPr>
      </w:pPr>
    </w:p>
    <w:p w:rsidR="003E4996" w:rsidRDefault="00676DE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Таблица</w:t>
      </w:r>
      <w:r>
        <w:rPr>
          <w:rFonts w:ascii="Times New Roman" w:hAnsi="Times New Roman"/>
          <w:b/>
          <w:sz w:val="24"/>
          <w:szCs w:val="24"/>
        </w:rPr>
        <w:t xml:space="preserve"> 22. Информация о торговых точках</w:t>
      </w:r>
    </w:p>
    <w:tbl>
      <w:tblPr>
        <w:tblW w:w="5003" w:type="dxa"/>
        <w:jc w:val="center"/>
        <w:tblLayout w:type="fixed"/>
        <w:tblLook w:val="00A0"/>
      </w:tblPr>
      <w:tblGrid>
        <w:gridCol w:w="3505"/>
        <w:gridCol w:w="1498"/>
      </w:tblGrid>
      <w:tr w:rsidR="003E4996">
        <w:trPr>
          <w:trHeight w:val="482"/>
          <w:jc w:val="center"/>
        </w:trPr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3E4996">
        <w:trPr>
          <w:trHeight w:val="482"/>
          <w:jc w:val="center"/>
        </w:trPr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Магазины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E04E20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</w:tr>
      <w:tr w:rsidR="003E4996">
        <w:trPr>
          <w:trHeight w:val="482"/>
          <w:jc w:val="center"/>
        </w:trPr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Павильоны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E04E20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3E4996">
        <w:trPr>
          <w:trHeight w:val="482"/>
          <w:jc w:val="center"/>
        </w:trPr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Киоски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DA24B1" w:rsidP="00DA24B1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04E2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E4996">
        <w:trPr>
          <w:trHeight w:val="482"/>
          <w:jc w:val="center"/>
        </w:trPr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Магазины федеральных торговых сетей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E04E20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3E4996" w:rsidRDefault="003E4996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3E4996" w:rsidRDefault="00676DE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23. Магазинах федеральных торговых сетей</w:t>
      </w:r>
    </w:p>
    <w:tbl>
      <w:tblPr>
        <w:tblW w:w="5010" w:type="dxa"/>
        <w:jc w:val="center"/>
        <w:tblLayout w:type="fixed"/>
        <w:tblCellMar>
          <w:top w:w="55" w:type="dxa"/>
          <w:bottom w:w="55" w:type="dxa"/>
        </w:tblCellMar>
        <w:tblLook w:val="00A0"/>
      </w:tblPr>
      <w:tblGrid>
        <w:gridCol w:w="728"/>
        <w:gridCol w:w="4282"/>
      </w:tblGrid>
      <w:tr w:rsidR="003E4996">
        <w:trPr>
          <w:trHeight w:val="482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</w:tr>
      <w:tr w:rsidR="003E4996">
        <w:trPr>
          <w:trHeight w:val="482"/>
          <w:jc w:val="center"/>
        </w:trPr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DA24B1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«Агроторг»</w:t>
            </w:r>
          </w:p>
        </w:tc>
      </w:tr>
      <w:tr w:rsidR="003E4996">
        <w:trPr>
          <w:trHeight w:val="482"/>
          <w:jc w:val="center"/>
        </w:trPr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DA24B1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ОАО «Тандер»</w:t>
            </w:r>
          </w:p>
        </w:tc>
      </w:tr>
      <w:tr w:rsidR="003E4996">
        <w:trPr>
          <w:trHeight w:val="482"/>
          <w:jc w:val="center"/>
        </w:trPr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3E4996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4996" w:rsidRDefault="003E4996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3E4996" w:rsidRDefault="00676DE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Таблица</w:t>
      </w:r>
      <w:r>
        <w:rPr>
          <w:rFonts w:ascii="Times New Roman" w:hAnsi="Times New Roman"/>
          <w:b/>
          <w:sz w:val="24"/>
          <w:szCs w:val="24"/>
        </w:rPr>
        <w:t xml:space="preserve"> 24. Транспорт</w:t>
      </w:r>
    </w:p>
    <w:tbl>
      <w:tblPr>
        <w:tblW w:w="5003" w:type="dxa"/>
        <w:jc w:val="center"/>
        <w:tblLayout w:type="fixed"/>
        <w:tblLook w:val="00A0"/>
      </w:tblPr>
      <w:tblGrid>
        <w:gridCol w:w="3505"/>
        <w:gridCol w:w="1498"/>
      </w:tblGrid>
      <w:tr w:rsidR="003E4996">
        <w:trPr>
          <w:trHeight w:val="482"/>
          <w:jc w:val="center"/>
        </w:trPr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8" w:name="_Hlk125968500"/>
            <w:bookmarkEnd w:id="8"/>
            <w:r>
              <w:rPr>
                <w:rFonts w:ascii="Times New Roman" w:hAnsi="Times New Roman"/>
                <w:sz w:val="24"/>
                <w:szCs w:val="24"/>
              </w:rPr>
              <w:t>Грузооборот, тыс. тонно-километров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DA24B1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 данных</w:t>
            </w:r>
          </w:p>
        </w:tc>
      </w:tr>
      <w:tr w:rsidR="003E4996">
        <w:trPr>
          <w:trHeight w:val="482"/>
          <w:jc w:val="center"/>
        </w:trPr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Пассажирооборот, тыс. пассажиро-километров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DA24B1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5608,3</w:t>
            </w:r>
          </w:p>
        </w:tc>
      </w:tr>
      <w:tr w:rsidR="003E4996">
        <w:trPr>
          <w:trHeight w:val="482"/>
          <w:jc w:val="center"/>
        </w:trPr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Перевозка пассажиров, тыс. человек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DA24B1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9" w:name="_Hlk125968500_Копия_1"/>
            <w:bookmarkEnd w:id="9"/>
            <w:r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</w:tr>
    </w:tbl>
    <w:p w:rsidR="003E4996" w:rsidRDefault="003E4996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3E4996" w:rsidRDefault="00676DEA">
      <w:pPr>
        <w:ind w:firstLine="708"/>
        <w:jc w:val="both"/>
      </w:pPr>
      <w:r>
        <w:rPr>
          <w:rFonts w:ascii="Times New Roman" w:hAnsi="Times New Roman"/>
          <w:b/>
          <w:bCs/>
          <w:sz w:val="24"/>
          <w:szCs w:val="24"/>
        </w:rPr>
        <w:t>Таблица 25. Виды транспорта на территории муниципального района</w:t>
      </w:r>
    </w:p>
    <w:tbl>
      <w:tblPr>
        <w:tblW w:w="5010" w:type="dxa"/>
        <w:jc w:val="center"/>
        <w:tblLayout w:type="fixed"/>
        <w:tblCellMar>
          <w:top w:w="55" w:type="dxa"/>
          <w:bottom w:w="55" w:type="dxa"/>
        </w:tblCellMar>
        <w:tblLook w:val="00A0"/>
      </w:tblPr>
      <w:tblGrid>
        <w:gridCol w:w="5010"/>
      </w:tblGrid>
      <w:tr w:rsidR="003E4996">
        <w:trPr>
          <w:trHeight w:val="482"/>
          <w:jc w:val="center"/>
        </w:trPr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транспорта</w:t>
            </w:r>
          </w:p>
        </w:tc>
      </w:tr>
      <w:tr w:rsidR="003E4996" w:rsidTr="006A61A2">
        <w:trPr>
          <w:trHeight w:val="300"/>
          <w:jc w:val="center"/>
        </w:trPr>
        <w:tc>
          <w:tcPr>
            <w:tcW w:w="50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E4996" w:rsidRDefault="00DA24B1" w:rsidP="00664EE3">
            <w:pPr>
              <w:widowControl w:val="0"/>
              <w:tabs>
                <w:tab w:val="left" w:pos="207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</w:t>
            </w:r>
            <w:r w:rsidR="00664EE3">
              <w:rPr>
                <w:rFonts w:ascii="Times New Roman" w:hAnsi="Times New Roman"/>
                <w:sz w:val="24"/>
                <w:szCs w:val="24"/>
              </w:rPr>
              <w:t>ой</w:t>
            </w:r>
          </w:p>
        </w:tc>
      </w:tr>
      <w:tr w:rsidR="006A61A2" w:rsidTr="006A61A2">
        <w:trPr>
          <w:trHeight w:val="240"/>
          <w:jc w:val="center"/>
        </w:trPr>
        <w:tc>
          <w:tcPr>
            <w:tcW w:w="5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A61A2" w:rsidRDefault="00664EE3" w:rsidP="00664EE3">
            <w:pPr>
              <w:widowControl w:val="0"/>
              <w:tabs>
                <w:tab w:val="left" w:pos="207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грузовой</w:t>
            </w:r>
          </w:p>
        </w:tc>
      </w:tr>
      <w:tr w:rsidR="006A61A2" w:rsidTr="006A61A2">
        <w:trPr>
          <w:trHeight w:val="330"/>
          <w:jc w:val="center"/>
        </w:trPr>
        <w:tc>
          <w:tcPr>
            <w:tcW w:w="50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1A2" w:rsidRDefault="00664EE3" w:rsidP="006A61A2">
            <w:pPr>
              <w:widowControl w:val="0"/>
              <w:tabs>
                <w:tab w:val="left" w:pos="207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специальный</w:t>
            </w:r>
          </w:p>
        </w:tc>
      </w:tr>
      <w:tr w:rsidR="003E4996">
        <w:trPr>
          <w:trHeight w:val="482"/>
          <w:jc w:val="center"/>
        </w:trPr>
        <w:tc>
          <w:tcPr>
            <w:tcW w:w="5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64EE3" w:rsidP="00664EE3">
            <w:pPr>
              <w:widowControl w:val="0"/>
              <w:tabs>
                <w:tab w:val="left" w:pos="207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общественный</w:t>
            </w:r>
          </w:p>
        </w:tc>
      </w:tr>
    </w:tbl>
    <w:p w:rsidR="003E4996" w:rsidRDefault="003E4996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3E4996" w:rsidRDefault="003E4996">
      <w:pPr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E4996" w:rsidRDefault="00676DEA">
      <w:pPr>
        <w:ind w:firstLine="708"/>
        <w:jc w:val="both"/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Таблица 26. Предприятия, осуществляющие пассажирские и грузовые перевозки</w:t>
      </w:r>
    </w:p>
    <w:tbl>
      <w:tblPr>
        <w:tblW w:w="6735" w:type="dxa"/>
        <w:jc w:val="center"/>
        <w:tblLayout w:type="fixed"/>
        <w:tblLook w:val="00A0"/>
      </w:tblPr>
      <w:tblGrid>
        <w:gridCol w:w="3511"/>
        <w:gridCol w:w="3224"/>
      </w:tblGrid>
      <w:tr w:rsidR="003E4996">
        <w:trPr>
          <w:trHeight w:val="482"/>
          <w:jc w:val="center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Предприятия, осуществляющие пассажирские перевозки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Предприятия, осуществляющие грузовые перевозки</w:t>
            </w:r>
          </w:p>
        </w:tc>
      </w:tr>
      <w:tr w:rsidR="003E4996">
        <w:trPr>
          <w:trHeight w:val="482"/>
          <w:jc w:val="center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CC5ADD">
            <w:pPr>
              <w:widowControl w:val="0"/>
              <w:tabs>
                <w:tab w:val="left" w:pos="207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ОАО «Автомобилист»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CC5ADD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E4996">
        <w:trPr>
          <w:trHeight w:val="482"/>
          <w:jc w:val="center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3E4996">
            <w:pPr>
              <w:widowControl w:val="0"/>
              <w:tabs>
                <w:tab w:val="left" w:pos="207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3E4996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0" w:name="_Hlk125968500_Копия_1_Копия_1_Копия_1"/>
            <w:bookmarkEnd w:id="10"/>
          </w:p>
        </w:tc>
      </w:tr>
    </w:tbl>
    <w:p w:rsidR="003E4996" w:rsidRDefault="003E4996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3E4996" w:rsidRDefault="00676DEA">
      <w:pPr>
        <w:ind w:firstLine="708"/>
        <w:jc w:val="both"/>
      </w:pPr>
      <w:r>
        <w:rPr>
          <w:rFonts w:ascii="Times New Roman" w:hAnsi="Times New Roman"/>
          <w:b/>
          <w:bCs/>
          <w:sz w:val="24"/>
          <w:szCs w:val="24"/>
        </w:rPr>
        <w:t>Таблица 27. Наличие крупных ж/д узлов, федеральных автодорог и т.д.</w:t>
      </w:r>
    </w:p>
    <w:tbl>
      <w:tblPr>
        <w:tblW w:w="6735" w:type="dxa"/>
        <w:jc w:val="center"/>
        <w:tblLayout w:type="fixed"/>
        <w:tblLook w:val="00A0"/>
      </w:tblPr>
      <w:tblGrid>
        <w:gridCol w:w="6735"/>
      </w:tblGrid>
      <w:tr w:rsidR="003E4996">
        <w:trPr>
          <w:trHeight w:val="482"/>
          <w:jc w:val="center"/>
        </w:trPr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</w:tr>
      <w:tr w:rsidR="00685494">
        <w:trPr>
          <w:trHeight w:val="482"/>
          <w:jc w:val="center"/>
        </w:trPr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494" w:rsidRDefault="00685494" w:rsidP="00B3417C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Федеральная автодорога: Р – 193 Воронеж - Тамбов</w:t>
            </w:r>
          </w:p>
        </w:tc>
      </w:tr>
      <w:tr w:rsidR="00685494">
        <w:trPr>
          <w:trHeight w:val="482"/>
          <w:jc w:val="center"/>
        </w:trPr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494" w:rsidRDefault="00685494" w:rsidP="00B3417C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1" w:name="_Hlk125968500_Копия_1_Копия_1_Копия_1_Ко"/>
            <w:bookmarkEnd w:id="11"/>
            <w:r>
              <w:rPr>
                <w:rFonts w:ascii="Times New Roman" w:hAnsi="Times New Roman"/>
                <w:sz w:val="24"/>
                <w:szCs w:val="24"/>
              </w:rPr>
              <w:t xml:space="preserve">Федеральная автодорога: Р – 298 Курск – Воронеж – Борисоглебск </w:t>
            </w:r>
          </w:p>
        </w:tc>
      </w:tr>
    </w:tbl>
    <w:p w:rsidR="003E4996" w:rsidRDefault="003E4996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3E4996" w:rsidRDefault="00676DEA">
      <w:pPr>
        <w:ind w:firstLine="708"/>
        <w:jc w:val="both"/>
      </w:pPr>
      <w:r>
        <w:rPr>
          <w:rFonts w:ascii="Times New Roman" w:hAnsi="Times New Roman"/>
          <w:b/>
          <w:bCs/>
          <w:sz w:val="24"/>
          <w:szCs w:val="24"/>
        </w:rPr>
        <w:t>Таблица 28. Телекоммуникационные системы</w:t>
      </w:r>
    </w:p>
    <w:tbl>
      <w:tblPr>
        <w:tblW w:w="6735" w:type="dxa"/>
        <w:jc w:val="center"/>
        <w:tblLayout w:type="fixed"/>
        <w:tblLook w:val="00A0"/>
      </w:tblPr>
      <w:tblGrid>
        <w:gridCol w:w="6735"/>
      </w:tblGrid>
      <w:tr w:rsidR="003E4996">
        <w:trPr>
          <w:trHeight w:val="482"/>
          <w:jc w:val="center"/>
        </w:trPr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Операторы (сотовые операторы) оказывающие услуги связи</w:t>
            </w:r>
          </w:p>
        </w:tc>
      </w:tr>
      <w:tr w:rsidR="003E4996">
        <w:trPr>
          <w:trHeight w:val="482"/>
          <w:jc w:val="center"/>
        </w:trPr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CC5ADD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ПАО «Ростелеком»</w:t>
            </w:r>
          </w:p>
        </w:tc>
      </w:tr>
      <w:tr w:rsidR="003E4996">
        <w:trPr>
          <w:trHeight w:val="482"/>
          <w:jc w:val="center"/>
        </w:trPr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CC5ADD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Билайн, Теле-2, Мегафон</w:t>
            </w:r>
          </w:p>
        </w:tc>
      </w:tr>
    </w:tbl>
    <w:p w:rsidR="003E4996" w:rsidRDefault="003E4996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3E4996" w:rsidRDefault="00676DE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Таблица</w:t>
      </w:r>
      <w:r>
        <w:rPr>
          <w:rFonts w:ascii="Times New Roman" w:hAnsi="Times New Roman"/>
          <w:b/>
          <w:sz w:val="24"/>
          <w:szCs w:val="24"/>
        </w:rPr>
        <w:t xml:space="preserve"> 29. Тарифы</w:t>
      </w:r>
    </w:p>
    <w:tbl>
      <w:tblPr>
        <w:tblW w:w="5003" w:type="dxa"/>
        <w:jc w:val="center"/>
        <w:tblLayout w:type="fixed"/>
        <w:tblLook w:val="00A0"/>
      </w:tblPr>
      <w:tblGrid>
        <w:gridCol w:w="3505"/>
        <w:gridCol w:w="1498"/>
      </w:tblGrid>
      <w:tr w:rsidR="003E4996">
        <w:trPr>
          <w:trHeight w:val="482"/>
          <w:jc w:val="center"/>
        </w:trPr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Электроэнергия руб/кВт/ч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CC5AD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5,27</w:t>
            </w:r>
          </w:p>
        </w:tc>
      </w:tr>
      <w:tr w:rsidR="003E4996">
        <w:trPr>
          <w:trHeight w:val="482"/>
          <w:jc w:val="center"/>
        </w:trPr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руб/куб.м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CC5ADD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7,64</w:t>
            </w:r>
          </w:p>
        </w:tc>
      </w:tr>
      <w:tr w:rsidR="003E4996">
        <w:trPr>
          <w:trHeight w:val="482"/>
          <w:jc w:val="center"/>
        </w:trPr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Вода руб/куб.м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CC5ADD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40,07</w:t>
            </w:r>
          </w:p>
        </w:tc>
      </w:tr>
    </w:tbl>
    <w:p w:rsidR="003E4996" w:rsidRDefault="003E4996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3E4996" w:rsidRDefault="003E4996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3E4996" w:rsidRDefault="00676DE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Таблица</w:t>
      </w:r>
      <w:r>
        <w:rPr>
          <w:rFonts w:ascii="Times New Roman" w:hAnsi="Times New Roman"/>
          <w:b/>
          <w:sz w:val="24"/>
          <w:szCs w:val="24"/>
        </w:rPr>
        <w:t xml:space="preserve"> 30. Структура учреждений здравоохранения </w:t>
      </w:r>
    </w:p>
    <w:tbl>
      <w:tblPr>
        <w:tblW w:w="5240" w:type="dxa"/>
        <w:jc w:val="center"/>
        <w:tblLayout w:type="fixed"/>
        <w:tblLook w:val="00A0"/>
      </w:tblPr>
      <w:tblGrid>
        <w:gridCol w:w="3504"/>
        <w:gridCol w:w="1736"/>
      </w:tblGrid>
      <w:tr w:rsidR="003E4996">
        <w:trPr>
          <w:trHeight w:val="482"/>
          <w:jc w:val="center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Учреждения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Количество</w:t>
            </w:r>
          </w:p>
        </w:tc>
      </w:tr>
      <w:tr w:rsidR="003E4996">
        <w:trPr>
          <w:trHeight w:val="482"/>
          <w:jc w:val="center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Районных больниц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F56A91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E4996">
        <w:trPr>
          <w:trHeight w:val="482"/>
          <w:jc w:val="center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Стационаров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F56A91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E4996">
        <w:trPr>
          <w:trHeight w:val="482"/>
          <w:jc w:val="center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Койко-мест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F56A91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  <w:tr w:rsidR="003E4996">
        <w:trPr>
          <w:trHeight w:val="482"/>
          <w:jc w:val="center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Амбулаторий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F56A91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E4996">
        <w:trPr>
          <w:trHeight w:val="482"/>
          <w:jc w:val="center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lastRenderedPageBreak/>
              <w:t>Фельдшерско-акушерских пунктов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F56A91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3E4996">
        <w:trPr>
          <w:trHeight w:val="482"/>
          <w:jc w:val="center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Отделений скорой медицинской помощи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F56A91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E4996">
        <w:trPr>
          <w:trHeight w:val="482"/>
          <w:jc w:val="center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Численность врачей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F56A91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3E4996">
        <w:trPr>
          <w:trHeight w:val="482"/>
          <w:jc w:val="center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Численность среднего мед. персонала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F56A91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  <w:r w:rsidR="00604E4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3E4996" w:rsidRDefault="003E4996">
      <w:pPr>
        <w:jc w:val="both"/>
        <w:rPr>
          <w:rFonts w:ascii="Times New Roman" w:hAnsi="Times New Roman"/>
          <w:b/>
          <w:sz w:val="24"/>
          <w:szCs w:val="24"/>
        </w:rPr>
      </w:pPr>
    </w:p>
    <w:p w:rsidR="003E4996" w:rsidRDefault="00676DE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Таблица</w:t>
      </w:r>
      <w:r>
        <w:rPr>
          <w:rFonts w:ascii="Times New Roman" w:hAnsi="Times New Roman"/>
          <w:b/>
          <w:sz w:val="24"/>
          <w:szCs w:val="24"/>
        </w:rPr>
        <w:t xml:space="preserve"> 31. Количество образовательных учреждений</w:t>
      </w:r>
    </w:p>
    <w:tbl>
      <w:tblPr>
        <w:tblW w:w="5240" w:type="dxa"/>
        <w:jc w:val="center"/>
        <w:tblLayout w:type="fixed"/>
        <w:tblLook w:val="00A0"/>
      </w:tblPr>
      <w:tblGrid>
        <w:gridCol w:w="3504"/>
        <w:gridCol w:w="1736"/>
      </w:tblGrid>
      <w:tr w:rsidR="003E4996">
        <w:trPr>
          <w:trHeight w:val="482"/>
          <w:jc w:val="center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3E4996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Количество</w:t>
            </w:r>
          </w:p>
        </w:tc>
      </w:tr>
      <w:tr w:rsidR="003E4996">
        <w:trPr>
          <w:trHeight w:val="482"/>
          <w:jc w:val="center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 xml:space="preserve">Учреждения дошкольного образования 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DB5CA6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E4996">
        <w:trPr>
          <w:trHeight w:val="482"/>
          <w:jc w:val="center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Средние общеобразовательные школы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DB5CA6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E4996">
        <w:trPr>
          <w:trHeight w:val="482"/>
          <w:jc w:val="center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Средние профессиональные учреждения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DB5CA6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E4996">
        <w:trPr>
          <w:trHeight w:val="482"/>
          <w:jc w:val="center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Высшие учебные заведения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DB5CA6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3E4996" w:rsidRDefault="003E4996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E4996" w:rsidRDefault="00676DE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Таблица</w:t>
      </w:r>
      <w:r>
        <w:rPr>
          <w:rFonts w:ascii="Times New Roman" w:hAnsi="Times New Roman"/>
          <w:b/>
          <w:sz w:val="24"/>
          <w:szCs w:val="24"/>
        </w:rPr>
        <w:t xml:space="preserve"> 32. Численность учащихся, человек</w:t>
      </w:r>
    </w:p>
    <w:tbl>
      <w:tblPr>
        <w:tblW w:w="7116" w:type="dxa"/>
        <w:jc w:val="center"/>
        <w:tblLayout w:type="fixed"/>
        <w:tblLook w:val="00A0"/>
      </w:tblPr>
      <w:tblGrid>
        <w:gridCol w:w="3504"/>
        <w:gridCol w:w="1325"/>
        <w:gridCol w:w="1239"/>
        <w:gridCol w:w="1048"/>
      </w:tblGrid>
      <w:tr w:rsidR="00D420E6" w:rsidRPr="00D420E6" w:rsidTr="00476CC5">
        <w:trPr>
          <w:trHeight w:val="482"/>
          <w:jc w:val="center"/>
        </w:trPr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20E6" w:rsidRPr="00D420E6" w:rsidRDefault="00D420E6" w:rsidP="00476CC5">
            <w:pPr>
              <w:widowControl w:val="0"/>
              <w:tabs>
                <w:tab w:val="left" w:pos="20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20E6" w:rsidRPr="00D420E6" w:rsidRDefault="00D420E6" w:rsidP="00476CC5">
            <w:pPr>
              <w:widowControl w:val="0"/>
              <w:tabs>
                <w:tab w:val="left" w:pos="20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0E6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20E6" w:rsidRPr="00D420E6" w:rsidRDefault="00D420E6" w:rsidP="00476CC5">
            <w:pPr>
              <w:widowControl w:val="0"/>
              <w:tabs>
                <w:tab w:val="left" w:pos="20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0E6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20E6" w:rsidRPr="00D420E6" w:rsidRDefault="00D420E6" w:rsidP="00D420E6">
            <w:pPr>
              <w:widowControl w:val="0"/>
              <w:tabs>
                <w:tab w:val="left" w:pos="20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0E6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420E6" w:rsidRPr="00D420E6" w:rsidTr="00476CC5">
        <w:trPr>
          <w:trHeight w:val="482"/>
          <w:jc w:val="center"/>
        </w:trPr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0E6" w:rsidRPr="00D420E6" w:rsidRDefault="00D420E6" w:rsidP="00476CC5">
            <w:pPr>
              <w:tabs>
                <w:tab w:val="left" w:pos="30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20E6"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 (дошкольные учреждения)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0E6" w:rsidRPr="00D420E6" w:rsidRDefault="00D420E6" w:rsidP="00476CC5">
            <w:pPr>
              <w:tabs>
                <w:tab w:val="left" w:pos="30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20E6"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0E6" w:rsidRPr="00D420E6" w:rsidRDefault="00D420E6" w:rsidP="00476CC5">
            <w:pPr>
              <w:tabs>
                <w:tab w:val="left" w:pos="30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20E6"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0E6" w:rsidRPr="00D420E6" w:rsidRDefault="00D420E6" w:rsidP="00D420E6">
            <w:pPr>
              <w:tabs>
                <w:tab w:val="left" w:pos="30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20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D420E6" w:rsidRPr="00D420E6" w:rsidTr="00476CC5">
        <w:trPr>
          <w:trHeight w:val="482"/>
          <w:jc w:val="center"/>
        </w:trPr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0E6" w:rsidRPr="00D420E6" w:rsidRDefault="00D420E6" w:rsidP="00476CC5">
            <w:pPr>
              <w:tabs>
                <w:tab w:val="left" w:pos="30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20E6"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 (общая средние+основные)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0E6" w:rsidRPr="00D420E6" w:rsidRDefault="00D420E6" w:rsidP="00476CC5">
            <w:pPr>
              <w:tabs>
                <w:tab w:val="left" w:pos="30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20E6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0E6" w:rsidRPr="00D420E6" w:rsidRDefault="00D420E6" w:rsidP="00476CC5">
            <w:pPr>
              <w:tabs>
                <w:tab w:val="left" w:pos="30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20E6">
              <w:rPr>
                <w:rFonts w:ascii="Times New Roman" w:hAnsi="Times New Roman" w:cs="Times New Roman"/>
                <w:sz w:val="24"/>
                <w:szCs w:val="24"/>
              </w:rPr>
              <w:t>1870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0E6" w:rsidRPr="00D420E6" w:rsidRDefault="00D420E6" w:rsidP="00D420E6">
            <w:pPr>
              <w:tabs>
                <w:tab w:val="left" w:pos="30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20E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D420E6" w:rsidRPr="00D420E6" w:rsidTr="00476CC5">
        <w:trPr>
          <w:trHeight w:val="482"/>
          <w:jc w:val="center"/>
        </w:trPr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0E6" w:rsidRPr="00D420E6" w:rsidRDefault="00D420E6" w:rsidP="00476CC5">
            <w:pPr>
              <w:tabs>
                <w:tab w:val="left" w:pos="30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20E6"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 (средние общеобразовательные учреждения)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0E6" w:rsidRPr="00D420E6" w:rsidRDefault="00D420E6" w:rsidP="00476CC5">
            <w:pPr>
              <w:tabs>
                <w:tab w:val="left" w:pos="30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20E6">
              <w:rPr>
                <w:rFonts w:ascii="Times New Roman" w:hAnsi="Times New Roman" w:cs="Times New Roman"/>
                <w:sz w:val="24"/>
                <w:szCs w:val="24"/>
              </w:rPr>
              <w:t xml:space="preserve">1734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0E6" w:rsidRPr="00D420E6" w:rsidRDefault="00D420E6" w:rsidP="00476CC5">
            <w:pPr>
              <w:tabs>
                <w:tab w:val="left" w:pos="30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20E6">
              <w:rPr>
                <w:rFonts w:ascii="Times New Roman" w:hAnsi="Times New Roman" w:cs="Times New Roman"/>
                <w:sz w:val="24"/>
                <w:szCs w:val="24"/>
              </w:rPr>
              <w:t>1686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0E6" w:rsidRPr="00D420E6" w:rsidRDefault="00D420E6" w:rsidP="00D420E6">
            <w:pPr>
              <w:tabs>
                <w:tab w:val="left" w:pos="30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20E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D420E6" w:rsidRPr="00D420E6" w:rsidTr="00476CC5">
        <w:trPr>
          <w:trHeight w:val="482"/>
          <w:jc w:val="center"/>
        </w:trPr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0E6" w:rsidRPr="00D420E6" w:rsidRDefault="00D420E6" w:rsidP="00476CC5">
            <w:pPr>
              <w:tabs>
                <w:tab w:val="left" w:pos="30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20E6"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 (основные общеобразовательные учреждения)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0E6" w:rsidRPr="00D420E6" w:rsidRDefault="00D420E6" w:rsidP="00476CC5">
            <w:pPr>
              <w:tabs>
                <w:tab w:val="left" w:pos="30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20E6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0E6" w:rsidRPr="00D420E6" w:rsidRDefault="00D420E6" w:rsidP="00476CC5">
            <w:pPr>
              <w:tabs>
                <w:tab w:val="left" w:pos="30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20E6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0E6" w:rsidRPr="00D420E6" w:rsidRDefault="00D420E6" w:rsidP="00D420E6">
            <w:pPr>
              <w:tabs>
                <w:tab w:val="left" w:pos="30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20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</w:tbl>
    <w:p w:rsidR="00D420E6" w:rsidRPr="00D420E6" w:rsidRDefault="00D420E6" w:rsidP="00D420E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20E6" w:rsidRDefault="00D420E6" w:rsidP="00D420E6">
      <w:pPr>
        <w:ind w:firstLine="708"/>
        <w:jc w:val="both"/>
        <w:rPr>
          <w:b/>
          <w:bCs/>
        </w:rPr>
      </w:pPr>
    </w:p>
    <w:p w:rsidR="003E4996" w:rsidRDefault="00676DE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Таблица</w:t>
      </w:r>
      <w:r>
        <w:rPr>
          <w:rFonts w:ascii="Times New Roman" w:hAnsi="Times New Roman"/>
          <w:b/>
          <w:sz w:val="24"/>
          <w:szCs w:val="24"/>
        </w:rPr>
        <w:t xml:space="preserve"> 33. Информация о кредитных и страховых организациях</w:t>
      </w:r>
    </w:p>
    <w:tbl>
      <w:tblPr>
        <w:tblW w:w="5405" w:type="dxa"/>
        <w:jc w:val="center"/>
        <w:tblLayout w:type="fixed"/>
        <w:tblLook w:val="00A0"/>
      </w:tblPr>
      <w:tblGrid>
        <w:gridCol w:w="3615"/>
        <w:gridCol w:w="1790"/>
      </w:tblGrid>
      <w:tr w:rsidR="003E4996" w:rsidTr="00DB4720">
        <w:trPr>
          <w:trHeight w:val="327"/>
          <w:jc w:val="center"/>
        </w:trPr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Наименование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Количество</w:t>
            </w:r>
          </w:p>
        </w:tc>
      </w:tr>
      <w:tr w:rsidR="00DB4720" w:rsidTr="00DB4720">
        <w:trPr>
          <w:trHeight w:val="327"/>
          <w:jc w:val="center"/>
        </w:trPr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20" w:rsidRPr="00DB4720" w:rsidRDefault="00DB4720" w:rsidP="00B3417C">
            <w:pPr>
              <w:widowControl w:val="0"/>
              <w:tabs>
                <w:tab w:val="left" w:pos="207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720">
              <w:rPr>
                <w:rFonts w:ascii="Times New Roman" w:eastAsia="Calibri" w:hAnsi="Times New Roman" w:cs="Times New Roman"/>
                <w:sz w:val="24"/>
                <w:szCs w:val="24"/>
              </w:rPr>
              <w:t>ДО ЦЧБ ОАО "Сбербанк России" по Панинскому району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20" w:rsidRPr="00DB4720" w:rsidRDefault="00DB4720" w:rsidP="00B3417C">
            <w:pPr>
              <w:widowControl w:val="0"/>
              <w:tabs>
                <w:tab w:val="left" w:pos="20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72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DB4720" w:rsidTr="00DB4720">
        <w:trPr>
          <w:trHeight w:val="327"/>
          <w:jc w:val="center"/>
        </w:trPr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20" w:rsidRPr="00DB4720" w:rsidRDefault="00DB4720" w:rsidP="00B3417C">
            <w:pPr>
              <w:widowControl w:val="0"/>
              <w:tabs>
                <w:tab w:val="left" w:pos="207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7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Пункт выдачи полисов Панинского района </w:t>
            </w:r>
            <w:r w:rsidRPr="00DB472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Воронежского ФЛ АО "Страховая компания "СОГАЗ-Мед"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20" w:rsidRPr="00DB4720" w:rsidRDefault="00DB4720" w:rsidP="00B3417C">
            <w:pPr>
              <w:widowControl w:val="0"/>
              <w:tabs>
                <w:tab w:val="left" w:pos="20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72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DB4720" w:rsidTr="00DB4720">
        <w:trPr>
          <w:trHeight w:val="327"/>
          <w:jc w:val="center"/>
        </w:trPr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20" w:rsidRDefault="00DB4720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20" w:rsidRDefault="00DB4720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4996" w:rsidRDefault="003E4996">
      <w:pPr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E4996" w:rsidRDefault="00676DE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Таблица</w:t>
      </w:r>
      <w:r>
        <w:rPr>
          <w:rFonts w:ascii="Times New Roman" w:hAnsi="Times New Roman"/>
          <w:b/>
          <w:sz w:val="24"/>
          <w:szCs w:val="24"/>
        </w:rPr>
        <w:t xml:space="preserve"> 34. Информация о численности учреждений культурного и досугового типа</w:t>
      </w:r>
    </w:p>
    <w:tbl>
      <w:tblPr>
        <w:tblW w:w="5896" w:type="dxa"/>
        <w:jc w:val="center"/>
        <w:tblLayout w:type="fixed"/>
        <w:tblLook w:val="00A0"/>
      </w:tblPr>
      <w:tblGrid>
        <w:gridCol w:w="4391"/>
        <w:gridCol w:w="1505"/>
      </w:tblGrid>
      <w:tr w:rsidR="003E4996">
        <w:trPr>
          <w:trHeight w:val="367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3E4996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Количество</w:t>
            </w:r>
          </w:p>
        </w:tc>
      </w:tr>
      <w:tr w:rsidR="003E4996">
        <w:trPr>
          <w:trHeight w:val="367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Музеи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DB6C15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E4996">
        <w:trPr>
          <w:trHeight w:val="367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Кинотеатры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DB6C15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E4996">
        <w:trPr>
          <w:trHeight w:val="367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Развлекательные центры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DB6C15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E4996">
        <w:trPr>
          <w:trHeight w:val="367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Библиотеки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DB6C15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3E4996">
        <w:trPr>
          <w:trHeight w:val="367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Театры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DB6C15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E4996">
        <w:trPr>
          <w:trHeight w:val="367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 искусств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DB6C15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E4996">
        <w:trPr>
          <w:trHeight w:val="367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Парки культуры и отдыха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DB6C15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3E4996">
        <w:trPr>
          <w:trHeight w:val="367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Концертные залы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DB6C15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E4996">
        <w:trPr>
          <w:trHeight w:val="367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Культурно-спортивные комплексы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DB6C15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E4996">
        <w:trPr>
          <w:trHeight w:val="367"/>
          <w:jc w:val="center"/>
        </w:trPr>
        <w:tc>
          <w:tcPr>
            <w:tcW w:w="4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 культуры</w:t>
            </w:r>
          </w:p>
        </w:tc>
        <w:tc>
          <w:tcPr>
            <w:tcW w:w="1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DB6C15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E4996">
        <w:trPr>
          <w:trHeight w:val="367"/>
          <w:jc w:val="center"/>
        </w:trPr>
        <w:tc>
          <w:tcPr>
            <w:tcW w:w="4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DB6C15" w:rsidP="00DB6C15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Физкультурно-спортивный центр «Победа»</w:t>
            </w:r>
          </w:p>
        </w:tc>
        <w:tc>
          <w:tcPr>
            <w:tcW w:w="1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DB6C15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3E4996" w:rsidRDefault="003E4996">
      <w:pPr>
        <w:rPr>
          <w:rFonts w:ascii="Times New Roman" w:hAnsi="Times New Roman" w:cs="Times New Roman"/>
          <w:sz w:val="28"/>
          <w:szCs w:val="28"/>
        </w:rPr>
      </w:pPr>
    </w:p>
    <w:p w:rsidR="003E4996" w:rsidRDefault="00676DE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35. Перечень конкретных преимуществ района:</w:t>
      </w:r>
    </w:p>
    <w:tbl>
      <w:tblPr>
        <w:tblW w:w="7637" w:type="dxa"/>
        <w:jc w:val="center"/>
        <w:tblLayout w:type="fixed"/>
        <w:tblLook w:val="00A0"/>
      </w:tblPr>
      <w:tblGrid>
        <w:gridCol w:w="550"/>
        <w:gridCol w:w="7087"/>
      </w:tblGrid>
      <w:tr w:rsidR="00B66A68" w:rsidRPr="003C2FC9" w:rsidTr="00EB2755">
        <w:trPr>
          <w:trHeight w:val="431"/>
          <w:jc w:val="center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68" w:rsidRPr="003C2FC9" w:rsidRDefault="00B66A68" w:rsidP="00B3417C">
            <w:pPr>
              <w:widowControl w:val="0"/>
              <w:tabs>
                <w:tab w:val="left" w:pos="207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FC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68" w:rsidRPr="003C2FC9" w:rsidRDefault="00B66A68" w:rsidP="00B3417C">
            <w:pPr>
              <w:widowControl w:val="0"/>
              <w:tabs>
                <w:tab w:val="left" w:pos="207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FC9">
              <w:rPr>
                <w:rFonts w:ascii="Times New Roman" w:eastAsia="Calibri" w:hAnsi="Times New Roman" w:cs="Times New Roman"/>
                <w:sz w:val="24"/>
                <w:szCs w:val="24"/>
              </w:rPr>
              <w:t>Преимущество</w:t>
            </w:r>
          </w:p>
        </w:tc>
      </w:tr>
      <w:tr w:rsidR="004B3306" w:rsidRPr="003C2FC9" w:rsidTr="00EB2755">
        <w:trPr>
          <w:trHeight w:val="431"/>
          <w:jc w:val="center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306" w:rsidRPr="003C2FC9" w:rsidRDefault="004B3306" w:rsidP="00B3417C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FC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306" w:rsidRPr="004B3306" w:rsidRDefault="00EB2755" w:rsidP="00EB2755">
            <w:pPr>
              <w:pStyle w:val="af4"/>
              <w:suppressAutoHyphens w:val="0"/>
              <w:spacing w:after="0" w:line="240" w:lineRule="auto"/>
              <w:ind w:lef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B3306" w:rsidRPr="004B3306">
              <w:rPr>
                <w:rFonts w:ascii="Times New Roman" w:hAnsi="Times New Roman" w:cs="Times New Roman"/>
                <w:sz w:val="24"/>
                <w:szCs w:val="24"/>
              </w:rPr>
              <w:t>бразцовый чернозем, способствующий лидерству района по урожайности многих сельскохозяйственных культур</w:t>
            </w:r>
          </w:p>
        </w:tc>
      </w:tr>
      <w:tr w:rsidR="004B3306" w:rsidRPr="003C2FC9" w:rsidTr="00EB2755">
        <w:trPr>
          <w:trHeight w:val="431"/>
          <w:jc w:val="center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306" w:rsidRPr="003C2FC9" w:rsidRDefault="004B3306" w:rsidP="00B3417C">
            <w:pPr>
              <w:widowControl w:val="0"/>
              <w:tabs>
                <w:tab w:val="left" w:pos="20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FC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306" w:rsidRPr="004B3306" w:rsidRDefault="00EB2755" w:rsidP="00EB2755">
            <w:pPr>
              <w:pStyle w:val="af4"/>
              <w:suppressAutoHyphens w:val="0"/>
              <w:spacing w:after="0" w:line="240" w:lineRule="auto"/>
              <w:ind w:lef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4B3306" w:rsidRPr="004B3306">
              <w:rPr>
                <w:rFonts w:ascii="Times New Roman" w:hAnsi="Times New Roman" w:cs="Times New Roman"/>
                <w:sz w:val="24"/>
                <w:szCs w:val="24"/>
              </w:rPr>
              <w:t>орошее месторасположение, обусловленное хорошим тран</w:t>
            </w:r>
            <w:r w:rsidR="004B3306" w:rsidRPr="004B330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B3306" w:rsidRPr="004B3306">
              <w:rPr>
                <w:rFonts w:ascii="Times New Roman" w:hAnsi="Times New Roman" w:cs="Times New Roman"/>
                <w:sz w:val="24"/>
                <w:szCs w:val="24"/>
              </w:rPr>
              <w:t>портным сообщением с областным центром, относительная бл</w:t>
            </w:r>
            <w:r w:rsidR="004B3306" w:rsidRPr="004B33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3306" w:rsidRPr="004B3306">
              <w:rPr>
                <w:rFonts w:ascii="Times New Roman" w:hAnsi="Times New Roman" w:cs="Times New Roman"/>
                <w:sz w:val="24"/>
                <w:szCs w:val="24"/>
              </w:rPr>
              <w:t>зость к экономическим центрам России (Воронеж – 60 км, Л</w:t>
            </w:r>
            <w:r w:rsidR="004B3306" w:rsidRPr="004B33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3306" w:rsidRPr="004B3306">
              <w:rPr>
                <w:rFonts w:ascii="Times New Roman" w:hAnsi="Times New Roman" w:cs="Times New Roman"/>
                <w:sz w:val="24"/>
                <w:szCs w:val="24"/>
              </w:rPr>
              <w:t>пецк – 180 км, Тамбов – 200 км, Москва– 580 км)</w:t>
            </w:r>
          </w:p>
        </w:tc>
      </w:tr>
      <w:tr w:rsidR="004B3306" w:rsidRPr="003C2FC9" w:rsidTr="00EB2755">
        <w:trPr>
          <w:trHeight w:val="431"/>
          <w:jc w:val="center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306" w:rsidRPr="003C2FC9" w:rsidRDefault="004B3306" w:rsidP="00B3417C">
            <w:pPr>
              <w:widowControl w:val="0"/>
              <w:tabs>
                <w:tab w:val="left" w:pos="20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FC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306" w:rsidRPr="004B3306" w:rsidRDefault="00EB2755" w:rsidP="00EB2755">
            <w:pPr>
              <w:pStyle w:val="af4"/>
              <w:suppressAutoHyphens w:val="0"/>
              <w:spacing w:after="0" w:line="240" w:lineRule="auto"/>
              <w:ind w:lef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4B3306" w:rsidRPr="004B3306">
              <w:rPr>
                <w:rFonts w:ascii="Times New Roman" w:hAnsi="Times New Roman" w:cs="Times New Roman"/>
                <w:sz w:val="24"/>
                <w:szCs w:val="24"/>
              </w:rPr>
              <w:t>ольшой метраж водной глади, позволяющий планировать ра</w:t>
            </w:r>
            <w:r w:rsidR="004B3306" w:rsidRPr="004B330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B3306" w:rsidRPr="004B3306">
              <w:rPr>
                <w:rFonts w:ascii="Times New Roman" w:hAnsi="Times New Roman" w:cs="Times New Roman"/>
                <w:sz w:val="24"/>
                <w:szCs w:val="24"/>
              </w:rPr>
              <w:t>витие баз отдыха на землях, прилегающих к прудам</w:t>
            </w:r>
          </w:p>
        </w:tc>
      </w:tr>
      <w:tr w:rsidR="004B3306" w:rsidRPr="003C2FC9" w:rsidTr="00EB2755">
        <w:trPr>
          <w:trHeight w:val="431"/>
          <w:jc w:val="center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306" w:rsidRPr="003C2FC9" w:rsidRDefault="004B3306" w:rsidP="00B3417C">
            <w:pPr>
              <w:widowControl w:val="0"/>
              <w:tabs>
                <w:tab w:val="left" w:pos="20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FC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306" w:rsidRPr="004B3306" w:rsidRDefault="00EB2755" w:rsidP="00EB2755">
            <w:pPr>
              <w:pStyle w:val="af4"/>
              <w:suppressAutoHyphens w:val="0"/>
              <w:spacing w:after="0" w:line="240" w:lineRule="auto"/>
              <w:ind w:lef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B3306" w:rsidRPr="004B3306">
              <w:rPr>
                <w:rFonts w:ascii="Times New Roman" w:hAnsi="Times New Roman" w:cs="Times New Roman"/>
                <w:sz w:val="24"/>
                <w:szCs w:val="24"/>
              </w:rPr>
              <w:t>ысокий процент трудоспособного населения среди населения района</w:t>
            </w:r>
          </w:p>
        </w:tc>
      </w:tr>
      <w:tr w:rsidR="004B3306" w:rsidRPr="003C2FC9" w:rsidTr="00EB2755">
        <w:trPr>
          <w:trHeight w:val="431"/>
          <w:jc w:val="center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306" w:rsidRPr="003C2FC9" w:rsidRDefault="004B3306" w:rsidP="00B3417C">
            <w:pPr>
              <w:widowControl w:val="0"/>
              <w:tabs>
                <w:tab w:val="left" w:pos="20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FC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306" w:rsidRPr="004B3306" w:rsidRDefault="00EB2755" w:rsidP="00EB2755">
            <w:pPr>
              <w:pStyle w:val="af4"/>
              <w:suppressAutoHyphens w:val="0"/>
              <w:spacing w:after="0" w:line="240" w:lineRule="auto"/>
              <w:ind w:lef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B3306" w:rsidRPr="004B3306">
              <w:rPr>
                <w:rFonts w:ascii="Times New Roman" w:hAnsi="Times New Roman" w:cs="Times New Roman"/>
                <w:sz w:val="24"/>
                <w:szCs w:val="24"/>
              </w:rPr>
              <w:t>оступность цен на жилье и земельных участков под жилищное строительство</w:t>
            </w:r>
          </w:p>
        </w:tc>
      </w:tr>
    </w:tbl>
    <w:p w:rsidR="003C2FC9" w:rsidRDefault="003C2FC9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3E4996" w:rsidRDefault="00676DE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36. Характеристика электрических подстанций (ПС)</w:t>
      </w:r>
    </w:p>
    <w:tbl>
      <w:tblPr>
        <w:tblW w:w="9209" w:type="dxa"/>
        <w:tblLayout w:type="fixed"/>
        <w:tblLook w:val="00A0"/>
      </w:tblPr>
      <w:tblGrid>
        <w:gridCol w:w="673"/>
        <w:gridCol w:w="2435"/>
        <w:gridCol w:w="1921"/>
        <w:gridCol w:w="2080"/>
        <w:gridCol w:w="2100"/>
      </w:tblGrid>
      <w:tr w:rsidR="000909D2" w:rsidTr="00B3417C">
        <w:trPr>
          <w:trHeight w:val="989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Default="000909D2" w:rsidP="00B3417C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п./п.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Default="000909D2" w:rsidP="00B3417C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Default="000909D2" w:rsidP="00B3417C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Напряжение, кВ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Default="000909D2" w:rsidP="00B3417C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и мощность трансформаторов, тыс. Квт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Default="000909D2" w:rsidP="00B3417C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Резерв мощности для технологического присоединения,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МВт</w:t>
            </w:r>
          </w:p>
        </w:tc>
      </w:tr>
      <w:tr w:rsidR="000909D2" w:rsidTr="00B3417C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Pr="00C977FE" w:rsidRDefault="000909D2" w:rsidP="00B341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977FE">
              <w:rPr>
                <w:rFonts w:ascii="Times New Roman" w:hAnsi="Times New Roman" w:cs="Times New Roman"/>
                <w:szCs w:val="24"/>
              </w:rPr>
              <w:lastRenderedPageBreak/>
              <w:t>1.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Pr="00C977FE" w:rsidRDefault="000909D2" w:rsidP="00B3417C">
            <w:pPr>
              <w:widowControl w:val="0"/>
              <w:spacing w:before="240" w:line="276" w:lineRule="auto"/>
              <w:rPr>
                <w:rFonts w:ascii="Times New Roman" w:hAnsi="Times New Roman" w:cs="Times New Roman"/>
                <w:szCs w:val="24"/>
              </w:rPr>
            </w:pPr>
            <w:r w:rsidRPr="00C977FE">
              <w:rPr>
                <w:rFonts w:ascii="Times New Roman" w:hAnsi="Times New Roman" w:cs="Times New Roman"/>
                <w:bCs/>
                <w:szCs w:val="24"/>
              </w:rPr>
              <w:t>ПС</w:t>
            </w:r>
            <w:r w:rsidRPr="00C977FE">
              <w:rPr>
                <w:rFonts w:ascii="Times New Roman" w:hAnsi="Times New Roman" w:cs="Times New Roman"/>
                <w:bCs/>
                <w:szCs w:val="24"/>
                <w:lang w:val="en-US"/>
              </w:rPr>
              <w:t xml:space="preserve"> 110/35/10</w:t>
            </w:r>
            <w:r w:rsidRPr="00C977FE">
              <w:rPr>
                <w:rFonts w:ascii="Times New Roman" w:hAnsi="Times New Roman" w:cs="Times New Roman"/>
                <w:bCs/>
                <w:szCs w:val="24"/>
              </w:rPr>
              <w:t xml:space="preserve"> Панино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Pr="00C977FE" w:rsidRDefault="000909D2" w:rsidP="00B3417C">
            <w:pPr>
              <w:widowControl w:val="0"/>
              <w:spacing w:before="24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977FE">
              <w:rPr>
                <w:rFonts w:ascii="Times New Roman" w:eastAsia="Lucida Sans Unicode" w:hAnsi="Times New Roman" w:cs="Times New Roman"/>
                <w:shd w:val="clear" w:color="auto" w:fill="FFFFFF"/>
                <w:lang w:eastAsia="ar-SA"/>
              </w:rPr>
              <w:t>110/35/10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Pr="00C977FE" w:rsidRDefault="000909D2" w:rsidP="00B3417C">
            <w:pPr>
              <w:widowControl w:val="0"/>
              <w:spacing w:before="240"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C977FE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Pr="00C977FE" w:rsidRDefault="000909D2" w:rsidP="00B3417C">
            <w:pPr>
              <w:widowControl w:val="0"/>
              <w:spacing w:before="240" w:line="276" w:lineRule="auto"/>
              <w:jc w:val="center"/>
              <w:rPr>
                <w:rFonts w:ascii="Times New Roman" w:hAnsi="Times New Roman"/>
                <w:szCs w:val="24"/>
              </w:rPr>
            </w:pPr>
            <w:bookmarkStart w:id="12" w:name="_Hlk125716652_Копия_1"/>
            <w:bookmarkEnd w:id="12"/>
            <w:r w:rsidRPr="00C977FE">
              <w:rPr>
                <w:rFonts w:ascii="Times New Roman" w:hAnsi="Times New Roman"/>
                <w:szCs w:val="24"/>
              </w:rPr>
              <w:t>16000</w:t>
            </w:r>
          </w:p>
        </w:tc>
      </w:tr>
      <w:tr w:rsidR="000909D2" w:rsidTr="00B3417C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Pr="00C977FE" w:rsidRDefault="000909D2" w:rsidP="00B341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C977FE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Pr="00C977FE" w:rsidRDefault="000909D2" w:rsidP="00B3417C">
            <w:pPr>
              <w:widowControl w:val="0"/>
              <w:spacing w:before="24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977FE">
              <w:rPr>
                <w:rFonts w:ascii="Times New Roman" w:hAnsi="Times New Roman" w:cs="Times New Roman"/>
                <w:bCs/>
              </w:rPr>
              <w:t>ПС 110/10 Прогресс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Pr="00C977FE" w:rsidRDefault="000909D2" w:rsidP="00B3417C">
            <w:pPr>
              <w:widowControl w:val="0"/>
              <w:spacing w:before="240" w:line="276" w:lineRule="auto"/>
              <w:jc w:val="center"/>
              <w:rPr>
                <w:rFonts w:ascii="Times New Roman" w:eastAsia="Lucida Sans Unicode" w:hAnsi="Times New Roman" w:cs="Times New Roman"/>
                <w:shd w:val="clear" w:color="auto" w:fill="FFFFFF"/>
                <w:lang w:eastAsia="ar-SA"/>
              </w:rPr>
            </w:pPr>
            <w:r w:rsidRPr="00C977FE">
              <w:rPr>
                <w:rFonts w:ascii="Times New Roman" w:eastAsia="Lucida Sans Unicode" w:hAnsi="Times New Roman" w:cs="Times New Roman"/>
                <w:shd w:val="clear" w:color="auto" w:fill="FFFFFF"/>
                <w:lang w:eastAsia="ar-SA"/>
              </w:rPr>
              <w:t>110/10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Pr="00C977FE" w:rsidRDefault="000909D2" w:rsidP="00B3417C">
            <w:pPr>
              <w:widowControl w:val="0"/>
              <w:spacing w:before="240" w:line="276" w:lineRule="auto"/>
              <w:jc w:val="center"/>
              <w:rPr>
                <w:rFonts w:ascii="Times New Roman" w:hAnsi="Times New Roman" w:cs="Times New Roman"/>
              </w:rPr>
            </w:pPr>
            <w:r w:rsidRPr="00C977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Pr="00C977FE" w:rsidRDefault="000909D2" w:rsidP="00B3417C">
            <w:pPr>
              <w:spacing w:before="240"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C977FE">
              <w:rPr>
                <w:rFonts w:ascii="Times New Roman" w:hAnsi="Times New Roman" w:cs="Times New Roman"/>
              </w:rPr>
              <w:t>Т-1 2500</w:t>
            </w:r>
          </w:p>
          <w:p w:rsidR="000909D2" w:rsidRPr="00C977FE" w:rsidRDefault="000909D2" w:rsidP="00B3417C">
            <w:pPr>
              <w:widowControl w:val="0"/>
              <w:spacing w:before="240"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C977FE">
              <w:rPr>
                <w:rFonts w:ascii="Times New Roman" w:hAnsi="Times New Roman" w:cs="Times New Roman"/>
              </w:rPr>
              <w:t>Т-2 10000</w:t>
            </w:r>
          </w:p>
        </w:tc>
      </w:tr>
      <w:tr w:rsidR="000909D2" w:rsidRPr="00C977FE" w:rsidTr="00B3417C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Pr="00C977FE" w:rsidRDefault="000909D2" w:rsidP="00B3417C">
            <w:pPr>
              <w:widowControl w:val="0"/>
              <w:spacing w:before="24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77F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Pr="00C977FE" w:rsidRDefault="000909D2" w:rsidP="00B3417C">
            <w:pPr>
              <w:widowControl w:val="0"/>
              <w:spacing w:before="24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977FE">
              <w:rPr>
                <w:rFonts w:ascii="Times New Roman" w:hAnsi="Times New Roman" w:cs="Times New Roman"/>
                <w:bCs/>
              </w:rPr>
              <w:t>ПС 35/10 Сем.заввод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Pr="00C977FE" w:rsidRDefault="000909D2" w:rsidP="00B3417C">
            <w:pPr>
              <w:widowControl w:val="0"/>
              <w:spacing w:before="240" w:line="240" w:lineRule="auto"/>
              <w:jc w:val="center"/>
              <w:rPr>
                <w:rFonts w:ascii="Times New Roman" w:eastAsia="Lucida Sans Unicode" w:hAnsi="Times New Roman" w:cs="Times New Roman"/>
                <w:shd w:val="clear" w:color="auto" w:fill="FFFFFF"/>
                <w:lang w:eastAsia="ar-SA"/>
              </w:rPr>
            </w:pPr>
            <w:r w:rsidRPr="00C977FE">
              <w:rPr>
                <w:rFonts w:ascii="Times New Roman" w:eastAsia="Lucida Sans Unicode" w:hAnsi="Times New Roman" w:cs="Times New Roman"/>
                <w:shd w:val="clear" w:color="auto" w:fill="FFFFFF"/>
                <w:lang w:eastAsia="ar-SA"/>
              </w:rPr>
              <w:t>35/10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Pr="00C977FE" w:rsidRDefault="000909D2" w:rsidP="00B3417C">
            <w:pPr>
              <w:widowControl w:val="0"/>
              <w:spacing w:before="240" w:line="240" w:lineRule="auto"/>
              <w:jc w:val="center"/>
              <w:rPr>
                <w:rFonts w:ascii="Times New Roman" w:hAnsi="Times New Roman" w:cs="Times New Roman"/>
              </w:rPr>
            </w:pPr>
            <w:r w:rsidRPr="00C977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Pr="00C977FE" w:rsidRDefault="000909D2" w:rsidP="00B3417C">
            <w:pPr>
              <w:widowControl w:val="0"/>
              <w:spacing w:before="240" w:line="240" w:lineRule="auto"/>
              <w:jc w:val="center"/>
              <w:rPr>
                <w:rFonts w:ascii="Times New Roman" w:hAnsi="Times New Roman" w:cs="Times New Roman"/>
              </w:rPr>
            </w:pPr>
            <w:r w:rsidRPr="00C977FE">
              <w:rPr>
                <w:rFonts w:ascii="Times New Roman" w:hAnsi="Times New Roman" w:cs="Times New Roman"/>
              </w:rPr>
              <w:t>4000</w:t>
            </w:r>
          </w:p>
        </w:tc>
      </w:tr>
      <w:tr w:rsidR="000909D2" w:rsidRPr="00C977FE" w:rsidTr="00B3417C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Pr="00C977FE" w:rsidRDefault="000909D2" w:rsidP="00B3417C">
            <w:pPr>
              <w:widowControl w:val="0"/>
              <w:spacing w:before="24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77F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Pr="00C977FE" w:rsidRDefault="000909D2" w:rsidP="00B3417C">
            <w:pPr>
              <w:widowControl w:val="0"/>
              <w:spacing w:before="24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977FE">
              <w:rPr>
                <w:rFonts w:ascii="Times New Roman" w:hAnsi="Times New Roman" w:cs="Times New Roman"/>
                <w:bCs/>
              </w:rPr>
              <w:t>ПС 35/10 Криуша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Pr="00C977FE" w:rsidRDefault="000909D2" w:rsidP="00B3417C">
            <w:pPr>
              <w:widowControl w:val="0"/>
              <w:spacing w:before="240" w:line="240" w:lineRule="auto"/>
              <w:jc w:val="center"/>
              <w:rPr>
                <w:rFonts w:ascii="Times New Roman" w:eastAsia="Lucida Sans Unicode" w:hAnsi="Times New Roman" w:cs="Times New Roman"/>
                <w:shd w:val="clear" w:color="auto" w:fill="FFFFFF"/>
                <w:lang w:eastAsia="ar-SA"/>
              </w:rPr>
            </w:pPr>
            <w:r w:rsidRPr="00C977FE">
              <w:rPr>
                <w:rFonts w:ascii="Times New Roman" w:eastAsia="Lucida Sans Unicode" w:hAnsi="Times New Roman" w:cs="Times New Roman"/>
                <w:shd w:val="clear" w:color="auto" w:fill="FFFFFF"/>
                <w:lang w:eastAsia="ar-SA"/>
              </w:rPr>
              <w:t>35/10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Pr="00C977FE" w:rsidRDefault="000909D2" w:rsidP="00B3417C">
            <w:pPr>
              <w:widowControl w:val="0"/>
              <w:spacing w:before="240" w:line="240" w:lineRule="auto"/>
              <w:jc w:val="center"/>
              <w:rPr>
                <w:rFonts w:ascii="Times New Roman" w:hAnsi="Times New Roman" w:cs="Times New Roman"/>
              </w:rPr>
            </w:pPr>
            <w:r w:rsidRPr="00C977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Pr="00C977FE" w:rsidRDefault="000909D2" w:rsidP="00B3417C">
            <w:pPr>
              <w:widowControl w:val="0"/>
              <w:spacing w:before="240" w:line="240" w:lineRule="auto"/>
              <w:jc w:val="center"/>
              <w:rPr>
                <w:rFonts w:ascii="Times New Roman" w:hAnsi="Times New Roman" w:cs="Times New Roman"/>
              </w:rPr>
            </w:pPr>
            <w:r w:rsidRPr="00C977FE">
              <w:rPr>
                <w:rFonts w:ascii="Times New Roman" w:hAnsi="Times New Roman" w:cs="Times New Roman"/>
              </w:rPr>
              <w:t>2500</w:t>
            </w:r>
          </w:p>
        </w:tc>
      </w:tr>
      <w:tr w:rsidR="000909D2" w:rsidRPr="00C977FE" w:rsidTr="00B3417C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Pr="00C977FE" w:rsidRDefault="000909D2" w:rsidP="00B3417C">
            <w:pPr>
              <w:widowControl w:val="0"/>
              <w:spacing w:before="24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77F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Pr="00C977FE" w:rsidRDefault="000909D2" w:rsidP="00B3417C">
            <w:pPr>
              <w:widowControl w:val="0"/>
              <w:spacing w:before="24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977FE">
              <w:rPr>
                <w:rFonts w:ascii="Times New Roman" w:hAnsi="Times New Roman" w:cs="Times New Roman"/>
                <w:bCs/>
              </w:rPr>
              <w:t>ПС 35/10 Кр. Лиман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Pr="00C977FE" w:rsidRDefault="000909D2" w:rsidP="00B3417C">
            <w:pPr>
              <w:widowControl w:val="0"/>
              <w:spacing w:before="240" w:line="240" w:lineRule="auto"/>
              <w:jc w:val="center"/>
              <w:rPr>
                <w:rFonts w:ascii="Times New Roman" w:eastAsia="Lucida Sans Unicode" w:hAnsi="Times New Roman" w:cs="Times New Roman"/>
                <w:shd w:val="clear" w:color="auto" w:fill="FFFFFF"/>
                <w:lang w:eastAsia="ar-SA"/>
              </w:rPr>
            </w:pPr>
            <w:r w:rsidRPr="00C977FE">
              <w:rPr>
                <w:rFonts w:ascii="Times New Roman" w:eastAsia="Lucida Sans Unicode" w:hAnsi="Times New Roman" w:cs="Times New Roman"/>
                <w:shd w:val="clear" w:color="auto" w:fill="FFFFFF"/>
                <w:lang w:eastAsia="ar-SA"/>
              </w:rPr>
              <w:t>35/10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Pr="00C977FE" w:rsidRDefault="000909D2" w:rsidP="00B3417C">
            <w:pPr>
              <w:widowControl w:val="0"/>
              <w:spacing w:before="240" w:line="240" w:lineRule="auto"/>
              <w:jc w:val="center"/>
              <w:rPr>
                <w:rFonts w:ascii="Times New Roman" w:hAnsi="Times New Roman" w:cs="Times New Roman"/>
              </w:rPr>
            </w:pPr>
            <w:r w:rsidRPr="00C977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Pr="00C977FE" w:rsidRDefault="000909D2" w:rsidP="00B3417C">
            <w:pPr>
              <w:widowControl w:val="0"/>
              <w:spacing w:before="240" w:line="240" w:lineRule="auto"/>
              <w:jc w:val="center"/>
              <w:rPr>
                <w:rFonts w:ascii="Times New Roman" w:hAnsi="Times New Roman" w:cs="Times New Roman"/>
              </w:rPr>
            </w:pPr>
            <w:r w:rsidRPr="00C977FE">
              <w:rPr>
                <w:rFonts w:ascii="Times New Roman" w:hAnsi="Times New Roman" w:cs="Times New Roman"/>
              </w:rPr>
              <w:t>Т-1 2500, Т-2 4000</w:t>
            </w:r>
          </w:p>
        </w:tc>
      </w:tr>
      <w:tr w:rsidR="000909D2" w:rsidRPr="00C977FE" w:rsidTr="00B3417C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Pr="00C977FE" w:rsidRDefault="000909D2" w:rsidP="00B3417C">
            <w:pPr>
              <w:widowControl w:val="0"/>
              <w:spacing w:before="24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77F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Pr="00C977FE" w:rsidRDefault="000909D2" w:rsidP="00B3417C">
            <w:pPr>
              <w:widowControl w:val="0"/>
              <w:spacing w:before="24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977FE">
              <w:rPr>
                <w:rFonts w:ascii="Times New Roman" w:hAnsi="Times New Roman" w:cs="Times New Roman"/>
                <w:bCs/>
              </w:rPr>
              <w:t>ПС 35/10 Катуховка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Pr="00C977FE" w:rsidRDefault="000909D2" w:rsidP="00B3417C">
            <w:pPr>
              <w:widowControl w:val="0"/>
              <w:spacing w:before="240" w:line="240" w:lineRule="auto"/>
              <w:jc w:val="center"/>
              <w:rPr>
                <w:rFonts w:ascii="Times New Roman" w:eastAsia="Lucida Sans Unicode" w:hAnsi="Times New Roman" w:cs="Times New Roman"/>
                <w:shd w:val="clear" w:color="auto" w:fill="FFFFFF"/>
                <w:lang w:eastAsia="ar-SA"/>
              </w:rPr>
            </w:pPr>
            <w:r w:rsidRPr="00C977FE">
              <w:rPr>
                <w:rFonts w:ascii="Times New Roman" w:eastAsia="Lucida Sans Unicode" w:hAnsi="Times New Roman" w:cs="Times New Roman"/>
                <w:shd w:val="clear" w:color="auto" w:fill="FFFFFF"/>
                <w:lang w:eastAsia="ar-SA"/>
              </w:rPr>
              <w:t>35/10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Pr="00C977FE" w:rsidRDefault="000909D2" w:rsidP="00B3417C">
            <w:pPr>
              <w:widowControl w:val="0"/>
              <w:spacing w:before="2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9D2" w:rsidRPr="00F7572A" w:rsidRDefault="000909D2" w:rsidP="00B3417C">
            <w:pPr>
              <w:widowControl w:val="0"/>
              <w:spacing w:before="240" w:line="240" w:lineRule="auto"/>
              <w:jc w:val="center"/>
              <w:rPr>
                <w:rFonts w:ascii="Times New Roman" w:hAnsi="Times New Roman" w:cs="Times New Roman"/>
              </w:rPr>
            </w:pPr>
            <w:r w:rsidRPr="00F7572A">
              <w:rPr>
                <w:rFonts w:ascii="Times New Roman" w:hAnsi="Times New Roman" w:cs="Times New Roman"/>
              </w:rPr>
              <w:t>2500</w:t>
            </w:r>
          </w:p>
        </w:tc>
      </w:tr>
    </w:tbl>
    <w:p w:rsidR="000909D2" w:rsidRDefault="000909D2" w:rsidP="000909D2">
      <w:pPr>
        <w:rPr>
          <w:rFonts w:ascii="Times New Roman" w:hAnsi="Times New Roman" w:cs="Times New Roman"/>
          <w:sz w:val="28"/>
          <w:szCs w:val="28"/>
        </w:rPr>
      </w:pPr>
    </w:p>
    <w:p w:rsidR="000909D2" w:rsidRDefault="000909D2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3E4996" w:rsidRDefault="00676DE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bookmarkStart w:id="13" w:name="_Hlk125716652"/>
      <w:bookmarkEnd w:id="13"/>
      <w:r>
        <w:rPr>
          <w:rFonts w:ascii="Times New Roman" w:hAnsi="Times New Roman"/>
          <w:b/>
          <w:sz w:val="24"/>
          <w:szCs w:val="24"/>
        </w:rPr>
        <w:t>Таблица 37. Месторождения доступные к освоению</w:t>
      </w:r>
    </w:p>
    <w:tbl>
      <w:tblPr>
        <w:tblW w:w="9209" w:type="dxa"/>
        <w:jc w:val="center"/>
        <w:tblLayout w:type="fixed"/>
        <w:tblLook w:val="0420"/>
      </w:tblPr>
      <w:tblGrid>
        <w:gridCol w:w="844"/>
        <w:gridCol w:w="1716"/>
        <w:gridCol w:w="1807"/>
        <w:gridCol w:w="1992"/>
        <w:gridCol w:w="1700"/>
        <w:gridCol w:w="1150"/>
      </w:tblGrid>
      <w:tr w:rsidR="003E4996">
        <w:trPr>
          <w:trHeight w:val="883"/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№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Наименование полезного ископаемого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Наименование месторождения (участка)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Местоположение (населенный пункт)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Запасы утвержденные</w:t>
            </w:r>
          </w:p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тыс. м3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Степень освоения</w:t>
            </w:r>
          </w:p>
        </w:tc>
      </w:tr>
      <w:tr w:rsidR="003E4996">
        <w:trPr>
          <w:trHeight w:val="774"/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1.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5D05C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5D05C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5D05C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5D05C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5D05C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E4996" w:rsidRDefault="003E499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4996" w:rsidRDefault="00676DE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38. Земельные ресурсы</w:t>
      </w:r>
    </w:p>
    <w:tbl>
      <w:tblPr>
        <w:tblW w:w="8838" w:type="dxa"/>
        <w:jc w:val="center"/>
        <w:tblLayout w:type="fixed"/>
        <w:tblLook w:val="0000"/>
      </w:tblPr>
      <w:tblGrid>
        <w:gridCol w:w="476"/>
        <w:gridCol w:w="4178"/>
        <w:gridCol w:w="4184"/>
      </w:tblGrid>
      <w:tr w:rsidR="003E4996">
        <w:trPr>
          <w:trHeight w:val="268"/>
          <w:jc w:val="center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№</w:t>
            </w:r>
          </w:p>
        </w:tc>
        <w:tc>
          <w:tcPr>
            <w:tcW w:w="8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Земельные ресурсы, в %</w:t>
            </w:r>
          </w:p>
        </w:tc>
      </w:tr>
      <w:tr w:rsidR="003E4996">
        <w:trPr>
          <w:trHeight w:val="349"/>
          <w:jc w:val="center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1.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земли с/х назначения</w:t>
            </w:r>
          </w:p>
        </w:tc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5D05C0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</w:tr>
      <w:tr w:rsidR="003E4996">
        <w:trPr>
          <w:trHeight w:val="428"/>
          <w:jc w:val="center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2.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промышленные земли</w:t>
            </w:r>
          </w:p>
        </w:tc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5D05C0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E4996">
        <w:trPr>
          <w:trHeight w:val="351"/>
          <w:jc w:val="center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3.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5D05C0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8,3</w:t>
            </w:r>
          </w:p>
        </w:tc>
      </w:tr>
      <w:tr w:rsidR="003E4996">
        <w:trPr>
          <w:trHeight w:val="351"/>
          <w:jc w:val="center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4.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земли лесного фонда</w:t>
            </w:r>
          </w:p>
        </w:tc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5D05C0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3E4996">
        <w:trPr>
          <w:trHeight w:val="351"/>
          <w:jc w:val="center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5.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земли водного фонда</w:t>
            </w:r>
          </w:p>
        </w:tc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5D05C0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3E4996">
        <w:trPr>
          <w:trHeight w:val="351"/>
          <w:jc w:val="center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6.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земли особо охраняемых территорий и объектов</w:t>
            </w:r>
          </w:p>
        </w:tc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3E4996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996">
        <w:trPr>
          <w:trHeight w:val="351"/>
          <w:jc w:val="center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7.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прочее</w:t>
            </w:r>
          </w:p>
        </w:tc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3E499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4996" w:rsidRDefault="003E499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4996" w:rsidRDefault="003E4996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2F1BC0" w:rsidRDefault="002F1BC0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3E4996" w:rsidRDefault="00676DE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Таблица 39. Перечень крупных предприятий</w:t>
      </w:r>
    </w:p>
    <w:p w:rsidR="003E4996" w:rsidRDefault="00676DE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(указать 10 или более компаний по разным отраслям) </w:t>
      </w:r>
    </w:p>
    <w:tbl>
      <w:tblPr>
        <w:tblW w:w="8838" w:type="dxa"/>
        <w:jc w:val="center"/>
        <w:tblLayout w:type="fixed"/>
        <w:tblLook w:val="0000"/>
      </w:tblPr>
      <w:tblGrid>
        <w:gridCol w:w="904"/>
        <w:gridCol w:w="7934"/>
      </w:tblGrid>
      <w:tr w:rsidR="003E4996">
        <w:trPr>
          <w:trHeight w:val="268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№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Pr="00270E1F" w:rsidRDefault="00676DE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0E1F">
              <w:rPr>
                <w:rFonts w:ascii="Times New Roman" w:eastAsia="Calibri" w:hAnsi="Times New Roman" w:cs="Arial"/>
                <w:sz w:val="24"/>
                <w:szCs w:val="24"/>
              </w:rPr>
              <w:t>Наименование компании</w:t>
            </w:r>
          </w:p>
        </w:tc>
      </w:tr>
      <w:tr w:rsidR="003E4996">
        <w:trPr>
          <w:trHeight w:val="34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1.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Pr="00270E1F" w:rsidRDefault="00697F9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E1F">
              <w:rPr>
                <w:rFonts w:ascii="Times New Roman" w:hAnsi="Times New Roman"/>
                <w:sz w:val="24"/>
                <w:szCs w:val="24"/>
              </w:rPr>
              <w:t>ООО  «ЦЧ АПК» (сельское хозяйство)</w:t>
            </w:r>
          </w:p>
        </w:tc>
      </w:tr>
      <w:tr w:rsidR="003E4996">
        <w:trPr>
          <w:trHeight w:val="254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697F90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2.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Pr="00270E1F" w:rsidRDefault="00697F90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E1F">
              <w:rPr>
                <w:rFonts w:ascii="Times New Roman" w:hAnsi="Times New Roman"/>
                <w:sz w:val="24"/>
                <w:szCs w:val="24"/>
              </w:rPr>
              <w:t>ООО  «Перелешинский сахарный комбинат (переработка сельхозпродукции)</w:t>
            </w:r>
          </w:p>
        </w:tc>
      </w:tr>
      <w:tr w:rsidR="003E4996">
        <w:trPr>
          <w:trHeight w:val="351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697F90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3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Pr="00270E1F" w:rsidRDefault="00697F90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E1F">
              <w:rPr>
                <w:rFonts w:ascii="Times New Roman" w:hAnsi="Times New Roman"/>
                <w:sz w:val="24"/>
                <w:szCs w:val="24"/>
              </w:rPr>
              <w:t>ЗАО «Компания Лагуна» (переработка сельхозпродукции)</w:t>
            </w:r>
          </w:p>
        </w:tc>
      </w:tr>
      <w:tr w:rsidR="00697F90">
        <w:trPr>
          <w:trHeight w:val="351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F90" w:rsidRDefault="00F53156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4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F90" w:rsidRPr="00270E1F" w:rsidRDefault="00F53156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E1F">
              <w:rPr>
                <w:rFonts w:ascii="Times New Roman" w:hAnsi="Times New Roman"/>
                <w:sz w:val="24"/>
                <w:szCs w:val="24"/>
              </w:rPr>
              <w:t>ПАО «Тулиновский элеватор» (транспортировка и хранение)</w:t>
            </w:r>
          </w:p>
        </w:tc>
      </w:tr>
      <w:tr w:rsidR="00697F90">
        <w:trPr>
          <w:trHeight w:val="351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F90" w:rsidRDefault="00F53156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5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F90" w:rsidRPr="00270E1F" w:rsidRDefault="00F53156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E1F">
              <w:rPr>
                <w:rFonts w:ascii="Times New Roman" w:hAnsi="Times New Roman"/>
                <w:sz w:val="24"/>
                <w:szCs w:val="24"/>
              </w:rPr>
              <w:t>ООО «Экополе» (сельское хозяйство)</w:t>
            </w:r>
          </w:p>
        </w:tc>
      </w:tr>
      <w:tr w:rsidR="00F53156">
        <w:trPr>
          <w:trHeight w:val="351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156" w:rsidRDefault="00F53156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6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156" w:rsidRPr="00270E1F" w:rsidRDefault="00F53156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E1F">
              <w:rPr>
                <w:rFonts w:ascii="Times New Roman" w:hAnsi="Times New Roman"/>
                <w:sz w:val="24"/>
                <w:szCs w:val="24"/>
              </w:rPr>
              <w:t>ЗАО СХП «Рикон» (сельское хозяйство)</w:t>
            </w:r>
          </w:p>
        </w:tc>
      </w:tr>
      <w:tr w:rsidR="00F53156">
        <w:trPr>
          <w:trHeight w:val="351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156" w:rsidRDefault="00F53156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7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156" w:rsidRPr="00270E1F" w:rsidRDefault="00F53156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E1F">
              <w:rPr>
                <w:rFonts w:ascii="Times New Roman" w:hAnsi="Times New Roman"/>
                <w:sz w:val="24"/>
                <w:szCs w:val="24"/>
              </w:rPr>
              <w:t>ООО «ОПК» (сельское хозяйство)</w:t>
            </w:r>
          </w:p>
        </w:tc>
      </w:tr>
      <w:tr w:rsidR="00F53156">
        <w:trPr>
          <w:trHeight w:val="351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156" w:rsidRDefault="00F53156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8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156" w:rsidRPr="00270E1F" w:rsidRDefault="00270E1F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E1F">
              <w:rPr>
                <w:rFonts w:ascii="Times New Roman" w:hAnsi="Times New Roman" w:cs="Times New Roman"/>
                <w:sz w:val="24"/>
                <w:szCs w:val="24"/>
              </w:rPr>
              <w:t>ООО "ЦТК "Литье" «промышленное производство»</w:t>
            </w:r>
          </w:p>
        </w:tc>
      </w:tr>
      <w:tr w:rsidR="00F53156">
        <w:trPr>
          <w:trHeight w:val="351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156" w:rsidRDefault="00F53156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9 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156" w:rsidRPr="00270E1F" w:rsidRDefault="00F53156" w:rsidP="00742EC2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E1F">
              <w:rPr>
                <w:rFonts w:ascii="Times New Roman" w:hAnsi="Times New Roman"/>
                <w:sz w:val="24"/>
                <w:szCs w:val="24"/>
              </w:rPr>
              <w:t>ОАО «Автомобилист» (пассажирские перевозки)</w:t>
            </w:r>
            <w:r w:rsidR="00742EC2" w:rsidRPr="00270E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42EC2">
        <w:trPr>
          <w:trHeight w:val="351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EC2" w:rsidRDefault="00DF58FE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42EC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EC2" w:rsidRPr="00270E1F" w:rsidRDefault="009370DF" w:rsidP="009370DF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E1F">
              <w:rPr>
                <w:rFonts w:ascii="Times New Roman" w:hAnsi="Times New Roman"/>
                <w:sz w:val="24"/>
                <w:szCs w:val="24"/>
              </w:rPr>
              <w:t>БУЗ ВО «Панинская РБ» (здравоохранение, медицинские услуги)</w:t>
            </w:r>
          </w:p>
        </w:tc>
      </w:tr>
    </w:tbl>
    <w:p w:rsidR="003E4996" w:rsidRDefault="003E499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4996" w:rsidRDefault="00676DEA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40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Описание реализованных или реализуемых инвестиционных проектов</w:t>
      </w:r>
    </w:p>
    <w:p w:rsidR="003E4996" w:rsidRDefault="009612D1" w:rsidP="009612D1">
      <w:pPr>
        <w:tabs>
          <w:tab w:val="left" w:pos="721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>Приложение № 1</w:t>
      </w:r>
    </w:p>
    <w:tbl>
      <w:tblPr>
        <w:tblW w:w="9209" w:type="dxa"/>
        <w:tblLayout w:type="fixed"/>
        <w:tblLook w:val="0000"/>
      </w:tblPr>
      <w:tblGrid>
        <w:gridCol w:w="4248"/>
        <w:gridCol w:w="4961"/>
      </w:tblGrid>
      <w:tr w:rsidR="003E4996">
        <w:trPr>
          <w:trHeight w:val="321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Наименование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C106D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свинокомплекса в Панинском муниципальном районе</w:t>
            </w:r>
            <w:r w:rsidR="00537C24">
              <w:rPr>
                <w:rFonts w:ascii="Times New Roman" w:hAnsi="Times New Roman"/>
                <w:sz w:val="24"/>
                <w:szCs w:val="24"/>
              </w:rPr>
              <w:t>, инвестор ООО «АГРОЭКО-ВОСТОК»</w:t>
            </w:r>
          </w:p>
        </w:tc>
      </w:tr>
      <w:tr w:rsidR="003E4996">
        <w:trPr>
          <w:trHeight w:val="144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Отраслевая принадлежность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537C24" w:rsidP="00537C24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с</w:t>
            </w:r>
            <w:r w:rsidR="00C106D5">
              <w:rPr>
                <w:rFonts w:ascii="Times New Roman" w:hAnsi="Times New Roman"/>
                <w:sz w:val="24"/>
                <w:szCs w:val="24"/>
              </w:rPr>
              <w:t>ельское хозяйство</w:t>
            </w:r>
          </w:p>
        </w:tc>
      </w:tr>
      <w:tr w:rsidR="003E4996">
        <w:trPr>
          <w:trHeight w:val="30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Место реализации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C106D5" w:rsidP="00C106D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Александровка</w:t>
            </w:r>
            <w:r w:rsidR="002F1BC0">
              <w:rPr>
                <w:rFonts w:ascii="Times New Roman" w:hAnsi="Times New Roman"/>
                <w:sz w:val="24"/>
                <w:szCs w:val="24"/>
              </w:rPr>
              <w:t>, Криушанского сельского поселения Панинского муниципального района</w:t>
            </w:r>
          </w:p>
        </w:tc>
      </w:tr>
      <w:tr w:rsidR="003E4996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Сроки реализации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C106D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2024-2028г.г.</w:t>
            </w:r>
          </w:p>
        </w:tc>
      </w:tr>
      <w:tr w:rsidR="003E4996">
        <w:trPr>
          <w:trHeight w:val="19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Объем инвестиций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C106D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 млрд. руб.</w:t>
            </w:r>
          </w:p>
        </w:tc>
      </w:tr>
      <w:tr w:rsidR="003E4996">
        <w:trPr>
          <w:trHeight w:val="86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Краткое описание проекта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B14ECA" w:rsidP="00B14EC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свинокомплекса на 4</w:t>
            </w:r>
            <w:r w:rsidR="00C106D5">
              <w:rPr>
                <w:rFonts w:ascii="Times New Roman" w:hAnsi="Times New Roman"/>
                <w:sz w:val="24"/>
                <w:szCs w:val="24"/>
              </w:rPr>
              <w:t>000 свиноматок единовременного содержания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C106D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Производительность</w:t>
            </w:r>
            <w:r w:rsidR="002F1B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06D5">
              <w:rPr>
                <w:rFonts w:ascii="Times New Roman" w:hAnsi="Times New Roman"/>
                <w:sz w:val="24"/>
                <w:szCs w:val="24"/>
              </w:rPr>
              <w:t>- 16,17 тыс.</w:t>
            </w:r>
            <w:r w:rsidR="002F1B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06D5">
              <w:rPr>
                <w:rFonts w:ascii="Times New Roman" w:hAnsi="Times New Roman"/>
                <w:sz w:val="24"/>
                <w:szCs w:val="24"/>
              </w:rPr>
              <w:t xml:space="preserve">тонн свинины в живом весе ежегодно при выходе предприятия на производственную мощность в 2026-2028г.г. </w:t>
            </w:r>
          </w:p>
        </w:tc>
      </w:tr>
      <w:tr w:rsidR="003E4996">
        <w:trPr>
          <w:trHeight w:val="108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Число созданных рабочих мест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996" w:rsidRDefault="002F1BC0" w:rsidP="002F1BC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 человек</w:t>
            </w:r>
            <w:r w:rsidR="00C106D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17252E" w:rsidRDefault="0017252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7252E" w:rsidRDefault="0017252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4996" w:rsidRDefault="009612D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</w:t>
      </w:r>
    </w:p>
    <w:p w:rsidR="009612D1" w:rsidRDefault="0017252E" w:rsidP="0017252E">
      <w:pPr>
        <w:tabs>
          <w:tab w:val="left" w:pos="720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Приложение №2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tbl>
      <w:tblPr>
        <w:tblW w:w="9209" w:type="dxa"/>
        <w:tblLayout w:type="fixed"/>
        <w:tblLook w:val="0000"/>
      </w:tblPr>
      <w:tblGrid>
        <w:gridCol w:w="4248"/>
        <w:gridCol w:w="4961"/>
      </w:tblGrid>
      <w:tr w:rsidR="009612D1" w:rsidTr="00476CC5">
        <w:trPr>
          <w:trHeight w:val="321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2D1" w:rsidRDefault="009612D1" w:rsidP="00476CC5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Наименование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2D1" w:rsidRDefault="009612D1" w:rsidP="009E0B6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</w:t>
            </w:r>
            <w:r w:rsidR="0017252E">
              <w:rPr>
                <w:rFonts w:ascii="Times New Roman" w:hAnsi="Times New Roman"/>
                <w:sz w:val="24"/>
                <w:szCs w:val="24"/>
              </w:rPr>
              <w:t>семенного завода</w:t>
            </w:r>
            <w:r w:rsidR="009E0B6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1725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Панинском муниципальном районе, инвестор ООО «</w:t>
            </w:r>
            <w:r w:rsidR="00634A23">
              <w:rPr>
                <w:rFonts w:ascii="Times New Roman" w:hAnsi="Times New Roman"/>
                <w:sz w:val="24"/>
                <w:szCs w:val="24"/>
              </w:rPr>
              <w:t>Мелком Агро»</w:t>
            </w:r>
          </w:p>
        </w:tc>
      </w:tr>
      <w:tr w:rsidR="009612D1" w:rsidTr="00476CC5">
        <w:trPr>
          <w:trHeight w:val="144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2D1" w:rsidRDefault="009612D1" w:rsidP="00476CC5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Отраслевая принадлежность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2D1" w:rsidRDefault="009612D1" w:rsidP="00476CC5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сельское хозяйство</w:t>
            </w:r>
          </w:p>
        </w:tc>
      </w:tr>
      <w:tr w:rsidR="009612D1" w:rsidTr="00476CC5">
        <w:trPr>
          <w:trHeight w:val="30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2D1" w:rsidRDefault="009612D1" w:rsidP="00476CC5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Место реализации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2D1" w:rsidRDefault="00634A23" w:rsidP="00634A23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Р.п. Панино</w:t>
            </w:r>
            <w:r w:rsidR="002F1BC0">
              <w:rPr>
                <w:rFonts w:ascii="Times New Roman" w:hAnsi="Times New Roman"/>
                <w:sz w:val="24"/>
                <w:szCs w:val="24"/>
              </w:rPr>
              <w:t>, Панинского муниципального района Воронежской области</w:t>
            </w:r>
          </w:p>
        </w:tc>
      </w:tr>
      <w:tr w:rsidR="009612D1" w:rsidTr="00476CC5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2D1" w:rsidRDefault="009612D1" w:rsidP="00476CC5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Сроки реализации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2D1" w:rsidRDefault="009612D1" w:rsidP="004E2A1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2024-202</w:t>
            </w:r>
            <w:r w:rsidR="004E2A1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г.г.</w:t>
            </w:r>
          </w:p>
        </w:tc>
      </w:tr>
      <w:tr w:rsidR="009612D1" w:rsidTr="00476CC5">
        <w:trPr>
          <w:trHeight w:val="19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2D1" w:rsidRDefault="009612D1" w:rsidP="00476CC5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Объем инвестиций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2D1" w:rsidRDefault="004E2A10" w:rsidP="004E2A1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 мл.</w:t>
            </w:r>
            <w:r w:rsidR="009612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9612D1" w:rsidTr="00476CC5">
        <w:trPr>
          <w:trHeight w:val="86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2D1" w:rsidRDefault="009612D1" w:rsidP="00476CC5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Краткое описание проекта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2D1" w:rsidRDefault="009C6D42" w:rsidP="004E2A10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завода по производству семян подсолнечника, кукурузы на</w:t>
            </w:r>
            <w:r w:rsidR="004E2A10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="009612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2A10">
              <w:rPr>
                <w:rFonts w:ascii="Times New Roman" w:hAnsi="Times New Roman"/>
                <w:sz w:val="24"/>
                <w:szCs w:val="24"/>
              </w:rPr>
              <w:t xml:space="preserve">тыс. тонн семенного материала  в год </w:t>
            </w:r>
            <w:r w:rsidR="009612D1">
              <w:rPr>
                <w:rFonts w:ascii="Times New Roman" w:hAnsi="Times New Roman"/>
                <w:sz w:val="24"/>
                <w:szCs w:val="24"/>
              </w:rPr>
              <w:t>– при выходе предприятия на производственную мощность в 202</w:t>
            </w:r>
            <w:r w:rsidR="004E2A10">
              <w:rPr>
                <w:rFonts w:ascii="Times New Roman" w:hAnsi="Times New Roman"/>
                <w:sz w:val="24"/>
                <w:szCs w:val="24"/>
              </w:rPr>
              <w:t>5</w:t>
            </w:r>
            <w:r w:rsidR="009612D1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</w:p>
          <w:p w:rsidR="004E2A10" w:rsidRDefault="004E2A10" w:rsidP="0050146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2D1" w:rsidTr="00476CC5">
        <w:trPr>
          <w:trHeight w:val="108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2D1" w:rsidRDefault="009612D1" w:rsidP="00476CC5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Число созданных рабочих мест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2D1" w:rsidRDefault="004E2A10" w:rsidP="004E2A1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612D1">
              <w:rPr>
                <w:rFonts w:ascii="Times New Roman" w:hAnsi="Times New Roman"/>
                <w:sz w:val="24"/>
                <w:szCs w:val="24"/>
              </w:rPr>
              <w:t xml:space="preserve"> чел</w:t>
            </w:r>
            <w:r w:rsidR="002F1BC0">
              <w:rPr>
                <w:rFonts w:ascii="Times New Roman" w:hAnsi="Times New Roman"/>
                <w:sz w:val="24"/>
                <w:szCs w:val="24"/>
              </w:rPr>
              <w:t>овек</w:t>
            </w:r>
            <w:r w:rsidR="009612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612D1" w:rsidRDefault="009612D1" w:rsidP="009612D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1BC0" w:rsidRDefault="002F1BC0" w:rsidP="009612D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1BC0" w:rsidRDefault="002F1BC0" w:rsidP="009612D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1BC0" w:rsidRDefault="002F1BC0" w:rsidP="009612D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1BC0" w:rsidRDefault="002F1BC0" w:rsidP="009612D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1BC0" w:rsidRDefault="002F1BC0" w:rsidP="009612D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1BC0" w:rsidRDefault="002F1BC0" w:rsidP="009612D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1BC0" w:rsidRDefault="002F1BC0" w:rsidP="009612D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1BC0" w:rsidRDefault="002F1BC0" w:rsidP="009612D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1BC0" w:rsidRDefault="002F1BC0" w:rsidP="009612D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1BC0" w:rsidRDefault="002F1BC0" w:rsidP="009612D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1BC0" w:rsidRDefault="002F1BC0" w:rsidP="009612D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1BC0" w:rsidRDefault="002F1BC0" w:rsidP="009612D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1BC0" w:rsidRDefault="002F1BC0" w:rsidP="009612D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1BC0" w:rsidRDefault="002F1BC0" w:rsidP="009612D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1BC0" w:rsidRDefault="002F1BC0" w:rsidP="009612D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1BC0" w:rsidRDefault="002F1BC0" w:rsidP="009612D1">
      <w:pPr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2F1BC0" w:rsidSect="00983349">
          <w:headerReference w:type="default" r:id="rId8"/>
          <w:footerReference w:type="default" r:id="rId9"/>
          <w:pgSz w:w="11906" w:h="16838"/>
          <w:pgMar w:top="1134" w:right="850" w:bottom="0" w:left="1985" w:header="709" w:footer="709" w:gutter="0"/>
          <w:cols w:space="720"/>
          <w:formProt w:val="0"/>
          <w:titlePg/>
          <w:docGrid w:linePitch="360"/>
        </w:sectPr>
      </w:pPr>
    </w:p>
    <w:p w:rsidR="002F1BC0" w:rsidRDefault="002F1BC0" w:rsidP="009612D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4996" w:rsidRDefault="00676DEA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Таблица 41.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Действующие и потенциальные «точки роста» муниципального района (городского округа)</w:t>
      </w:r>
    </w:p>
    <w:p w:rsidR="003E4996" w:rsidRDefault="003E499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7"/>
        <w:tblW w:w="15026" w:type="dxa"/>
        <w:tblInd w:w="-510" w:type="dxa"/>
        <w:tblLayout w:type="fixed"/>
        <w:tblCellMar>
          <w:top w:w="57" w:type="dxa"/>
          <w:left w:w="57" w:type="dxa"/>
          <w:bottom w:w="57" w:type="dxa"/>
          <w:right w:w="0" w:type="dxa"/>
        </w:tblCellMar>
        <w:tblLook w:val="04A0"/>
      </w:tblPr>
      <w:tblGrid>
        <w:gridCol w:w="425"/>
        <w:gridCol w:w="142"/>
        <w:gridCol w:w="1985"/>
        <w:gridCol w:w="142"/>
        <w:gridCol w:w="2409"/>
        <w:gridCol w:w="284"/>
        <w:gridCol w:w="2268"/>
        <w:gridCol w:w="142"/>
        <w:gridCol w:w="141"/>
        <w:gridCol w:w="3544"/>
        <w:gridCol w:w="284"/>
        <w:gridCol w:w="3260"/>
      </w:tblGrid>
      <w:tr w:rsidR="003E4996" w:rsidTr="00593F00">
        <w:trPr>
          <w:trHeight w:val="1689"/>
        </w:trPr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E4996" w:rsidRPr="00594895" w:rsidRDefault="00676DEA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895">
              <w:rPr>
                <w:rFonts w:ascii="Times New Roman" w:eastAsia="PT Astra Serif" w:hAnsi="Times New Roman" w:cs="Times New Roman"/>
                <w:color w:val="000000"/>
                <w:sz w:val="24"/>
                <w:szCs w:val="24"/>
              </w:rPr>
              <w:t xml:space="preserve">№ </w:t>
            </w:r>
            <w:r w:rsidRPr="005948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E4996" w:rsidRPr="00594895" w:rsidRDefault="00676DEA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8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Точка роста</w:t>
            </w:r>
          </w:p>
          <w:p w:rsidR="003E4996" w:rsidRPr="00594895" w:rsidRDefault="003E4996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E4996" w:rsidRPr="00594895" w:rsidRDefault="00676DEA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8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Текущее состояние/ характеристика точки роста</w:t>
            </w:r>
          </w:p>
        </w:tc>
        <w:tc>
          <w:tcPr>
            <w:tcW w:w="26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E4996" w:rsidRPr="00594895" w:rsidRDefault="00676DEA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8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Проблема</w:t>
            </w:r>
          </w:p>
          <w:p w:rsidR="003E4996" w:rsidRPr="00594895" w:rsidRDefault="00676DEA" w:rsidP="00594895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8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(ограничение, сдерживающее</w:t>
            </w:r>
            <w:r w:rsidR="00594895" w:rsidRPr="005948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948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реализацию потенциала)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E4996" w:rsidRPr="00594895" w:rsidRDefault="00676DEA" w:rsidP="00594895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8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Ресурсы и/или действия для решения проблемы</w:t>
            </w:r>
            <w:r w:rsidR="00594895" w:rsidRPr="005948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948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 развития точки роста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57" w:type="dxa"/>
            </w:tcMar>
          </w:tcPr>
          <w:p w:rsidR="003E4996" w:rsidRPr="00594895" w:rsidRDefault="00676DEA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8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Результат,</w:t>
            </w:r>
          </w:p>
          <w:p w:rsidR="003E4996" w:rsidRPr="00594895" w:rsidRDefault="00676DEA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8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ожидаемый эффект от развития точки роста</w:t>
            </w:r>
          </w:p>
          <w:p w:rsidR="003E4996" w:rsidRPr="00594895" w:rsidRDefault="003E4996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996" w:rsidTr="008A6BAD">
        <w:tc>
          <w:tcPr>
            <w:tcW w:w="15026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  <w:vAlign w:val="center"/>
          </w:tcPr>
          <w:p w:rsidR="003E4996" w:rsidRPr="00594895" w:rsidRDefault="00676DEA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8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Точки роста по направлению «Экономическое развитие»</w:t>
            </w:r>
          </w:p>
        </w:tc>
      </w:tr>
      <w:tr w:rsidR="003E4996" w:rsidTr="00CC67F4">
        <w:trPr>
          <w:trHeight w:val="1460"/>
        </w:trPr>
        <w:tc>
          <w:tcPr>
            <w:tcW w:w="4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</w:tcPr>
          <w:p w:rsidR="003E4996" w:rsidRPr="00594895" w:rsidRDefault="005D06B9" w:rsidP="004E726C">
            <w:pPr>
              <w:widowControl w:val="0"/>
              <w:spacing w:after="0" w:line="57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  <w:vAlign w:val="center"/>
          </w:tcPr>
          <w:p w:rsidR="005D06B9" w:rsidRDefault="005D06B9" w:rsidP="00461F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A9E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 хозяйство</w:t>
            </w:r>
            <w:r w:rsidR="00075A9E" w:rsidRPr="00075A9E">
              <w:rPr>
                <w:rFonts w:ascii="Times New Roman" w:hAnsi="Times New Roman" w:cs="Times New Roman"/>
                <w:b/>
                <w:sz w:val="24"/>
                <w:szCs w:val="24"/>
              </w:rPr>
              <w:t>, растениеводство</w:t>
            </w:r>
          </w:p>
          <w:p w:rsidR="00E82327" w:rsidRPr="00075A9E" w:rsidRDefault="00E82327" w:rsidP="00461F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Производство семян </w:t>
            </w:r>
          </w:p>
          <w:p w:rsidR="00FE6A66" w:rsidRDefault="003177FD" w:rsidP="00461F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895">
              <w:rPr>
                <w:rFonts w:ascii="Times New Roman" w:hAnsi="Times New Roman" w:cs="Times New Roman"/>
                <w:sz w:val="24"/>
                <w:szCs w:val="24"/>
              </w:rPr>
              <w:t>Строительство семенного завода</w:t>
            </w:r>
            <w:r w:rsidR="005D06B9">
              <w:rPr>
                <w:rFonts w:ascii="Times New Roman" w:hAnsi="Times New Roman" w:cs="Times New Roman"/>
                <w:sz w:val="24"/>
                <w:szCs w:val="24"/>
              </w:rPr>
              <w:t xml:space="preserve"> (семена подсолнечника, кукурузы) в</w:t>
            </w:r>
            <w:r w:rsidRPr="00594895">
              <w:rPr>
                <w:rFonts w:ascii="Times New Roman" w:hAnsi="Times New Roman" w:cs="Times New Roman"/>
                <w:sz w:val="24"/>
                <w:szCs w:val="24"/>
              </w:rPr>
              <w:t xml:space="preserve"> Панинском муниципальном районе</w:t>
            </w:r>
          </w:p>
          <w:p w:rsidR="005D06B9" w:rsidRDefault="003177FD" w:rsidP="00461F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895">
              <w:rPr>
                <w:rFonts w:ascii="Times New Roman" w:hAnsi="Times New Roman" w:cs="Times New Roman"/>
                <w:sz w:val="24"/>
                <w:szCs w:val="24"/>
              </w:rPr>
              <w:t xml:space="preserve"> ООО «Мелком Агро»</w:t>
            </w:r>
          </w:p>
          <w:p w:rsidR="005D06B9" w:rsidRPr="00594895" w:rsidRDefault="005D06B9" w:rsidP="00461F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  <w:vAlign w:val="center"/>
          </w:tcPr>
          <w:p w:rsidR="00BD5BDA" w:rsidRDefault="00BD5BDA" w:rsidP="008A6B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инвестиций  850млн.руб.</w:t>
            </w:r>
          </w:p>
          <w:p w:rsidR="00BD5BDA" w:rsidRDefault="006C70C3" w:rsidP="008A6BA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Инвестиционный цикл-</w:t>
            </w:r>
            <w:r w:rsidR="00BD5BDA">
              <w:rPr>
                <w:rFonts w:ascii="Times New Roman" w:hAnsi="Times New Roman"/>
                <w:sz w:val="24"/>
                <w:szCs w:val="24"/>
              </w:rPr>
              <w:t>2024-2025г.г.</w:t>
            </w:r>
          </w:p>
          <w:p w:rsidR="0098016A" w:rsidRDefault="00592E68" w:rsidP="008A6BAD">
            <w:pPr>
              <w:widowControl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Производительность - </w:t>
            </w:r>
            <w:r w:rsidR="0098016A">
              <w:rPr>
                <w:rFonts w:ascii="Times New Roman" w:hAnsi="Times New Roman"/>
                <w:sz w:val="24"/>
                <w:szCs w:val="24"/>
              </w:rPr>
              <w:t xml:space="preserve">4 тыс. тонн семенного материала (подсолнечника, кукурузы) в год – при выходе предприятия на производственную мощность в 2025г. </w:t>
            </w:r>
          </w:p>
          <w:p w:rsidR="00FB7E2A" w:rsidRPr="00594895" w:rsidRDefault="00FB7E2A" w:rsidP="008A6BAD">
            <w:pPr>
              <w:pStyle w:val="20"/>
              <w:spacing w:after="0" w:line="240" w:lineRule="auto"/>
              <w:ind w:right="142"/>
              <w:rPr>
                <w:rFonts w:cs="Times New Roman"/>
                <w:sz w:val="24"/>
              </w:rPr>
            </w:pPr>
            <w:r w:rsidRPr="00594895">
              <w:rPr>
                <w:rFonts w:cs="Times New Roman"/>
                <w:sz w:val="24"/>
              </w:rPr>
              <w:t>Предприятие находится в стадии строительства</w:t>
            </w:r>
          </w:p>
          <w:p w:rsidR="003E4996" w:rsidRPr="00594895" w:rsidRDefault="003E4996" w:rsidP="008A6BAD">
            <w:pPr>
              <w:widowControl w:val="0"/>
              <w:spacing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</w:tcPr>
          <w:p w:rsidR="002A2EEF" w:rsidRPr="00593F00" w:rsidRDefault="003177FD" w:rsidP="00075A9E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F00">
              <w:rPr>
                <w:rFonts w:ascii="Times New Roman" w:hAnsi="Times New Roman" w:cs="Times New Roman"/>
                <w:sz w:val="24"/>
                <w:szCs w:val="24"/>
              </w:rPr>
              <w:t xml:space="preserve">1.Необходимость </w:t>
            </w:r>
            <w:r w:rsidR="00C47346" w:rsidRPr="00593F0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93F00">
              <w:rPr>
                <w:rFonts w:ascii="Times New Roman" w:hAnsi="Times New Roman" w:cs="Times New Roman"/>
                <w:sz w:val="24"/>
                <w:szCs w:val="24"/>
              </w:rPr>
              <w:t>ополнительных электрических мощностей.</w:t>
            </w:r>
          </w:p>
          <w:p w:rsidR="003E4996" w:rsidRPr="00593F00" w:rsidRDefault="003177FD" w:rsidP="00075A9E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F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A6BAD" w:rsidRPr="00593F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3F00">
              <w:rPr>
                <w:rFonts w:ascii="Times New Roman" w:hAnsi="Times New Roman" w:cs="Times New Roman"/>
                <w:sz w:val="24"/>
                <w:szCs w:val="24"/>
              </w:rPr>
              <w:t xml:space="preserve">Подлючение к сетям </w:t>
            </w:r>
            <w:r w:rsidR="002A2EEF" w:rsidRPr="00593F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93F00">
              <w:rPr>
                <w:rFonts w:ascii="Times New Roman" w:hAnsi="Times New Roman" w:cs="Times New Roman"/>
                <w:sz w:val="24"/>
                <w:szCs w:val="24"/>
              </w:rPr>
              <w:t>азораспределения.</w:t>
            </w:r>
          </w:p>
          <w:p w:rsidR="00593F00" w:rsidRPr="00593F00" w:rsidRDefault="00593F00" w:rsidP="00075A9E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F00">
              <w:rPr>
                <w:rFonts w:ascii="Times New Roman" w:hAnsi="Times New Roman" w:cs="Times New Roman"/>
                <w:sz w:val="24"/>
                <w:szCs w:val="24"/>
              </w:rPr>
              <w:t>3. Отсутствие системы освещения и видеонаблюдения</w:t>
            </w:r>
          </w:p>
          <w:p w:rsidR="003177FD" w:rsidRPr="00593F00" w:rsidRDefault="003177FD" w:rsidP="00075A9E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1CB" w:rsidRPr="00593F00" w:rsidRDefault="009961CB" w:rsidP="00075A9E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1CB" w:rsidRPr="00593F00" w:rsidRDefault="009961CB" w:rsidP="00075A9E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</w:tcPr>
          <w:p w:rsidR="006C70C3" w:rsidRPr="00593F00" w:rsidRDefault="00592E68" w:rsidP="00075A9E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F00">
              <w:rPr>
                <w:rFonts w:ascii="Times New Roman" w:hAnsi="Times New Roman" w:cs="Times New Roman"/>
                <w:sz w:val="24"/>
                <w:szCs w:val="24"/>
              </w:rPr>
              <w:t>Необходимый об</w:t>
            </w:r>
            <w:r w:rsidR="00045A53" w:rsidRPr="00593F00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593F00">
              <w:rPr>
                <w:rFonts w:ascii="Times New Roman" w:hAnsi="Times New Roman" w:cs="Times New Roman"/>
                <w:sz w:val="24"/>
                <w:szCs w:val="24"/>
              </w:rPr>
              <w:t xml:space="preserve">ем </w:t>
            </w:r>
            <w:r w:rsidR="00593F00" w:rsidRPr="00593F00">
              <w:rPr>
                <w:rFonts w:ascii="Times New Roman" w:hAnsi="Times New Roman" w:cs="Times New Roman"/>
                <w:sz w:val="24"/>
                <w:szCs w:val="24"/>
              </w:rPr>
              <w:t>ресурсов 20 000 тыс.рублей</w:t>
            </w:r>
            <w:r w:rsidR="001221B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177FD" w:rsidRPr="00593F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3F00" w:rsidRPr="00593F00" w:rsidRDefault="00593F00" w:rsidP="00593F00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3F00">
              <w:rPr>
                <w:rFonts w:ascii="Times New Roman" w:hAnsi="Times New Roman" w:cs="Times New Roman"/>
                <w:sz w:val="24"/>
                <w:szCs w:val="24"/>
              </w:rPr>
              <w:t xml:space="preserve">1. Содействие </w:t>
            </w:r>
            <w:r w:rsidR="001221B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593F00">
              <w:rPr>
                <w:rFonts w:ascii="Times New Roman" w:hAnsi="Times New Roman" w:cs="Times New Roman"/>
                <w:sz w:val="24"/>
                <w:szCs w:val="24"/>
              </w:rPr>
              <w:t>выделени</w:t>
            </w:r>
            <w:r w:rsidR="001221B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93F00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дополнительных мощностей</w:t>
            </w:r>
          </w:p>
          <w:p w:rsidR="00593F00" w:rsidRPr="00593F00" w:rsidRDefault="00593F00" w:rsidP="00593F00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3F00">
              <w:rPr>
                <w:rFonts w:ascii="Times New Roman" w:hAnsi="Times New Roman" w:cs="Times New Roman"/>
                <w:sz w:val="24"/>
                <w:szCs w:val="24"/>
              </w:rPr>
              <w:t xml:space="preserve">2 .Содействие </w:t>
            </w:r>
            <w:r w:rsidR="001221B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593F00">
              <w:rPr>
                <w:rFonts w:ascii="Times New Roman" w:hAnsi="Times New Roman" w:cs="Times New Roman"/>
                <w:sz w:val="24"/>
                <w:szCs w:val="24"/>
              </w:rPr>
              <w:t xml:space="preserve"> подключени</w:t>
            </w:r>
            <w:r w:rsidR="001221B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93F00">
              <w:rPr>
                <w:rFonts w:ascii="Times New Roman" w:hAnsi="Times New Roman" w:cs="Times New Roman"/>
                <w:sz w:val="24"/>
                <w:szCs w:val="24"/>
              </w:rPr>
              <w:t xml:space="preserve"> к газораспредели-тельным сетям</w:t>
            </w:r>
          </w:p>
          <w:p w:rsidR="003E4996" w:rsidRPr="00593F00" w:rsidRDefault="00593F00" w:rsidP="00593F0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F00">
              <w:rPr>
                <w:rFonts w:ascii="Times New Roman" w:hAnsi="Times New Roman" w:cs="Times New Roman"/>
                <w:sz w:val="24"/>
                <w:szCs w:val="24"/>
              </w:rPr>
              <w:t xml:space="preserve">3. Строительство линий опор освещения и видеонаблюдения </w:t>
            </w:r>
          </w:p>
        </w:tc>
        <w:tc>
          <w:tcPr>
            <w:tcW w:w="3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</w:tcPr>
          <w:p w:rsidR="002F1BC0" w:rsidRDefault="005D06B9" w:rsidP="00CC67F4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BAD">
              <w:rPr>
                <w:rFonts w:ascii="Times New Roman" w:hAnsi="Times New Roman" w:cs="Times New Roman"/>
                <w:sz w:val="24"/>
                <w:szCs w:val="24"/>
              </w:rPr>
              <w:t>Создание объекта обеспечит</w:t>
            </w:r>
            <w:r w:rsidRPr="005D06B9">
              <w:rPr>
                <w:rFonts w:ascii="Times New Roman" w:hAnsi="Times New Roman" w:cs="Times New Roman"/>
                <w:sz w:val="24"/>
                <w:szCs w:val="24"/>
              </w:rPr>
              <w:t xml:space="preserve"> совокупный социально-экономический эффект</w:t>
            </w:r>
            <w:r w:rsidR="002F1B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C67F4" w:rsidRDefault="005D06B9" w:rsidP="00CC67F4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C67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06B9">
              <w:rPr>
                <w:rFonts w:ascii="Times New Roman" w:hAnsi="Times New Roman" w:cs="Times New Roman"/>
                <w:sz w:val="24"/>
                <w:szCs w:val="24"/>
              </w:rPr>
              <w:t>создани</w:t>
            </w:r>
            <w:r w:rsidR="002F1BC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67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06B9">
              <w:rPr>
                <w:rFonts w:ascii="Times New Roman" w:hAnsi="Times New Roman" w:cs="Times New Roman"/>
                <w:sz w:val="24"/>
                <w:szCs w:val="24"/>
              </w:rPr>
              <w:t>20 высококвалифицированных рабочих мест;</w:t>
            </w:r>
          </w:p>
          <w:p w:rsidR="005D06B9" w:rsidRPr="005D06B9" w:rsidRDefault="005D06B9" w:rsidP="00CC67F4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F1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06B9">
              <w:rPr>
                <w:rFonts w:ascii="Times New Roman" w:hAnsi="Times New Roman" w:cs="Times New Roman"/>
                <w:sz w:val="24"/>
                <w:szCs w:val="24"/>
              </w:rPr>
              <w:t>поступлени</w:t>
            </w:r>
            <w:r w:rsidR="002F1BC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06B9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дополнительных налоговых поступлений в бюджеты различного уровня порядка </w:t>
            </w:r>
            <w:r w:rsidR="00E535C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5D06B9">
              <w:rPr>
                <w:rFonts w:ascii="Times New Roman" w:hAnsi="Times New Roman" w:cs="Times New Roman"/>
                <w:sz w:val="24"/>
                <w:szCs w:val="24"/>
              </w:rPr>
              <w:t xml:space="preserve"> млн. руб.;</w:t>
            </w:r>
          </w:p>
          <w:p w:rsidR="003E4996" w:rsidRPr="00594895" w:rsidRDefault="005D06B9" w:rsidP="00CC67F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06B9">
              <w:rPr>
                <w:rFonts w:ascii="Times New Roman" w:hAnsi="Times New Roman" w:cs="Times New Roman"/>
                <w:sz w:val="24"/>
                <w:szCs w:val="24"/>
              </w:rPr>
              <w:t>величени</w:t>
            </w:r>
            <w:r w:rsidR="002F1BC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06B9">
              <w:rPr>
                <w:rFonts w:ascii="Times New Roman" w:hAnsi="Times New Roman" w:cs="Times New Roman"/>
                <w:sz w:val="24"/>
                <w:szCs w:val="24"/>
              </w:rPr>
              <w:t xml:space="preserve"> объемов российских семян на рынке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06B9"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зависимости от западных поставок семенного материал</w:t>
            </w:r>
            <w:r w:rsidRPr="00C443B0">
              <w:t>а</w:t>
            </w:r>
            <w:r w:rsidR="00CC67F4">
              <w:t>.</w:t>
            </w:r>
          </w:p>
        </w:tc>
      </w:tr>
      <w:tr w:rsidR="00963729" w:rsidTr="00CC67F4">
        <w:trPr>
          <w:trHeight w:val="5153"/>
        </w:trPr>
        <w:tc>
          <w:tcPr>
            <w:tcW w:w="42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</w:tcMar>
          </w:tcPr>
          <w:p w:rsidR="00963729" w:rsidRPr="00594895" w:rsidRDefault="00963729" w:rsidP="004E726C">
            <w:pPr>
              <w:widowControl w:val="0"/>
              <w:spacing w:after="0" w:line="57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7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</w:tcMar>
          </w:tcPr>
          <w:p w:rsidR="00681FBC" w:rsidRPr="0098016A" w:rsidRDefault="00681FBC" w:rsidP="00476CC5">
            <w:pPr>
              <w:pStyle w:val="af5"/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16A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 хозяйство, выращивание плодовых культур</w:t>
            </w:r>
          </w:p>
          <w:p w:rsidR="00681FBC" w:rsidRPr="00681FBC" w:rsidRDefault="00681FBC" w:rsidP="00681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FBC">
              <w:rPr>
                <w:rFonts w:ascii="Times New Roman" w:hAnsi="Times New Roman" w:cs="Times New Roman"/>
                <w:sz w:val="24"/>
                <w:szCs w:val="24"/>
              </w:rPr>
              <w:t xml:space="preserve"> «Увеличение площадей под многолетними насаждениями,строительство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1FBC">
              <w:rPr>
                <w:rFonts w:ascii="Times New Roman" w:hAnsi="Times New Roman" w:cs="Times New Roman"/>
                <w:sz w:val="24"/>
                <w:szCs w:val="24"/>
              </w:rPr>
              <w:t>фруктохранилищ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81FB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963729" w:rsidRPr="00681FBC" w:rsidRDefault="0098016A" w:rsidP="00476CC5">
            <w:pPr>
              <w:pStyle w:val="af5"/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81FBC">
              <w:rPr>
                <w:rFonts w:ascii="Times New Roman" w:hAnsi="Times New Roman" w:cs="Times New Roman"/>
                <w:sz w:val="24"/>
                <w:szCs w:val="24"/>
              </w:rPr>
              <w:t>ИП глава КФХ «Ползиков Г.Г.»</w:t>
            </w:r>
          </w:p>
          <w:p w:rsidR="00963729" w:rsidRPr="00681FBC" w:rsidRDefault="00963729" w:rsidP="00476CC5">
            <w:pPr>
              <w:pStyle w:val="af5"/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3729" w:rsidRPr="00681FBC" w:rsidRDefault="00963729" w:rsidP="00476CC5">
            <w:pPr>
              <w:pStyle w:val="af5"/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3729" w:rsidRPr="00681FBC" w:rsidRDefault="00963729" w:rsidP="00476CC5">
            <w:pPr>
              <w:pStyle w:val="af5"/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</w:tcMar>
          </w:tcPr>
          <w:p w:rsidR="00BD5BDA" w:rsidRPr="00681FBC" w:rsidRDefault="00BD5BDA" w:rsidP="00CC67F4">
            <w:pPr>
              <w:pStyle w:val="af5"/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инвестиций 5</w:t>
            </w:r>
            <w:r w:rsidR="001221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млн. руб.</w:t>
            </w:r>
            <w:r w:rsidRPr="00681F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4CC2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инвестиционный цикл- </w:t>
            </w:r>
            <w:r w:rsidRPr="00681FBC">
              <w:rPr>
                <w:rFonts w:ascii="Times New Roman" w:hAnsi="Times New Roman" w:cs="Times New Roman"/>
                <w:sz w:val="24"/>
                <w:szCs w:val="24"/>
              </w:rPr>
              <w:t xml:space="preserve">2024-2026 </w:t>
            </w:r>
          </w:p>
          <w:p w:rsidR="00963729" w:rsidRDefault="00B6128A" w:rsidP="00CC67F4">
            <w:pPr>
              <w:tabs>
                <w:tab w:val="left" w:pos="0"/>
              </w:tabs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объемов производства,  хранения и реализации фруктов</w:t>
            </w:r>
            <w:r w:rsidR="002F1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(яблоки)  до  3000</w:t>
            </w:r>
            <w:r w:rsidR="00122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тонн в год.</w:t>
            </w:r>
          </w:p>
          <w:p w:rsidR="00592E68" w:rsidRPr="00681FBC" w:rsidRDefault="00592E68" w:rsidP="00045A53">
            <w:pPr>
              <w:tabs>
                <w:tab w:val="left" w:pos="0"/>
              </w:tabs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Действующее предприятие, ведется подготовка пло</w:t>
            </w:r>
            <w:r w:rsidR="00045A53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адей под закладку садов, реконструкция хранилищ</w:t>
            </w:r>
            <w:r w:rsidR="00654C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</w:tcMar>
          </w:tcPr>
          <w:p w:rsidR="001221BA" w:rsidRPr="001221BA" w:rsidRDefault="001221BA" w:rsidP="001221BA">
            <w:pPr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221BA">
              <w:rPr>
                <w:rFonts w:ascii="Times New Roman" w:hAnsi="Times New Roman" w:cs="Times New Roman"/>
                <w:sz w:val="24"/>
                <w:szCs w:val="24"/>
              </w:rPr>
              <w:t>1.Отсутствие необходимых средств производства (трактора)</w:t>
            </w:r>
          </w:p>
          <w:p w:rsidR="001221BA" w:rsidRPr="001221BA" w:rsidRDefault="001221BA" w:rsidP="001221BA">
            <w:pPr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221BA">
              <w:rPr>
                <w:rFonts w:ascii="Times New Roman" w:hAnsi="Times New Roman" w:cs="Times New Roman"/>
                <w:sz w:val="24"/>
                <w:szCs w:val="24"/>
              </w:rPr>
              <w:t>2.Отсутствие специализированного оборудования для сортировки яблок</w:t>
            </w:r>
          </w:p>
          <w:p w:rsidR="001221BA" w:rsidRPr="001221BA" w:rsidRDefault="001221BA" w:rsidP="001221BA">
            <w:pPr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221BA">
              <w:rPr>
                <w:rFonts w:ascii="Times New Roman" w:hAnsi="Times New Roman" w:cs="Times New Roman"/>
                <w:sz w:val="24"/>
                <w:szCs w:val="24"/>
              </w:rPr>
              <w:t>3.Отсутствие качественных подъездных дорог</w:t>
            </w:r>
          </w:p>
          <w:p w:rsidR="001221BA" w:rsidRPr="001221BA" w:rsidRDefault="001221BA" w:rsidP="001221BA">
            <w:pPr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221BA">
              <w:rPr>
                <w:rFonts w:ascii="Times New Roman" w:hAnsi="Times New Roman" w:cs="Times New Roman"/>
                <w:sz w:val="24"/>
                <w:szCs w:val="24"/>
              </w:rPr>
              <w:t>4.Отсутствие системы освещения и видеонаблюдения в саду</w:t>
            </w:r>
          </w:p>
          <w:p w:rsidR="00E36161" w:rsidRPr="00681FBC" w:rsidRDefault="001221BA" w:rsidP="001813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1BA">
              <w:rPr>
                <w:rFonts w:ascii="Times New Roman" w:hAnsi="Times New Roman" w:cs="Times New Roman"/>
                <w:sz w:val="24"/>
                <w:szCs w:val="24"/>
              </w:rPr>
              <w:t>5. Отсутствие артезианской скважины</w:t>
            </w:r>
            <w:r w:rsidR="00E361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gridSpan w:val="4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</w:tcMar>
          </w:tcPr>
          <w:p w:rsidR="001221BA" w:rsidRPr="001221BA" w:rsidRDefault="001221BA" w:rsidP="001221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1BA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Необходимый объем ресурсов </w:t>
            </w:r>
            <w:r w:rsidR="00963729" w:rsidRPr="001221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221BA">
              <w:rPr>
                <w:rFonts w:ascii="Times New Roman" w:hAnsi="Times New Roman" w:cs="Times New Roman"/>
                <w:sz w:val="24"/>
                <w:szCs w:val="24"/>
              </w:rPr>
              <w:t xml:space="preserve">0 000 </w:t>
            </w:r>
            <w:r w:rsidR="00963729" w:rsidRPr="00122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21BA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DB4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21BA">
              <w:rPr>
                <w:rFonts w:ascii="Times New Roman" w:hAnsi="Times New Roman" w:cs="Times New Roman"/>
                <w:sz w:val="24"/>
                <w:szCs w:val="24"/>
              </w:rPr>
              <w:t>рублей:</w:t>
            </w:r>
          </w:p>
          <w:p w:rsidR="001221BA" w:rsidRPr="001221BA" w:rsidRDefault="001221BA" w:rsidP="001221BA">
            <w:pPr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221BA">
              <w:rPr>
                <w:rFonts w:ascii="Times New Roman" w:hAnsi="Times New Roman" w:cs="Times New Roman"/>
                <w:sz w:val="24"/>
                <w:szCs w:val="24"/>
              </w:rPr>
              <w:t>1.Покупка новых тракторов (2шт.) МТЗ</w:t>
            </w:r>
          </w:p>
          <w:p w:rsidR="001221BA" w:rsidRPr="001221BA" w:rsidRDefault="001221BA" w:rsidP="001221BA">
            <w:pPr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221BA">
              <w:rPr>
                <w:rFonts w:ascii="Times New Roman" w:hAnsi="Times New Roman" w:cs="Times New Roman"/>
                <w:sz w:val="24"/>
                <w:szCs w:val="24"/>
              </w:rPr>
              <w:t>2.Покупка оборудования для сортировки яблок</w:t>
            </w:r>
          </w:p>
          <w:p w:rsidR="001221BA" w:rsidRPr="001221BA" w:rsidRDefault="001221BA" w:rsidP="001221BA">
            <w:pPr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221BA">
              <w:rPr>
                <w:rFonts w:ascii="Times New Roman" w:hAnsi="Times New Roman" w:cs="Times New Roman"/>
                <w:sz w:val="24"/>
                <w:szCs w:val="24"/>
              </w:rPr>
              <w:t>3.Строительство подъездных путей</w:t>
            </w:r>
          </w:p>
          <w:p w:rsidR="001221BA" w:rsidRPr="001221BA" w:rsidRDefault="001221BA" w:rsidP="001221BA">
            <w:pPr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221BA">
              <w:rPr>
                <w:rFonts w:ascii="Times New Roman" w:hAnsi="Times New Roman" w:cs="Times New Roman"/>
                <w:sz w:val="24"/>
                <w:szCs w:val="24"/>
              </w:rPr>
              <w:t>4. Бурение артезианской скважины</w:t>
            </w:r>
          </w:p>
          <w:p w:rsidR="00963729" w:rsidRPr="001221BA" w:rsidRDefault="001221BA" w:rsidP="00CC67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1BA">
              <w:rPr>
                <w:rFonts w:ascii="Times New Roman" w:hAnsi="Times New Roman" w:cs="Times New Roman"/>
                <w:sz w:val="24"/>
                <w:szCs w:val="24"/>
              </w:rPr>
              <w:t>5.Строительство линий опор освещения и видеонаблюдения</w:t>
            </w:r>
            <w:r w:rsidR="00E361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right w:w="57" w:type="dxa"/>
            </w:tcMar>
          </w:tcPr>
          <w:p w:rsidR="00963729" w:rsidRPr="00681FBC" w:rsidRDefault="00963729" w:rsidP="00B82CDC">
            <w:pPr>
              <w:tabs>
                <w:tab w:val="left" w:pos="0"/>
              </w:tabs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81FBC">
              <w:rPr>
                <w:rFonts w:ascii="Times New Roman" w:hAnsi="Times New Roman" w:cs="Times New Roman"/>
                <w:sz w:val="24"/>
                <w:szCs w:val="24"/>
              </w:rPr>
              <w:t>Создание объекта обеспечит совокупный социально-эко</w:t>
            </w:r>
            <w:r w:rsidR="00B82CDC">
              <w:rPr>
                <w:rFonts w:ascii="Times New Roman" w:hAnsi="Times New Roman" w:cs="Times New Roman"/>
                <w:sz w:val="24"/>
                <w:szCs w:val="24"/>
              </w:rPr>
              <w:t>номический эффект</w:t>
            </w:r>
            <w:r w:rsidRPr="00681FB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63729" w:rsidRPr="00681FBC" w:rsidRDefault="00963729" w:rsidP="00B82CDC">
            <w:pPr>
              <w:tabs>
                <w:tab w:val="left" w:pos="0"/>
              </w:tabs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81FB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F1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1FBC">
              <w:rPr>
                <w:rFonts w:ascii="Times New Roman" w:hAnsi="Times New Roman" w:cs="Times New Roman"/>
                <w:sz w:val="24"/>
                <w:szCs w:val="24"/>
              </w:rPr>
              <w:t>создани</w:t>
            </w:r>
            <w:r w:rsidR="002F1BC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81FBC">
              <w:rPr>
                <w:rFonts w:ascii="Times New Roman" w:hAnsi="Times New Roman" w:cs="Times New Roman"/>
                <w:sz w:val="24"/>
                <w:szCs w:val="24"/>
              </w:rPr>
              <w:t xml:space="preserve"> 7 высококвалифицированных рабочих мест;</w:t>
            </w:r>
          </w:p>
          <w:p w:rsidR="00963729" w:rsidRPr="00681FBC" w:rsidRDefault="00963729" w:rsidP="00B82CDC">
            <w:pPr>
              <w:tabs>
                <w:tab w:val="left" w:pos="0"/>
              </w:tabs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81FB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F1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1FBC">
              <w:rPr>
                <w:rFonts w:ascii="Times New Roman" w:hAnsi="Times New Roman" w:cs="Times New Roman"/>
                <w:sz w:val="24"/>
                <w:szCs w:val="24"/>
              </w:rPr>
              <w:t>поступлени</w:t>
            </w:r>
            <w:r w:rsidR="002F1BC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81FBC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дополнительных налоговых поступлений в бюджеты различного уровня порядка 2,5 млн. руб.;</w:t>
            </w:r>
          </w:p>
          <w:p w:rsidR="00963729" w:rsidRPr="00681FBC" w:rsidRDefault="00963729" w:rsidP="00B82CDC">
            <w:pPr>
              <w:tabs>
                <w:tab w:val="left" w:pos="0"/>
              </w:tabs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81FBC">
              <w:rPr>
                <w:rFonts w:ascii="Times New Roman" w:hAnsi="Times New Roman" w:cs="Times New Roman"/>
                <w:sz w:val="24"/>
                <w:szCs w:val="24"/>
              </w:rPr>
              <w:t>- увеличени</w:t>
            </w:r>
            <w:r w:rsidR="002F1BC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81FBC">
              <w:rPr>
                <w:rFonts w:ascii="Times New Roman" w:hAnsi="Times New Roman" w:cs="Times New Roman"/>
                <w:sz w:val="24"/>
                <w:szCs w:val="24"/>
              </w:rPr>
              <w:t xml:space="preserve"> объема производства к базовому году на 15%;</w:t>
            </w:r>
          </w:p>
          <w:p w:rsidR="00963729" w:rsidRPr="00681FBC" w:rsidRDefault="00963729" w:rsidP="00B82CDC">
            <w:pPr>
              <w:tabs>
                <w:tab w:val="left" w:pos="0"/>
              </w:tabs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81FBC">
              <w:rPr>
                <w:rFonts w:ascii="Times New Roman" w:hAnsi="Times New Roman" w:cs="Times New Roman"/>
                <w:sz w:val="24"/>
                <w:szCs w:val="24"/>
              </w:rPr>
              <w:t>- улучшени</w:t>
            </w:r>
            <w:r w:rsidR="002F1BC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81FBC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обеспеченности фруктами населения района и области.</w:t>
            </w:r>
          </w:p>
        </w:tc>
      </w:tr>
      <w:tr w:rsidR="008D7DE9" w:rsidTr="00CC67F4">
        <w:trPr>
          <w:trHeight w:val="1425"/>
        </w:trPr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</w:tcPr>
          <w:p w:rsidR="008D7DE9" w:rsidRDefault="008D7DE9" w:rsidP="004E726C">
            <w:pPr>
              <w:widowControl w:val="0"/>
              <w:spacing w:line="57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</w:tcPr>
          <w:p w:rsidR="00654CC2" w:rsidRPr="00654CC2" w:rsidRDefault="00654CC2" w:rsidP="00461F0F">
            <w:pPr>
              <w:tabs>
                <w:tab w:val="left" w:pos="0"/>
              </w:tabs>
              <w:spacing w:after="0"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4CC2">
              <w:rPr>
                <w:rFonts w:ascii="Times New Roman" w:hAnsi="Times New Roman" w:cs="Times New Roman"/>
                <w:b/>
                <w:sz w:val="24"/>
                <w:szCs w:val="24"/>
              </w:rPr>
              <w:t>Промышленность</w:t>
            </w:r>
          </w:p>
          <w:p w:rsidR="008D7DE9" w:rsidRPr="00654CC2" w:rsidRDefault="008D7DE9" w:rsidP="00461F0F">
            <w:pPr>
              <w:tabs>
                <w:tab w:val="left" w:pos="0"/>
              </w:tabs>
              <w:spacing w:after="0"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4CC2">
              <w:rPr>
                <w:rFonts w:ascii="Times New Roman" w:hAnsi="Times New Roman" w:cs="Times New Roman"/>
                <w:b/>
                <w:sz w:val="24"/>
                <w:szCs w:val="24"/>
              </w:rPr>
              <w:t>литейное производство</w:t>
            </w:r>
          </w:p>
          <w:p w:rsidR="00654CC2" w:rsidRPr="008D7DE9" w:rsidRDefault="00654CC2" w:rsidP="00461F0F">
            <w:pPr>
              <w:tabs>
                <w:tab w:val="left" w:pos="0"/>
              </w:tabs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D7DE9">
              <w:rPr>
                <w:rFonts w:ascii="Times New Roman" w:hAnsi="Times New Roman" w:cs="Times New Roman"/>
                <w:sz w:val="24"/>
                <w:szCs w:val="24"/>
              </w:rPr>
              <w:t>ООО «ЦТК «Литье»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</w:tcPr>
          <w:p w:rsidR="00390095" w:rsidRDefault="00390095" w:rsidP="00B82CDC">
            <w:pPr>
              <w:tabs>
                <w:tab w:val="left" w:pos="0"/>
              </w:tabs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Действующее предприятие</w:t>
            </w:r>
          </w:p>
          <w:p w:rsidR="008D7DE9" w:rsidRPr="008D7DE9" w:rsidRDefault="008D7DE9" w:rsidP="00B82CDC">
            <w:pPr>
              <w:tabs>
                <w:tab w:val="left" w:pos="0"/>
              </w:tabs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D7DE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Техническое перевооружение и расширение литейного производства за счет применения технологии ЛВМ.</w:t>
            </w:r>
          </w:p>
          <w:p w:rsidR="008D7DE9" w:rsidRPr="008D7DE9" w:rsidRDefault="00654CC2" w:rsidP="00476CC5">
            <w:pPr>
              <w:tabs>
                <w:tab w:val="left" w:pos="0"/>
              </w:tabs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инвестиций – </w:t>
            </w:r>
            <w:r w:rsidR="00CC67F4">
              <w:rPr>
                <w:rFonts w:ascii="Times New Roman" w:hAnsi="Times New Roman" w:cs="Times New Roman"/>
                <w:sz w:val="24"/>
                <w:szCs w:val="24"/>
              </w:rPr>
              <w:t>66 900 тысрублей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D7DE9" w:rsidRPr="008D7DE9"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8D7DE9" w:rsidRPr="008D7DE9">
              <w:rPr>
                <w:rFonts w:ascii="Times New Roman" w:hAnsi="Times New Roman" w:cs="Times New Roman"/>
                <w:sz w:val="24"/>
                <w:szCs w:val="24"/>
              </w:rPr>
              <w:t xml:space="preserve"> цикл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D7DE9" w:rsidRPr="008D7D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7DE9" w:rsidRPr="008D7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2023-2025г.г.</w:t>
            </w:r>
          </w:p>
          <w:p w:rsidR="008D7DE9" w:rsidRPr="008D7DE9" w:rsidRDefault="008D7DE9" w:rsidP="00476CC5">
            <w:pPr>
              <w:tabs>
                <w:tab w:val="left" w:pos="0"/>
              </w:tabs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D7DE9">
              <w:rPr>
                <w:rFonts w:ascii="Times New Roman" w:hAnsi="Times New Roman" w:cs="Times New Roman"/>
                <w:sz w:val="24"/>
                <w:szCs w:val="24"/>
              </w:rPr>
              <w:t xml:space="preserve">3. Выход на проектную мощность: дополнительно </w:t>
            </w:r>
            <w:r w:rsidR="006173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7DE9">
              <w:rPr>
                <w:rFonts w:ascii="Times New Roman" w:hAnsi="Times New Roman" w:cs="Times New Roman"/>
                <w:sz w:val="24"/>
                <w:szCs w:val="24"/>
              </w:rPr>
              <w:t xml:space="preserve"> тонны  в месяц</w:t>
            </w:r>
            <w:r w:rsidR="00617317">
              <w:rPr>
                <w:rFonts w:ascii="Times New Roman" w:hAnsi="Times New Roman" w:cs="Times New Roman"/>
                <w:sz w:val="24"/>
                <w:szCs w:val="24"/>
              </w:rPr>
              <w:t>, всего 20тонн металла в месяц</w:t>
            </w:r>
            <w:r w:rsidRPr="008D7D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7DE9" w:rsidRPr="008D7DE9" w:rsidRDefault="008D7DE9" w:rsidP="00C30B13">
            <w:pPr>
              <w:tabs>
                <w:tab w:val="left" w:pos="0"/>
              </w:tabs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</w:tcPr>
          <w:p w:rsidR="008D7DE9" w:rsidRPr="008D7DE9" w:rsidRDefault="008D7DE9" w:rsidP="00B82C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7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1.Отсутствие 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D7DE9">
              <w:rPr>
                <w:rFonts w:ascii="Times New Roman" w:hAnsi="Times New Roman" w:cs="Times New Roman"/>
                <w:sz w:val="24"/>
                <w:szCs w:val="24"/>
              </w:rPr>
              <w:t>еобходимой мощности существующей трансформаторной подстанции</w:t>
            </w:r>
          </w:p>
          <w:p w:rsidR="008D7DE9" w:rsidRPr="008D7DE9" w:rsidRDefault="008D7DE9" w:rsidP="00B82CDC">
            <w:pPr>
              <w:tabs>
                <w:tab w:val="left" w:pos="0"/>
              </w:tabs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D7DE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D7DE9">
              <w:rPr>
                <w:rFonts w:ascii="Times New Roman" w:hAnsi="Times New Roman" w:cs="Times New Roman"/>
                <w:sz w:val="24"/>
                <w:szCs w:val="24"/>
              </w:rPr>
              <w:t>тсутствие производственных площадей</w:t>
            </w:r>
            <w:r w:rsidR="00CC67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</w:tcPr>
          <w:p w:rsidR="00DB4879" w:rsidRPr="00CC67F4" w:rsidRDefault="00DB4879" w:rsidP="00B82C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1BA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Необходимый объем ресурсов </w:t>
            </w:r>
            <w:r w:rsidRPr="00CC67F4">
              <w:rPr>
                <w:rFonts w:ascii="Times New Roman" w:hAnsi="Times New Roman" w:cs="Times New Roman"/>
                <w:sz w:val="24"/>
                <w:szCs w:val="24"/>
              </w:rPr>
              <w:t>50 000  тыс. рублей:</w:t>
            </w:r>
          </w:p>
          <w:p w:rsidR="00CC67F4" w:rsidRPr="00CC67F4" w:rsidRDefault="008D7DE9" w:rsidP="00CC67F4">
            <w:pPr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67F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CC67F4" w:rsidRPr="00CC67F4">
              <w:rPr>
                <w:rFonts w:ascii="Times New Roman" w:hAnsi="Times New Roman" w:cs="Times New Roman"/>
                <w:sz w:val="24"/>
                <w:szCs w:val="24"/>
              </w:rPr>
              <w:t>Строительство энергосетей, в т.ч.:</w:t>
            </w:r>
          </w:p>
          <w:p w:rsidR="00CC67F4" w:rsidRPr="00CC67F4" w:rsidRDefault="00CC67F4" w:rsidP="00CC67F4">
            <w:pPr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67F4">
              <w:rPr>
                <w:rFonts w:ascii="Times New Roman" w:hAnsi="Times New Roman" w:cs="Times New Roman"/>
                <w:sz w:val="24"/>
                <w:szCs w:val="24"/>
              </w:rPr>
              <w:t>-приобретение  и техническое присоединение трансформаторной подстанции 1250 кВА;</w:t>
            </w:r>
          </w:p>
          <w:p w:rsidR="00CC67F4" w:rsidRPr="00CC67F4" w:rsidRDefault="00CC67F4" w:rsidP="00CC67F4">
            <w:pPr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67F4">
              <w:rPr>
                <w:rFonts w:ascii="Times New Roman" w:hAnsi="Times New Roman" w:cs="Times New Roman"/>
                <w:sz w:val="24"/>
                <w:szCs w:val="24"/>
              </w:rPr>
              <w:t>-организация пункта коммерческого учета;</w:t>
            </w:r>
          </w:p>
          <w:p w:rsidR="00CC67F4" w:rsidRPr="00CC67F4" w:rsidRDefault="00CC67F4" w:rsidP="00CC67F4">
            <w:pPr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67F4">
              <w:rPr>
                <w:rFonts w:ascii="Times New Roman" w:hAnsi="Times New Roman" w:cs="Times New Roman"/>
                <w:sz w:val="24"/>
                <w:szCs w:val="24"/>
              </w:rPr>
              <w:t>-разработка АСКУЭ;</w:t>
            </w:r>
          </w:p>
          <w:p w:rsidR="00CC67F4" w:rsidRPr="00CC67F4" w:rsidRDefault="00CC67F4" w:rsidP="00CC67F4">
            <w:pPr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67F4">
              <w:rPr>
                <w:rFonts w:ascii="Times New Roman" w:hAnsi="Times New Roman" w:cs="Times New Roman"/>
                <w:sz w:val="24"/>
                <w:szCs w:val="24"/>
              </w:rPr>
              <w:t>-приобретение и ввод  в эксплуатацию распределительного устройства 0,4кВ;</w:t>
            </w:r>
          </w:p>
          <w:p w:rsidR="00CC67F4" w:rsidRPr="00CC67F4" w:rsidRDefault="00CC67F4" w:rsidP="00CC67F4">
            <w:pPr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67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-подведение и расключение силовых кабельных линий; </w:t>
            </w:r>
          </w:p>
          <w:p w:rsidR="00CC67F4" w:rsidRPr="00CC67F4" w:rsidRDefault="00CC67F4" w:rsidP="00CC67F4">
            <w:pPr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67F4">
              <w:rPr>
                <w:rFonts w:ascii="Times New Roman" w:hAnsi="Times New Roman" w:cs="Times New Roman"/>
                <w:sz w:val="24"/>
                <w:szCs w:val="24"/>
              </w:rPr>
              <w:t>-разработка и согласование проекта по технологическому присоединению трансформаторной подстанции;</w:t>
            </w:r>
          </w:p>
          <w:p w:rsidR="00CC67F4" w:rsidRPr="00CC67F4" w:rsidRDefault="00CC67F4" w:rsidP="00CC67F4">
            <w:pPr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67F4">
              <w:rPr>
                <w:rFonts w:ascii="Times New Roman" w:hAnsi="Times New Roman" w:cs="Times New Roman"/>
                <w:sz w:val="24"/>
                <w:szCs w:val="24"/>
              </w:rPr>
              <w:t>-сдача в Ростехнадзор.</w:t>
            </w:r>
          </w:p>
          <w:p w:rsidR="00CC67F4" w:rsidRPr="00CC67F4" w:rsidRDefault="00CC67F4" w:rsidP="00CC67F4">
            <w:pPr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67F4">
              <w:rPr>
                <w:rFonts w:ascii="Times New Roman" w:hAnsi="Times New Roman" w:cs="Times New Roman"/>
                <w:sz w:val="24"/>
                <w:szCs w:val="24"/>
              </w:rPr>
              <w:t>2. Строительные работы.</w:t>
            </w:r>
          </w:p>
          <w:p w:rsidR="008D7DE9" w:rsidRPr="008D7DE9" w:rsidRDefault="00CC67F4" w:rsidP="00CC67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F4">
              <w:rPr>
                <w:rFonts w:ascii="Times New Roman" w:hAnsi="Times New Roman" w:cs="Times New Roman"/>
                <w:sz w:val="24"/>
                <w:szCs w:val="24"/>
              </w:rPr>
              <w:t>3. Покупка основного и вспомогательного оборудования.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</w:tcPr>
          <w:p w:rsidR="008D7DE9" w:rsidRPr="008D7DE9" w:rsidRDefault="008D7DE9" w:rsidP="00476CC5">
            <w:pPr>
              <w:tabs>
                <w:tab w:val="left" w:pos="0"/>
              </w:tabs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D7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объекта обеспечит совокупный</w:t>
            </w:r>
            <w:r w:rsidR="00B82CDC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социально-экономический эффект</w:t>
            </w:r>
            <w:r w:rsidRPr="008D7D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D7DE9" w:rsidRPr="008D7DE9" w:rsidRDefault="008D7DE9" w:rsidP="00476CC5">
            <w:pPr>
              <w:tabs>
                <w:tab w:val="left" w:pos="0"/>
              </w:tabs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D7DE9">
              <w:rPr>
                <w:rFonts w:ascii="Times New Roman" w:hAnsi="Times New Roman" w:cs="Times New Roman"/>
                <w:sz w:val="24"/>
                <w:szCs w:val="24"/>
              </w:rPr>
              <w:t>- создани</w:t>
            </w:r>
            <w:r w:rsidR="00B82C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D7DE9">
              <w:rPr>
                <w:rFonts w:ascii="Times New Roman" w:hAnsi="Times New Roman" w:cs="Times New Roman"/>
                <w:sz w:val="24"/>
                <w:szCs w:val="24"/>
              </w:rPr>
              <w:t xml:space="preserve"> 20 высококвалифицированных рабочих мест;</w:t>
            </w:r>
          </w:p>
          <w:p w:rsidR="008D7DE9" w:rsidRPr="008D7DE9" w:rsidRDefault="008D7DE9" w:rsidP="00476CC5">
            <w:pPr>
              <w:tabs>
                <w:tab w:val="left" w:pos="0"/>
              </w:tabs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D7DE9">
              <w:rPr>
                <w:rFonts w:ascii="Times New Roman" w:hAnsi="Times New Roman" w:cs="Times New Roman"/>
                <w:sz w:val="24"/>
                <w:szCs w:val="24"/>
              </w:rPr>
              <w:t>- поступлени</w:t>
            </w:r>
            <w:r w:rsidR="00B82C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D7DE9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дополнительных налоговых поступлений в бюджеты различного уровня порядка 7 </w:t>
            </w:r>
            <w:r w:rsidRPr="008D7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млн. руб.;</w:t>
            </w:r>
          </w:p>
          <w:p w:rsidR="008D7DE9" w:rsidRPr="008D7DE9" w:rsidRDefault="008D7DE9" w:rsidP="00476CC5">
            <w:pPr>
              <w:tabs>
                <w:tab w:val="left" w:pos="0"/>
              </w:tabs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D7DE9">
              <w:rPr>
                <w:rFonts w:ascii="Times New Roman" w:hAnsi="Times New Roman" w:cs="Times New Roman"/>
                <w:sz w:val="24"/>
                <w:szCs w:val="24"/>
              </w:rPr>
              <w:t>- увеличени</w:t>
            </w:r>
            <w:r w:rsidR="00B82C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D7DE9">
              <w:rPr>
                <w:rFonts w:ascii="Times New Roman" w:hAnsi="Times New Roman" w:cs="Times New Roman"/>
                <w:sz w:val="24"/>
                <w:szCs w:val="24"/>
              </w:rPr>
              <w:t xml:space="preserve"> объема производства к базовому году на 20%  до 83 млн. руб..</w:t>
            </w:r>
          </w:p>
          <w:p w:rsidR="008D7DE9" w:rsidRPr="008D7DE9" w:rsidRDefault="008D7DE9" w:rsidP="00476CC5">
            <w:pPr>
              <w:tabs>
                <w:tab w:val="left" w:pos="0"/>
              </w:tabs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996" w:rsidTr="008A6BAD">
        <w:tc>
          <w:tcPr>
            <w:tcW w:w="15026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  <w:vAlign w:val="center"/>
          </w:tcPr>
          <w:p w:rsidR="003E4996" w:rsidRPr="00594895" w:rsidRDefault="00676DEA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8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Точки роста по направлению «Минерально</w:t>
            </w:r>
            <w:r w:rsidR="002A35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5948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сырьевая база»</w:t>
            </w:r>
          </w:p>
        </w:tc>
      </w:tr>
      <w:tr w:rsidR="003E4996" w:rsidTr="00461F0F"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  <w:vAlign w:val="center"/>
          </w:tcPr>
          <w:p w:rsidR="003E4996" w:rsidRPr="00594895" w:rsidRDefault="003E4996">
            <w:pPr>
              <w:widowControl w:val="0"/>
              <w:spacing w:after="0" w:line="57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  <w:vAlign w:val="center"/>
          </w:tcPr>
          <w:p w:rsidR="003E4996" w:rsidRPr="00594895" w:rsidRDefault="003E4996">
            <w:pPr>
              <w:widowControl w:val="0"/>
              <w:spacing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  <w:vAlign w:val="center"/>
          </w:tcPr>
          <w:p w:rsidR="003E4996" w:rsidRPr="00594895" w:rsidRDefault="00461F0F" w:rsidP="00461F0F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  <w:vAlign w:val="center"/>
          </w:tcPr>
          <w:p w:rsidR="003E4996" w:rsidRPr="00594895" w:rsidRDefault="00461F0F" w:rsidP="00461F0F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8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  <w:vAlign w:val="center"/>
          </w:tcPr>
          <w:p w:rsidR="003E4996" w:rsidRPr="00594895" w:rsidRDefault="00461F0F" w:rsidP="00461F0F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54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  <w:vAlign w:val="center"/>
          </w:tcPr>
          <w:p w:rsidR="003E4996" w:rsidRPr="00594895" w:rsidRDefault="00461F0F" w:rsidP="00461F0F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E4996" w:rsidTr="008A6BAD">
        <w:tc>
          <w:tcPr>
            <w:tcW w:w="15026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  <w:vAlign w:val="center"/>
          </w:tcPr>
          <w:p w:rsidR="003E4996" w:rsidRPr="00594895" w:rsidRDefault="00676DEA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8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Точки роста по направлению «Развитие предпринимательства»</w:t>
            </w:r>
          </w:p>
        </w:tc>
      </w:tr>
      <w:tr w:rsidR="003E4996" w:rsidTr="00461F0F"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  <w:vAlign w:val="center"/>
          </w:tcPr>
          <w:p w:rsidR="003E4996" w:rsidRPr="00594895" w:rsidRDefault="003E4996">
            <w:pPr>
              <w:widowControl w:val="0"/>
              <w:spacing w:after="0" w:line="57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  <w:vAlign w:val="center"/>
          </w:tcPr>
          <w:p w:rsidR="003E4996" w:rsidRPr="00594895" w:rsidRDefault="003E4996">
            <w:pPr>
              <w:widowControl w:val="0"/>
              <w:spacing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  <w:vAlign w:val="center"/>
          </w:tcPr>
          <w:p w:rsidR="003E4996" w:rsidRPr="00594895" w:rsidRDefault="00461F0F" w:rsidP="00461F0F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  <w:vAlign w:val="center"/>
          </w:tcPr>
          <w:p w:rsidR="003E4996" w:rsidRPr="00594895" w:rsidRDefault="00461F0F" w:rsidP="00461F0F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8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  <w:vAlign w:val="center"/>
          </w:tcPr>
          <w:p w:rsidR="003E4996" w:rsidRPr="00594895" w:rsidRDefault="00461F0F" w:rsidP="00461F0F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54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  <w:vAlign w:val="center"/>
          </w:tcPr>
          <w:p w:rsidR="003E4996" w:rsidRPr="00594895" w:rsidRDefault="00461F0F" w:rsidP="00461F0F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E4996" w:rsidTr="008A6BAD">
        <w:tc>
          <w:tcPr>
            <w:tcW w:w="15026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  <w:vAlign w:val="center"/>
          </w:tcPr>
          <w:p w:rsidR="003E4996" w:rsidRPr="00594895" w:rsidRDefault="00676DEA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8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Точки роста по направлению «Инновации и технологии»</w:t>
            </w:r>
          </w:p>
        </w:tc>
      </w:tr>
      <w:tr w:rsidR="003E4996" w:rsidTr="00461F0F"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  <w:vAlign w:val="center"/>
          </w:tcPr>
          <w:p w:rsidR="003E4996" w:rsidRPr="00594895" w:rsidRDefault="003E4996">
            <w:pPr>
              <w:widowControl w:val="0"/>
              <w:spacing w:after="0" w:line="57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  <w:vAlign w:val="center"/>
          </w:tcPr>
          <w:p w:rsidR="003E4996" w:rsidRPr="00594895" w:rsidRDefault="00676DEA">
            <w:pPr>
              <w:widowControl w:val="0"/>
              <w:spacing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48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  <w:vAlign w:val="center"/>
          </w:tcPr>
          <w:p w:rsidR="003E4996" w:rsidRPr="00594895" w:rsidRDefault="00461F0F" w:rsidP="00461F0F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  <w:vAlign w:val="center"/>
          </w:tcPr>
          <w:p w:rsidR="003E4996" w:rsidRPr="00594895" w:rsidRDefault="00461F0F" w:rsidP="00461F0F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5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  <w:vAlign w:val="center"/>
          </w:tcPr>
          <w:p w:rsidR="003E4996" w:rsidRPr="00594895" w:rsidRDefault="00461F0F" w:rsidP="00461F0F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54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  <w:vAlign w:val="center"/>
          </w:tcPr>
          <w:p w:rsidR="003E4996" w:rsidRPr="00594895" w:rsidRDefault="00461F0F" w:rsidP="00461F0F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E4996" w:rsidTr="008A6BAD">
        <w:tc>
          <w:tcPr>
            <w:tcW w:w="15026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  <w:vAlign w:val="center"/>
          </w:tcPr>
          <w:p w:rsidR="003E4996" w:rsidRPr="00594895" w:rsidRDefault="00676DEA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8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Точки роста по направлению «Туризм»</w:t>
            </w:r>
          </w:p>
        </w:tc>
      </w:tr>
      <w:tr w:rsidR="003E4996" w:rsidTr="00461F0F"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  <w:vAlign w:val="center"/>
          </w:tcPr>
          <w:p w:rsidR="003E4996" w:rsidRPr="00594895" w:rsidRDefault="003E4996">
            <w:pPr>
              <w:widowControl w:val="0"/>
              <w:spacing w:after="0" w:line="57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  <w:vAlign w:val="center"/>
          </w:tcPr>
          <w:p w:rsidR="003E4996" w:rsidRPr="00594895" w:rsidRDefault="003E4996">
            <w:pPr>
              <w:widowControl w:val="0"/>
              <w:spacing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  <w:vAlign w:val="center"/>
          </w:tcPr>
          <w:p w:rsidR="003E4996" w:rsidRPr="00594895" w:rsidRDefault="00461F0F" w:rsidP="00461F0F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  <w:vAlign w:val="center"/>
          </w:tcPr>
          <w:p w:rsidR="003E4996" w:rsidRPr="00594895" w:rsidRDefault="00461F0F" w:rsidP="00461F0F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5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  <w:vAlign w:val="center"/>
          </w:tcPr>
          <w:p w:rsidR="003E4996" w:rsidRPr="00594895" w:rsidRDefault="00461F0F" w:rsidP="00461F0F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54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  <w:vAlign w:val="center"/>
          </w:tcPr>
          <w:p w:rsidR="003E4996" w:rsidRPr="00594895" w:rsidRDefault="00461F0F" w:rsidP="00461F0F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E4996" w:rsidTr="008A6BAD">
        <w:tc>
          <w:tcPr>
            <w:tcW w:w="15026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  <w:vAlign w:val="center"/>
          </w:tcPr>
          <w:p w:rsidR="003E4996" w:rsidRPr="00594895" w:rsidRDefault="00676DEA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8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Точки роста по направлению «Устойчивое развитие»</w:t>
            </w:r>
          </w:p>
        </w:tc>
      </w:tr>
      <w:tr w:rsidR="003E4996" w:rsidTr="00B82CDC">
        <w:trPr>
          <w:trHeight w:val="646"/>
        </w:trPr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  <w:vAlign w:val="center"/>
          </w:tcPr>
          <w:p w:rsidR="003E4996" w:rsidRPr="00594895" w:rsidRDefault="003E4996">
            <w:pPr>
              <w:widowControl w:val="0"/>
              <w:spacing w:after="0" w:line="57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  <w:vAlign w:val="center"/>
          </w:tcPr>
          <w:p w:rsidR="003E4996" w:rsidRPr="00594895" w:rsidRDefault="003E4996">
            <w:pPr>
              <w:widowControl w:val="0"/>
              <w:spacing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  <w:vAlign w:val="center"/>
          </w:tcPr>
          <w:p w:rsidR="003E4996" w:rsidRPr="00594895" w:rsidRDefault="00461F0F" w:rsidP="00461F0F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  <w:vAlign w:val="center"/>
          </w:tcPr>
          <w:p w:rsidR="003E4996" w:rsidRPr="00594895" w:rsidRDefault="00461F0F" w:rsidP="00461F0F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5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</w:tcMar>
            <w:vAlign w:val="center"/>
          </w:tcPr>
          <w:p w:rsidR="003E4996" w:rsidRPr="00594895" w:rsidRDefault="00461F0F" w:rsidP="00461F0F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54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  <w:vAlign w:val="center"/>
          </w:tcPr>
          <w:p w:rsidR="003E4996" w:rsidRPr="00594895" w:rsidRDefault="00461F0F" w:rsidP="00461F0F">
            <w:pPr>
              <w:widowControl w:val="0"/>
              <w:spacing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3E4996" w:rsidRDefault="003E499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C67F4" w:rsidRDefault="00676DEA">
      <w:pPr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CC67F4" w:rsidSect="002F1BC0">
          <w:pgSz w:w="16838" w:h="11906" w:orient="landscape"/>
          <w:pgMar w:top="851" w:right="238" w:bottom="1985" w:left="1134" w:header="709" w:footer="709" w:gutter="0"/>
          <w:cols w:space="720"/>
          <w:formProt w:val="0"/>
          <w:titlePg/>
          <w:docGrid w:linePitch="360"/>
        </w:sect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3E4996" w:rsidRDefault="00CC67F4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</w:t>
      </w:r>
      <w:r w:rsidR="00676DEA">
        <w:rPr>
          <w:rFonts w:ascii="Times New Roman" w:hAnsi="Times New Roman" w:cs="Times New Roman"/>
          <w:b/>
          <w:bCs/>
          <w:sz w:val="24"/>
          <w:szCs w:val="24"/>
        </w:rPr>
        <w:t>аблица 42. Земельные участки (приложить фотографии из кадастровой карты)</w:t>
      </w:r>
    </w:p>
    <w:tbl>
      <w:tblPr>
        <w:tblW w:w="9908" w:type="dxa"/>
        <w:tblInd w:w="-601" w:type="dxa"/>
        <w:tblLayout w:type="fixed"/>
        <w:tblLook w:val="0000"/>
      </w:tblPr>
      <w:tblGrid>
        <w:gridCol w:w="3403"/>
        <w:gridCol w:w="6505"/>
      </w:tblGrid>
      <w:tr w:rsidR="00B77329" w:rsidTr="00B77329">
        <w:trPr>
          <w:trHeight w:val="478"/>
        </w:trPr>
        <w:tc>
          <w:tcPr>
            <w:tcW w:w="9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329" w:rsidRPr="00B77329" w:rsidRDefault="00B77329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329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 № 1, Воронежская, Панинский район, п. Тойда</w:t>
            </w:r>
          </w:p>
        </w:tc>
      </w:tr>
      <w:tr w:rsidR="00B77329" w:rsidTr="00B77329">
        <w:trPr>
          <w:trHeight w:val="47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329" w:rsidRDefault="00B77329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Площадь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329" w:rsidRPr="00B77329" w:rsidRDefault="00B77329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2,8 га</w:t>
            </w:r>
          </w:p>
        </w:tc>
      </w:tr>
      <w:tr w:rsidR="00B77329" w:rsidTr="00B77329">
        <w:trPr>
          <w:trHeight w:val="442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329" w:rsidRDefault="00B77329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Кадастровый номер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329" w:rsidRPr="00B77329" w:rsidRDefault="00B77329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Государственная собственность не разграничена, не поставлен на кадастровый учет</w:t>
            </w:r>
          </w:p>
        </w:tc>
      </w:tr>
      <w:tr w:rsidR="00B77329" w:rsidTr="00B77329">
        <w:trPr>
          <w:trHeight w:val="47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329" w:rsidRDefault="00B77329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Категория участка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329" w:rsidRPr="00B77329" w:rsidRDefault="00B77329" w:rsidP="00C03254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 xml:space="preserve">        Земли населенных пунктов</w:t>
            </w:r>
          </w:p>
        </w:tc>
      </w:tr>
      <w:tr w:rsidR="00B77329" w:rsidTr="00B77329">
        <w:trPr>
          <w:trHeight w:val="47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329" w:rsidRDefault="00B77329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Целевое использование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329" w:rsidRPr="00B77329" w:rsidRDefault="00B77329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Для агропромышленного производства</w:t>
            </w:r>
          </w:p>
        </w:tc>
      </w:tr>
      <w:tr w:rsidR="00B77329" w:rsidTr="00B77329">
        <w:trPr>
          <w:trHeight w:val="47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329" w:rsidRDefault="00B77329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Форма собственности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329" w:rsidRPr="00B77329" w:rsidRDefault="00B77329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Государственная собственность не разграничена</w:t>
            </w:r>
          </w:p>
        </w:tc>
      </w:tr>
      <w:tr w:rsidR="00B77329" w:rsidTr="00B77329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329" w:rsidRDefault="00B77329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Варианты приобретения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329" w:rsidRPr="00B77329" w:rsidRDefault="00B77329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Аренда, приобретение в собственность</w:t>
            </w:r>
          </w:p>
        </w:tc>
      </w:tr>
      <w:tr w:rsidR="00B77329" w:rsidTr="00B77329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329" w:rsidRDefault="00B77329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Стоимость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329" w:rsidRPr="00B77329" w:rsidRDefault="00B77329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B77329" w:rsidTr="00B77329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329" w:rsidRDefault="00B77329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Транспортная инфраструктура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329" w:rsidRPr="00B77329" w:rsidRDefault="00FB5F20" w:rsidP="00C03254">
            <w:pPr>
              <w:widowControl w:val="0"/>
              <w:tabs>
                <w:tab w:val="left" w:pos="2070"/>
              </w:tabs>
              <w:rPr>
                <w:rFonts w:ascii="Times New Roman" w:eastAsia="Calibri" w:hAnsi="Times New Roman" w:cs="Times New Roman"/>
              </w:rPr>
            </w:pPr>
            <w:r w:rsidRPr="00FB5F20">
              <w:rPr>
                <w:rFonts w:ascii="Times New Roman" w:hAnsi="Times New Roman" w:cs="Times New Roman"/>
              </w:rPr>
              <w:t>Автомобильная  дорога  федерального значения Р-298  "Курск -Воронеж -Борисоглебск"- 19км, автомобильная дорога областного значения  "Панино-Борщево" - с. Б.Мартын, ЖД ветка Вронеж -Анна, ж.д. станция "Тойда" - 300 м.</w:t>
            </w:r>
          </w:p>
        </w:tc>
      </w:tr>
      <w:tr w:rsidR="00B77329" w:rsidTr="00B77329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329" w:rsidRDefault="00B77329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Газ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329" w:rsidRPr="00B77329" w:rsidRDefault="00FB5F20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FB5F20">
              <w:rPr>
                <w:rFonts w:ascii="Times New Roman" w:hAnsi="Times New Roman" w:cs="Times New Roman"/>
              </w:rPr>
              <w:t>Газопровод проходит по южной границе участка, расстояние от границы участка, 0,3км, Доступная мощность: Г4-0,8 МПа, Г1-5 м3/ч, 120 м3/д, 43800 м3/год</w:t>
            </w:r>
          </w:p>
        </w:tc>
      </w:tr>
      <w:tr w:rsidR="00B77329" w:rsidTr="00B77329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329" w:rsidRDefault="00B77329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Электроэнергия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329" w:rsidRPr="00B77329" w:rsidRDefault="00FB5F20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FB5F20">
              <w:rPr>
                <w:rFonts w:ascii="Times New Roman" w:hAnsi="Times New Roman" w:cs="Times New Roman"/>
              </w:rPr>
              <w:t>ВЛЭП проходит по границе участка, расстояние от границы участка, 0,02 км. Доступная мощность 0,5 МВт</w:t>
            </w:r>
          </w:p>
        </w:tc>
      </w:tr>
      <w:tr w:rsidR="00B77329" w:rsidTr="00B77329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329" w:rsidRDefault="00B77329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Водоснабжение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329" w:rsidRPr="00B77329" w:rsidRDefault="00B77329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Отсутствует</w:t>
            </w:r>
          </w:p>
        </w:tc>
      </w:tr>
      <w:tr w:rsidR="00B77329" w:rsidTr="00B77329">
        <w:trPr>
          <w:trHeight w:val="5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329" w:rsidRDefault="00B77329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Канализация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329" w:rsidRPr="00B77329" w:rsidRDefault="00B77329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Отсутствует</w:t>
            </w:r>
          </w:p>
        </w:tc>
      </w:tr>
      <w:tr w:rsidR="00B77329" w:rsidTr="00B77329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329" w:rsidRDefault="00B77329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Очистные сооружения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329" w:rsidRPr="00B77329" w:rsidRDefault="00B77329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Отсутствует</w:t>
            </w:r>
          </w:p>
        </w:tc>
      </w:tr>
    </w:tbl>
    <w:p w:rsidR="003E4996" w:rsidRDefault="003E499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W w:w="9908" w:type="dxa"/>
        <w:tblInd w:w="-601" w:type="dxa"/>
        <w:tblLayout w:type="fixed"/>
        <w:tblLook w:val="0000"/>
      </w:tblPr>
      <w:tblGrid>
        <w:gridCol w:w="3403"/>
        <w:gridCol w:w="6505"/>
      </w:tblGrid>
      <w:tr w:rsidR="000C78D8" w:rsidTr="00C03254">
        <w:trPr>
          <w:trHeight w:val="478"/>
        </w:trPr>
        <w:tc>
          <w:tcPr>
            <w:tcW w:w="9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8D8" w:rsidRPr="00B77329" w:rsidRDefault="000C78D8" w:rsidP="000C78D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3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№ </w:t>
            </w:r>
            <w:r w:rsidRPr="000C78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77329">
              <w:rPr>
                <w:rFonts w:ascii="Times New Roman" w:eastAsia="Calibri" w:hAnsi="Times New Roman" w:cs="Times New Roman"/>
                <w:sz w:val="24"/>
                <w:szCs w:val="24"/>
              </w:rPr>
              <w:t>, Воронежская, Панинский район, п. Тойда</w:t>
            </w:r>
          </w:p>
        </w:tc>
      </w:tr>
      <w:tr w:rsidR="000C78D8" w:rsidTr="00C03254">
        <w:trPr>
          <w:trHeight w:val="47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8D8" w:rsidRDefault="000C78D8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Площадь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8D8" w:rsidRPr="000C78D8" w:rsidRDefault="000C78D8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1.1 </w:t>
            </w:r>
            <w:r>
              <w:rPr>
                <w:rFonts w:ascii="Times New Roman" w:hAnsi="Times New Roman" w:cs="Times New Roman"/>
              </w:rPr>
              <w:t>га</w:t>
            </w:r>
          </w:p>
        </w:tc>
      </w:tr>
      <w:tr w:rsidR="000C78D8" w:rsidTr="00C03254">
        <w:trPr>
          <w:trHeight w:val="442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8D8" w:rsidRDefault="000C78D8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Кадастровый номер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8D8" w:rsidRPr="00B77329" w:rsidRDefault="000C78D8" w:rsidP="000C78D8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Государственная собственность не разграничена, не поставлен на кадастровый учет</w:t>
            </w:r>
          </w:p>
        </w:tc>
      </w:tr>
      <w:tr w:rsidR="000C78D8" w:rsidTr="00C03254">
        <w:trPr>
          <w:trHeight w:val="47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8D8" w:rsidRDefault="000C78D8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Категория участка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8D8" w:rsidRPr="00B77329" w:rsidRDefault="000C78D8" w:rsidP="000C78D8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Земли населенных пунктов</w:t>
            </w:r>
          </w:p>
        </w:tc>
      </w:tr>
      <w:tr w:rsidR="000C78D8" w:rsidTr="00C03254">
        <w:trPr>
          <w:trHeight w:val="47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8D8" w:rsidRDefault="000C78D8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Целевое использование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8D8" w:rsidRPr="00B77329" w:rsidRDefault="000C78D8" w:rsidP="000C78D8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Для агропромышленного производства</w:t>
            </w:r>
          </w:p>
        </w:tc>
      </w:tr>
      <w:tr w:rsidR="000C78D8" w:rsidTr="00C03254">
        <w:trPr>
          <w:trHeight w:val="47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8D8" w:rsidRDefault="000C78D8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Форма собственности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8D8" w:rsidRPr="00B77329" w:rsidRDefault="000C78D8" w:rsidP="000C78D8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Государственная собственность не разграничена</w:t>
            </w:r>
          </w:p>
        </w:tc>
      </w:tr>
      <w:tr w:rsidR="000C78D8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8D8" w:rsidRDefault="000C78D8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Варианты приобретения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8D8" w:rsidRPr="00B77329" w:rsidRDefault="000C78D8" w:rsidP="000C78D8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Аренда, приобретение в собственность</w:t>
            </w:r>
          </w:p>
        </w:tc>
      </w:tr>
      <w:tr w:rsidR="000C78D8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8D8" w:rsidRDefault="000C78D8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Стоимость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8D8" w:rsidRPr="00B77329" w:rsidRDefault="000C78D8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0C78D8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8D8" w:rsidRDefault="000C78D8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Транспортная инфраструктура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8D8" w:rsidRPr="00B77329" w:rsidRDefault="000C78D8" w:rsidP="00C03254">
            <w:pPr>
              <w:widowControl w:val="0"/>
              <w:tabs>
                <w:tab w:val="left" w:pos="2070"/>
              </w:tabs>
              <w:rPr>
                <w:rFonts w:ascii="Times New Roman" w:eastAsia="Calibri" w:hAnsi="Times New Roman" w:cs="Times New Roman"/>
              </w:rPr>
            </w:pPr>
            <w:r w:rsidRPr="000C78D8">
              <w:rPr>
                <w:rFonts w:ascii="Times New Roman" w:hAnsi="Times New Roman" w:cs="Times New Roman"/>
              </w:rPr>
              <w:t>Автомобильная  дорога  федерального значения Р-298  "Курск -Воронеж -Борисоглебск"- 19км, автомобильная дорога областного значения  "Панино-Борщево" - с. Б.Мартын, ЖД ветка Вронеж -Анна, ж.д. станция "Тойда" - 300 м.</w:t>
            </w:r>
          </w:p>
        </w:tc>
      </w:tr>
      <w:tr w:rsidR="000C78D8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8D8" w:rsidRDefault="000C78D8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Газ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8D8" w:rsidRPr="00B77329" w:rsidRDefault="00BE7C55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E7C55">
              <w:rPr>
                <w:rFonts w:ascii="Times New Roman" w:hAnsi="Times New Roman" w:cs="Times New Roman"/>
              </w:rPr>
              <w:t xml:space="preserve">Газопровод проходит по южной границе участка, расстояние от </w:t>
            </w:r>
            <w:r w:rsidRPr="00BE7C55">
              <w:rPr>
                <w:rFonts w:ascii="Times New Roman" w:hAnsi="Times New Roman" w:cs="Times New Roman"/>
              </w:rPr>
              <w:lastRenderedPageBreak/>
              <w:t>границы участка, 0,4км, Доступная мощность: Г4-0,8 МПа, Г1-5 м3/ч, 120 м3/д, 43800 м3/год</w:t>
            </w:r>
          </w:p>
        </w:tc>
      </w:tr>
      <w:tr w:rsidR="000C78D8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8D8" w:rsidRDefault="000C78D8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lastRenderedPageBreak/>
              <w:t>Электроэнергия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8D8" w:rsidRPr="00B77329" w:rsidRDefault="00BE7C55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E7C55">
              <w:rPr>
                <w:rFonts w:ascii="Times New Roman" w:hAnsi="Times New Roman" w:cs="Times New Roman"/>
              </w:rPr>
              <w:t>Адрес, расположение точки подключения относительно площадки: Панинский район, п. Мичуринский, расстояние от границы участка, 1,4 км.Доступная мощность 0,5 МВт</w:t>
            </w:r>
          </w:p>
        </w:tc>
      </w:tr>
      <w:tr w:rsidR="000C78D8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8D8" w:rsidRDefault="000C78D8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Водоснабжение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8D8" w:rsidRPr="00B77329" w:rsidRDefault="000C78D8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Отсутствует</w:t>
            </w:r>
          </w:p>
        </w:tc>
      </w:tr>
      <w:tr w:rsidR="000C78D8" w:rsidTr="00C03254">
        <w:trPr>
          <w:trHeight w:val="5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8D8" w:rsidRDefault="000C78D8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Канализация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8D8" w:rsidRPr="00B77329" w:rsidRDefault="000C78D8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Отсутствует</w:t>
            </w:r>
          </w:p>
        </w:tc>
      </w:tr>
      <w:tr w:rsidR="000C78D8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8D8" w:rsidRDefault="000C78D8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Очистные сооружения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8D8" w:rsidRPr="00B77329" w:rsidRDefault="000C78D8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Отсутствует</w:t>
            </w:r>
          </w:p>
        </w:tc>
      </w:tr>
    </w:tbl>
    <w:p w:rsidR="00B77329" w:rsidRDefault="00B7732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08" w:type="dxa"/>
        <w:tblInd w:w="-601" w:type="dxa"/>
        <w:tblLayout w:type="fixed"/>
        <w:tblLook w:val="0000"/>
      </w:tblPr>
      <w:tblGrid>
        <w:gridCol w:w="3403"/>
        <w:gridCol w:w="6505"/>
      </w:tblGrid>
      <w:tr w:rsidR="000C5E78" w:rsidRPr="00B77329" w:rsidTr="00C03254">
        <w:trPr>
          <w:trHeight w:val="478"/>
        </w:trPr>
        <w:tc>
          <w:tcPr>
            <w:tcW w:w="9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78" w:rsidRPr="00B77329" w:rsidRDefault="000C5E78" w:rsidP="00C0325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E7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3</w:t>
            </w:r>
            <w:r w:rsidRPr="000C5E78">
              <w:rPr>
                <w:rFonts w:ascii="Times New Roman" w:hAnsi="Times New Roman" w:cs="Times New Roman"/>
                <w:sz w:val="24"/>
                <w:szCs w:val="24"/>
              </w:rPr>
              <w:t>, Воронежская, Панинский район,между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E78">
              <w:rPr>
                <w:rFonts w:ascii="Times New Roman" w:hAnsi="Times New Roman" w:cs="Times New Roman"/>
                <w:sz w:val="24"/>
                <w:szCs w:val="24"/>
              </w:rPr>
              <w:t>Калмычек и р.п.Панино</w:t>
            </w:r>
          </w:p>
        </w:tc>
      </w:tr>
      <w:tr w:rsidR="000C5E78" w:rsidRPr="000C78D8" w:rsidTr="00C03254">
        <w:trPr>
          <w:trHeight w:val="47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78" w:rsidRDefault="000C5E78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Площадь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78" w:rsidRPr="000C78D8" w:rsidRDefault="000C5E78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га</w:t>
            </w:r>
          </w:p>
        </w:tc>
      </w:tr>
      <w:tr w:rsidR="000C5E78" w:rsidRPr="00B77329" w:rsidTr="00C03254">
        <w:trPr>
          <w:trHeight w:val="442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78" w:rsidRDefault="000C5E78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Кадастровый номер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78" w:rsidRPr="00B77329" w:rsidRDefault="000C5E78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Государственная собственность не разграничена, не поставлен на кадастровый учет</w:t>
            </w:r>
          </w:p>
        </w:tc>
      </w:tr>
      <w:tr w:rsidR="000C5E78" w:rsidRPr="00B77329" w:rsidTr="00C03254">
        <w:trPr>
          <w:trHeight w:val="47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78" w:rsidRDefault="000C5E78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Категория участка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78" w:rsidRPr="00B77329" w:rsidRDefault="000C5E78" w:rsidP="000C5E78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 xml:space="preserve">Земли </w:t>
            </w:r>
            <w:r>
              <w:rPr>
                <w:rFonts w:ascii="Times New Roman" w:hAnsi="Times New Roman" w:cs="Times New Roman"/>
              </w:rPr>
              <w:t>с/назначения</w:t>
            </w:r>
          </w:p>
        </w:tc>
      </w:tr>
      <w:tr w:rsidR="000C5E78" w:rsidRPr="00B77329" w:rsidTr="00C03254">
        <w:trPr>
          <w:trHeight w:val="47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78" w:rsidRDefault="000C5E78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Целевое использование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78" w:rsidRPr="00B77329" w:rsidRDefault="000C5E78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Для агропромышленного производства</w:t>
            </w:r>
          </w:p>
        </w:tc>
      </w:tr>
      <w:tr w:rsidR="000C5E78" w:rsidRPr="00B77329" w:rsidTr="00C03254">
        <w:trPr>
          <w:trHeight w:val="47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78" w:rsidRDefault="000C5E78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Форма собственности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78" w:rsidRPr="00B77329" w:rsidRDefault="000C5E78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Государственная собственность не разграничена</w:t>
            </w:r>
          </w:p>
        </w:tc>
      </w:tr>
      <w:tr w:rsidR="000C5E78" w:rsidRPr="00B77329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78" w:rsidRDefault="000C5E78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Варианты приобретения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78" w:rsidRPr="00B77329" w:rsidRDefault="000C5E78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Аренда, приобретение в собственность</w:t>
            </w:r>
          </w:p>
        </w:tc>
      </w:tr>
      <w:tr w:rsidR="000C5E78" w:rsidRPr="00B77329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78" w:rsidRDefault="000C5E78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Стоимость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78" w:rsidRPr="00B77329" w:rsidRDefault="000C5E78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0C5E78" w:rsidRPr="00B77329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78" w:rsidRDefault="000C5E78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Транспортная инфраструктура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78" w:rsidRPr="00B77329" w:rsidRDefault="000C5E78" w:rsidP="00C03254">
            <w:pPr>
              <w:widowControl w:val="0"/>
              <w:tabs>
                <w:tab w:val="left" w:pos="2070"/>
              </w:tabs>
              <w:rPr>
                <w:rFonts w:ascii="Times New Roman" w:eastAsia="Calibri" w:hAnsi="Times New Roman" w:cs="Times New Roman"/>
              </w:rPr>
            </w:pPr>
            <w:r w:rsidRPr="000C5E78">
              <w:rPr>
                <w:rFonts w:ascii="Times New Roman" w:hAnsi="Times New Roman" w:cs="Times New Roman"/>
              </w:rPr>
              <w:t>Автомобильная  дорога  федерального значения Р-193 "Воронеж-Тамбов" - 18км,автомобильная дорога областного значения  "Курск-Борисоглебск"- Панино-Эртиль, вдоль границы земельного участка, ЖД ветка Вронеж -Анна, ж.д. станция "Тулиново" - 4 км.</w:t>
            </w:r>
          </w:p>
        </w:tc>
      </w:tr>
      <w:tr w:rsidR="000C5E78" w:rsidRPr="00B77329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78" w:rsidRDefault="000C5E78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Газ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78" w:rsidRPr="00B77329" w:rsidRDefault="000C5E78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0C5E78">
              <w:rPr>
                <w:rFonts w:ascii="Times New Roman" w:hAnsi="Times New Roman" w:cs="Times New Roman"/>
              </w:rPr>
              <w:t>Газопровод проходит по южной границе участка, расстояние от границы участка, 0,8 км, Доступная мощность:12 кг. См3; Г4-0,8 МПа, Г1-5 м3/ч, 120 м3/д, 43800 м3/год</w:t>
            </w:r>
          </w:p>
        </w:tc>
      </w:tr>
      <w:tr w:rsidR="000C5E78" w:rsidRPr="00B77329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78" w:rsidRDefault="000C5E78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Электроэнергия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78" w:rsidRPr="00B77329" w:rsidRDefault="000C5E78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0C5E78">
              <w:rPr>
                <w:rFonts w:ascii="Times New Roman" w:hAnsi="Times New Roman" w:cs="Times New Roman"/>
              </w:rPr>
              <w:t>Проходит по южной границе участка, расстояние от границы участка, 1,0 км. Доступная мощность 0,25 МВт</w:t>
            </w:r>
          </w:p>
        </w:tc>
      </w:tr>
      <w:tr w:rsidR="000C5E78" w:rsidRPr="00B77329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78" w:rsidRDefault="000C5E78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Водоснабжение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78" w:rsidRPr="00B77329" w:rsidRDefault="000C5E78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Отсутствует</w:t>
            </w:r>
          </w:p>
        </w:tc>
      </w:tr>
      <w:tr w:rsidR="000C5E78" w:rsidRPr="00B77329" w:rsidTr="00C03254">
        <w:trPr>
          <w:trHeight w:val="5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78" w:rsidRDefault="000C5E78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Канализация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78" w:rsidRPr="00B77329" w:rsidRDefault="000C5E78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Отсутствует</w:t>
            </w:r>
          </w:p>
        </w:tc>
      </w:tr>
      <w:tr w:rsidR="000C5E78" w:rsidRPr="00B77329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78" w:rsidRDefault="000C5E78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Очистные сооружения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78" w:rsidRPr="00B77329" w:rsidRDefault="000C5E78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Отсутствует</w:t>
            </w:r>
          </w:p>
        </w:tc>
      </w:tr>
    </w:tbl>
    <w:p w:rsidR="000C5E78" w:rsidRDefault="000C5E7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08" w:type="dxa"/>
        <w:tblInd w:w="-601" w:type="dxa"/>
        <w:tblLayout w:type="fixed"/>
        <w:tblLook w:val="0000"/>
      </w:tblPr>
      <w:tblGrid>
        <w:gridCol w:w="3403"/>
        <w:gridCol w:w="6505"/>
      </w:tblGrid>
      <w:tr w:rsidR="002E1FD9" w:rsidRPr="00B77329" w:rsidTr="00C03254">
        <w:trPr>
          <w:trHeight w:val="478"/>
        </w:trPr>
        <w:tc>
          <w:tcPr>
            <w:tcW w:w="9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FD9" w:rsidRPr="00B77329" w:rsidRDefault="002E1FD9" w:rsidP="00DB1963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E7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здание № 4</w:t>
            </w:r>
            <w:r w:rsidRPr="000C5E78">
              <w:rPr>
                <w:rFonts w:ascii="Times New Roman" w:hAnsi="Times New Roman" w:cs="Times New Roman"/>
                <w:sz w:val="24"/>
                <w:szCs w:val="24"/>
              </w:rPr>
              <w:t>, Воронежская, Панинский район, р.п.Панино</w:t>
            </w:r>
          </w:p>
        </w:tc>
      </w:tr>
      <w:tr w:rsidR="002E1FD9" w:rsidRPr="000C78D8" w:rsidTr="00C03254">
        <w:trPr>
          <w:trHeight w:val="47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FD9" w:rsidRDefault="002E1FD9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Площадь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FD9" w:rsidRPr="000C78D8" w:rsidRDefault="002E1FD9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 кв.м.</w:t>
            </w:r>
          </w:p>
        </w:tc>
      </w:tr>
      <w:tr w:rsidR="002E1FD9" w:rsidRPr="00B77329" w:rsidTr="00C03254">
        <w:trPr>
          <w:trHeight w:val="442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FD9" w:rsidRDefault="002E1FD9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Кадастровый номер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FD9" w:rsidRPr="00B77329" w:rsidRDefault="002E1FD9" w:rsidP="002E1FD9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2E1FD9">
              <w:rPr>
                <w:rFonts w:ascii="Times New Roman" w:eastAsia="Calibri" w:hAnsi="Times New Roman" w:cs="Times New Roman"/>
              </w:rPr>
              <w:t xml:space="preserve">кадастровый номер 36:21:0100006:4 </w:t>
            </w:r>
          </w:p>
        </w:tc>
      </w:tr>
      <w:tr w:rsidR="002E1FD9" w:rsidRPr="00B77329" w:rsidTr="00C03254">
        <w:trPr>
          <w:trHeight w:val="47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FD9" w:rsidRDefault="002E1FD9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lastRenderedPageBreak/>
              <w:t>Категория участка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FD9" w:rsidRPr="00B77329" w:rsidRDefault="002E1FD9" w:rsidP="002E1FD9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 xml:space="preserve">Земли </w:t>
            </w:r>
            <w:r>
              <w:rPr>
                <w:rFonts w:ascii="Times New Roman" w:eastAsia="Calibri" w:hAnsi="Times New Roman" w:cs="Times New Roman"/>
              </w:rPr>
              <w:t>населенных пунктов</w:t>
            </w:r>
          </w:p>
        </w:tc>
      </w:tr>
      <w:tr w:rsidR="002E1FD9" w:rsidRPr="00B77329" w:rsidTr="00C03254">
        <w:trPr>
          <w:trHeight w:val="47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FD9" w:rsidRDefault="002E1FD9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Целевое использование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FD9" w:rsidRPr="00B77329" w:rsidRDefault="002E1FD9" w:rsidP="002E1FD9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2E1FD9">
              <w:rPr>
                <w:rFonts w:ascii="Times New Roman" w:eastAsia="Calibri" w:hAnsi="Times New Roman" w:cs="Times New Roman"/>
              </w:rPr>
              <w:t xml:space="preserve">Для размещения </w:t>
            </w:r>
            <w:r>
              <w:rPr>
                <w:rFonts w:ascii="Times New Roman" w:eastAsia="Calibri" w:hAnsi="Times New Roman" w:cs="Times New Roman"/>
              </w:rPr>
              <w:t>о</w:t>
            </w:r>
            <w:r w:rsidRPr="002E1FD9">
              <w:rPr>
                <w:rFonts w:ascii="Times New Roman" w:eastAsia="Calibri" w:hAnsi="Times New Roman" w:cs="Times New Roman"/>
              </w:rPr>
              <w:t>бъект</w:t>
            </w:r>
            <w:r>
              <w:rPr>
                <w:rFonts w:ascii="Times New Roman" w:eastAsia="Calibri" w:hAnsi="Times New Roman" w:cs="Times New Roman"/>
              </w:rPr>
              <w:t>ов</w:t>
            </w:r>
            <w:r w:rsidRPr="002E1FD9">
              <w:rPr>
                <w:rFonts w:ascii="Times New Roman" w:eastAsia="Calibri" w:hAnsi="Times New Roman" w:cs="Times New Roman"/>
              </w:rPr>
              <w:t xml:space="preserve"> общественной инфраструктуры</w:t>
            </w:r>
          </w:p>
        </w:tc>
      </w:tr>
      <w:tr w:rsidR="002E1FD9" w:rsidRPr="00B77329" w:rsidTr="00C03254">
        <w:trPr>
          <w:trHeight w:val="47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FD9" w:rsidRDefault="002E1FD9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Форма собственности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FD9" w:rsidRPr="00B77329" w:rsidRDefault="002E1FD9" w:rsidP="002E1FD9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2E1FD9">
              <w:rPr>
                <w:rFonts w:ascii="Times New Roman" w:eastAsia="Calibri" w:hAnsi="Times New Roman" w:cs="Times New Roman"/>
              </w:rPr>
              <w:t xml:space="preserve">Муниципальная собственность </w:t>
            </w:r>
          </w:p>
        </w:tc>
      </w:tr>
      <w:tr w:rsidR="002E1FD9" w:rsidRPr="00B77329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FD9" w:rsidRDefault="002E1FD9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Варианты приобретения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FD9" w:rsidRPr="00B77329" w:rsidRDefault="00DB1963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DB1963">
              <w:rPr>
                <w:rFonts w:ascii="Times New Roman" w:eastAsia="Calibri" w:hAnsi="Times New Roman" w:cs="Times New Roman"/>
              </w:rPr>
              <w:t>Аренда   (возможно с использованием механизма муниципально-частного партнерства)</w:t>
            </w:r>
          </w:p>
        </w:tc>
      </w:tr>
      <w:tr w:rsidR="002E1FD9" w:rsidRPr="00B77329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FD9" w:rsidRDefault="002E1FD9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Стоимость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FD9" w:rsidRPr="00B77329" w:rsidRDefault="002E1FD9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2E1FD9" w:rsidRPr="00B77329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FD9" w:rsidRDefault="002E1FD9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Транспортная инфраструктура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FD9" w:rsidRPr="00B77329" w:rsidRDefault="002E1FD9" w:rsidP="00C03254">
            <w:pPr>
              <w:widowControl w:val="0"/>
              <w:tabs>
                <w:tab w:val="left" w:pos="2070"/>
              </w:tabs>
              <w:rPr>
                <w:rFonts w:ascii="Times New Roman" w:eastAsia="Calibri" w:hAnsi="Times New Roman" w:cs="Times New Roman"/>
              </w:rPr>
            </w:pPr>
            <w:r w:rsidRPr="002E1FD9">
              <w:rPr>
                <w:rFonts w:ascii="Times New Roman" w:eastAsia="Calibri" w:hAnsi="Times New Roman" w:cs="Times New Roman"/>
              </w:rPr>
              <w:t>Автомобильная  дорога  федерального значения Р-298 "Курск -Воронеж -Борисоглебск" - 34км, Р-193 "Воронеж-Тамбов" 15 км., ЖД ветка Вронеж -Анна  - 300 м.</w:t>
            </w:r>
          </w:p>
        </w:tc>
      </w:tr>
      <w:tr w:rsidR="002E1FD9" w:rsidRPr="00B77329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FD9" w:rsidRDefault="002E1FD9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Газ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FD9" w:rsidRPr="00B77329" w:rsidRDefault="002E1FD9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2E1FD9">
              <w:rPr>
                <w:rFonts w:ascii="Times New Roman" w:eastAsia="Calibri" w:hAnsi="Times New Roman" w:cs="Times New Roman"/>
              </w:rPr>
              <w:t>Газопровод проходит по южной границе участка. Доступная мощность:Г4-0,8 МПа, Г1-5 м3/ч, 120 м3/д, 43800 м3/год</w:t>
            </w:r>
          </w:p>
        </w:tc>
      </w:tr>
      <w:tr w:rsidR="002E1FD9" w:rsidRPr="00B77329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FD9" w:rsidRDefault="002E1FD9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Электроэнергия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FD9" w:rsidRPr="00B77329" w:rsidRDefault="002E1FD9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2E1FD9">
              <w:rPr>
                <w:rFonts w:ascii="Times New Roman" w:eastAsia="Calibri" w:hAnsi="Times New Roman" w:cs="Times New Roman"/>
              </w:rPr>
              <w:t>ВЛЭП проходит по границе участка.Доступная мощность 0,5 МВт</w:t>
            </w:r>
          </w:p>
        </w:tc>
      </w:tr>
      <w:tr w:rsidR="002E1FD9" w:rsidRPr="00B77329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FD9" w:rsidRDefault="002E1FD9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Водоснабжение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FD9" w:rsidRPr="00B77329" w:rsidRDefault="002E1FD9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Отсутствует</w:t>
            </w:r>
          </w:p>
        </w:tc>
      </w:tr>
      <w:tr w:rsidR="002E1FD9" w:rsidRPr="00B77329" w:rsidTr="00C03254">
        <w:trPr>
          <w:trHeight w:val="5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FD9" w:rsidRDefault="002E1FD9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Канализация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FD9" w:rsidRPr="00B77329" w:rsidRDefault="002E1FD9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Отсутствует</w:t>
            </w:r>
          </w:p>
        </w:tc>
      </w:tr>
      <w:tr w:rsidR="002E1FD9" w:rsidRPr="00B77329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FD9" w:rsidRDefault="002E1FD9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Очистные сооружения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FD9" w:rsidRPr="00B77329" w:rsidRDefault="002E1FD9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Отсутствует</w:t>
            </w:r>
          </w:p>
        </w:tc>
      </w:tr>
    </w:tbl>
    <w:p w:rsidR="002E1FD9" w:rsidRDefault="002E1FD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08" w:type="dxa"/>
        <w:tblInd w:w="-601" w:type="dxa"/>
        <w:tblLayout w:type="fixed"/>
        <w:tblLook w:val="0000"/>
      </w:tblPr>
      <w:tblGrid>
        <w:gridCol w:w="3403"/>
        <w:gridCol w:w="6505"/>
      </w:tblGrid>
      <w:tr w:rsidR="00DB1963" w:rsidRPr="00B77329" w:rsidTr="00C03254">
        <w:trPr>
          <w:trHeight w:val="478"/>
        </w:trPr>
        <w:tc>
          <w:tcPr>
            <w:tcW w:w="9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63" w:rsidRPr="00B77329" w:rsidRDefault="00DB1963" w:rsidP="00DB1963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E7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здание № 5</w:t>
            </w:r>
            <w:r w:rsidRPr="000C5E78">
              <w:rPr>
                <w:rFonts w:ascii="Times New Roman" w:hAnsi="Times New Roman" w:cs="Times New Roman"/>
                <w:sz w:val="24"/>
                <w:szCs w:val="24"/>
              </w:rPr>
              <w:t>, Воронежская, Панинский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Прогрессовское сельское поселение, с. Борщево</w:t>
            </w:r>
          </w:p>
        </w:tc>
      </w:tr>
      <w:tr w:rsidR="00DB1963" w:rsidRPr="000C78D8" w:rsidTr="00C03254">
        <w:trPr>
          <w:trHeight w:val="47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63" w:rsidRDefault="00DB1963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Площадь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63" w:rsidRPr="000C78D8" w:rsidRDefault="00DB1963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 га</w:t>
            </w:r>
          </w:p>
        </w:tc>
      </w:tr>
      <w:tr w:rsidR="00DB1963" w:rsidRPr="00B77329" w:rsidTr="00C03254">
        <w:trPr>
          <w:trHeight w:val="442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63" w:rsidRDefault="00DB1963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Кадастровый номер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63" w:rsidRPr="00B77329" w:rsidRDefault="00DB1963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DB1963">
              <w:rPr>
                <w:rFonts w:ascii="Times New Roman" w:eastAsia="Calibri" w:hAnsi="Times New Roman" w:cs="Times New Roman"/>
              </w:rPr>
              <w:t>Государственная собственность не разграничена (кадастровый номер 36:21:0900005:ЗУ1)</w:t>
            </w:r>
          </w:p>
        </w:tc>
      </w:tr>
      <w:tr w:rsidR="00DB1963" w:rsidRPr="00B77329" w:rsidTr="00C03254">
        <w:trPr>
          <w:trHeight w:val="47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63" w:rsidRDefault="00DB1963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Категория участка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63" w:rsidRPr="00B77329" w:rsidRDefault="00DB1963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 xml:space="preserve">Земли </w:t>
            </w:r>
            <w:r>
              <w:rPr>
                <w:rFonts w:ascii="Times New Roman" w:eastAsia="Calibri" w:hAnsi="Times New Roman" w:cs="Times New Roman"/>
              </w:rPr>
              <w:t>населенных пунктов</w:t>
            </w:r>
          </w:p>
        </w:tc>
      </w:tr>
      <w:tr w:rsidR="00DB1963" w:rsidRPr="00B77329" w:rsidTr="00C03254">
        <w:trPr>
          <w:trHeight w:val="47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63" w:rsidRDefault="00DB1963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Целевое использование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63" w:rsidRPr="00B77329" w:rsidRDefault="00DB1963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2E1FD9">
              <w:rPr>
                <w:rFonts w:ascii="Times New Roman" w:eastAsia="Calibri" w:hAnsi="Times New Roman" w:cs="Times New Roman"/>
              </w:rPr>
              <w:t xml:space="preserve">Для размещения </w:t>
            </w:r>
            <w:r>
              <w:rPr>
                <w:rFonts w:ascii="Times New Roman" w:eastAsia="Calibri" w:hAnsi="Times New Roman" w:cs="Times New Roman"/>
              </w:rPr>
              <w:t>о</w:t>
            </w:r>
            <w:r w:rsidRPr="002E1FD9">
              <w:rPr>
                <w:rFonts w:ascii="Times New Roman" w:eastAsia="Calibri" w:hAnsi="Times New Roman" w:cs="Times New Roman"/>
              </w:rPr>
              <w:t>бъект</w:t>
            </w:r>
            <w:r>
              <w:rPr>
                <w:rFonts w:ascii="Times New Roman" w:eastAsia="Calibri" w:hAnsi="Times New Roman" w:cs="Times New Roman"/>
              </w:rPr>
              <w:t>ов</w:t>
            </w:r>
            <w:r w:rsidRPr="002E1FD9">
              <w:rPr>
                <w:rFonts w:ascii="Times New Roman" w:eastAsia="Calibri" w:hAnsi="Times New Roman" w:cs="Times New Roman"/>
              </w:rPr>
              <w:t xml:space="preserve"> общественной инфраструктуры</w:t>
            </w:r>
          </w:p>
        </w:tc>
      </w:tr>
      <w:tr w:rsidR="00DB1963" w:rsidRPr="00B77329" w:rsidTr="00C03254">
        <w:trPr>
          <w:trHeight w:val="47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63" w:rsidRDefault="00DB1963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Форма собственности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63" w:rsidRPr="00B77329" w:rsidRDefault="00DB1963" w:rsidP="00DB1963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DB1963">
              <w:rPr>
                <w:rFonts w:ascii="Times New Roman" w:eastAsia="Calibri" w:hAnsi="Times New Roman" w:cs="Times New Roman"/>
              </w:rPr>
              <w:t xml:space="preserve">Государственная собственность не разграничена </w:t>
            </w:r>
          </w:p>
        </w:tc>
      </w:tr>
      <w:tr w:rsidR="00DB1963" w:rsidRPr="00B77329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63" w:rsidRDefault="00DB1963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Варианты приобретения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63" w:rsidRPr="00B77329" w:rsidRDefault="00DB1963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DB1963">
              <w:rPr>
                <w:rFonts w:ascii="Times New Roman" w:eastAsia="Calibri" w:hAnsi="Times New Roman" w:cs="Times New Roman"/>
              </w:rPr>
              <w:t>Аренда   (возможно с использованием механизма муниципально-частного партнерства)</w:t>
            </w:r>
          </w:p>
        </w:tc>
      </w:tr>
      <w:tr w:rsidR="00DB1963" w:rsidRPr="00B77329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63" w:rsidRDefault="00DB1963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Стоимость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63" w:rsidRPr="00B77329" w:rsidRDefault="00DB1963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DB1963" w:rsidRPr="00B77329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63" w:rsidRDefault="00DB1963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Транспортная инфраструктура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63" w:rsidRPr="00B77329" w:rsidRDefault="00DB1963" w:rsidP="00C03254">
            <w:pPr>
              <w:widowControl w:val="0"/>
              <w:tabs>
                <w:tab w:val="left" w:pos="2070"/>
              </w:tabs>
              <w:rPr>
                <w:rFonts w:ascii="Times New Roman" w:eastAsia="Calibri" w:hAnsi="Times New Roman" w:cs="Times New Roman"/>
              </w:rPr>
            </w:pPr>
            <w:r w:rsidRPr="00DB1963">
              <w:rPr>
                <w:rFonts w:ascii="Times New Roman" w:eastAsia="Calibri" w:hAnsi="Times New Roman" w:cs="Times New Roman"/>
              </w:rPr>
              <w:t>Автомобильная  дорога  федерального значения Р-298 "Курск -Воронеж -Борисоглебск"- 27км,  ЖД ветка Вронеж -Анна  - 30 км.</w:t>
            </w:r>
          </w:p>
        </w:tc>
      </w:tr>
      <w:tr w:rsidR="00DB1963" w:rsidRPr="00B77329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63" w:rsidRDefault="00DB1963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Газ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63" w:rsidRPr="00B77329" w:rsidRDefault="00DB1963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DB1963">
              <w:rPr>
                <w:rFonts w:ascii="Times New Roman" w:eastAsia="Calibri" w:hAnsi="Times New Roman" w:cs="Times New Roman"/>
              </w:rPr>
              <w:t>Газопровод проходит по южной границе участка. Доступная мощность:Г4-0,8 МПа, Г1-5 м3/ч, 120 м3/д, 43800 м3/год</w:t>
            </w:r>
          </w:p>
        </w:tc>
      </w:tr>
      <w:tr w:rsidR="00DB1963" w:rsidRPr="00B77329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63" w:rsidRDefault="00DB1963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Электроэнергия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63" w:rsidRPr="00B77329" w:rsidRDefault="00DB1963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DB1963">
              <w:rPr>
                <w:rFonts w:ascii="Times New Roman" w:eastAsia="Calibri" w:hAnsi="Times New Roman" w:cs="Times New Roman"/>
              </w:rPr>
              <w:t>ВЛЭП проходит по границе участка.Доступная мощность 0,5 МВт</w:t>
            </w:r>
          </w:p>
        </w:tc>
      </w:tr>
      <w:tr w:rsidR="00DB1963" w:rsidRPr="00B77329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63" w:rsidRDefault="00DB1963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Водоснабжение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63" w:rsidRPr="00B77329" w:rsidRDefault="00DB1963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Отсутствует</w:t>
            </w:r>
          </w:p>
        </w:tc>
      </w:tr>
      <w:tr w:rsidR="00DB1963" w:rsidRPr="00B77329" w:rsidTr="00C03254">
        <w:trPr>
          <w:trHeight w:val="5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63" w:rsidRDefault="00DB1963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Канализация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63" w:rsidRPr="00B77329" w:rsidRDefault="00DB1963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Отсутствует</w:t>
            </w:r>
          </w:p>
        </w:tc>
      </w:tr>
      <w:tr w:rsidR="00DB1963" w:rsidRPr="00B77329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63" w:rsidRDefault="00DB1963" w:rsidP="00C0325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lastRenderedPageBreak/>
              <w:t>Очистные сооружения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63" w:rsidRPr="00B77329" w:rsidRDefault="00DB1963" w:rsidP="00C0325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B77329">
              <w:rPr>
                <w:rFonts w:ascii="Times New Roman" w:eastAsia="Calibri" w:hAnsi="Times New Roman" w:cs="Times New Roman"/>
              </w:rPr>
              <w:t>Отсутствует</w:t>
            </w:r>
          </w:p>
        </w:tc>
      </w:tr>
    </w:tbl>
    <w:p w:rsidR="00DB1963" w:rsidRDefault="00DB196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08" w:type="dxa"/>
        <w:tblInd w:w="-601" w:type="dxa"/>
        <w:tblLayout w:type="fixed"/>
        <w:tblLook w:val="0000"/>
      </w:tblPr>
      <w:tblGrid>
        <w:gridCol w:w="3403"/>
        <w:gridCol w:w="6505"/>
      </w:tblGrid>
      <w:tr w:rsidR="00D003BB" w:rsidRPr="00B77329" w:rsidTr="00C03254">
        <w:trPr>
          <w:trHeight w:val="478"/>
        </w:trPr>
        <w:tc>
          <w:tcPr>
            <w:tcW w:w="9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B" w:rsidRPr="00B77329" w:rsidRDefault="00D003BB" w:rsidP="00A2479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E7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здание № 6</w:t>
            </w:r>
          </w:p>
        </w:tc>
      </w:tr>
      <w:tr w:rsidR="00D003BB" w:rsidRPr="000C78D8" w:rsidTr="00C03254">
        <w:trPr>
          <w:trHeight w:val="47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B" w:rsidRDefault="00D003BB" w:rsidP="00A24792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Площадь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B" w:rsidRDefault="00D003BB" w:rsidP="00A24792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Площадь</w:t>
            </w:r>
          </w:p>
        </w:tc>
      </w:tr>
      <w:tr w:rsidR="00D003BB" w:rsidRPr="00B77329" w:rsidTr="00C03254">
        <w:trPr>
          <w:trHeight w:val="442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B" w:rsidRDefault="00D003BB" w:rsidP="00A24792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Кадастровый номер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B" w:rsidRDefault="00D003BB" w:rsidP="00A24792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Кадастровый номер</w:t>
            </w:r>
          </w:p>
        </w:tc>
      </w:tr>
      <w:tr w:rsidR="00D003BB" w:rsidRPr="00B77329" w:rsidTr="00C03254">
        <w:trPr>
          <w:trHeight w:val="47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B" w:rsidRDefault="00D003BB" w:rsidP="00A24792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Категория участка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B" w:rsidRDefault="00D003BB" w:rsidP="00A24792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Категория участка</w:t>
            </w:r>
          </w:p>
        </w:tc>
      </w:tr>
      <w:tr w:rsidR="00D003BB" w:rsidRPr="00B77329" w:rsidTr="00C03254">
        <w:trPr>
          <w:trHeight w:val="47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B" w:rsidRDefault="00D003BB" w:rsidP="00A24792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Целевое использование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B" w:rsidRDefault="00D003BB" w:rsidP="00A24792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Целевое использование</w:t>
            </w:r>
          </w:p>
        </w:tc>
      </w:tr>
      <w:tr w:rsidR="00D003BB" w:rsidRPr="00B77329" w:rsidTr="00C03254">
        <w:trPr>
          <w:trHeight w:val="47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B" w:rsidRDefault="00D003BB" w:rsidP="00A24792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Форма собственности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B" w:rsidRDefault="00D003BB" w:rsidP="00A24792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Форма собственности</w:t>
            </w:r>
          </w:p>
        </w:tc>
      </w:tr>
      <w:tr w:rsidR="00D003BB" w:rsidRPr="00B77329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B" w:rsidRDefault="00D003BB" w:rsidP="00A24792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Варианты приобретения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B" w:rsidRDefault="00D003BB" w:rsidP="00A24792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Варианты приобретения</w:t>
            </w:r>
          </w:p>
        </w:tc>
      </w:tr>
      <w:tr w:rsidR="00D003BB" w:rsidRPr="00B77329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B" w:rsidRDefault="00D003BB" w:rsidP="00A24792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Стоимость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B" w:rsidRDefault="00D003BB" w:rsidP="00A24792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Стоимость</w:t>
            </w:r>
          </w:p>
        </w:tc>
      </w:tr>
      <w:tr w:rsidR="00D003BB" w:rsidRPr="00B77329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B" w:rsidRDefault="00D003BB" w:rsidP="00A24792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Транспортная инфраструктура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B" w:rsidRDefault="00D003BB" w:rsidP="00A24792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Транспортная инфраструктура</w:t>
            </w:r>
          </w:p>
        </w:tc>
      </w:tr>
      <w:tr w:rsidR="00D003BB" w:rsidRPr="00B77329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B" w:rsidRDefault="00D003BB" w:rsidP="00A24792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Газ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B" w:rsidRDefault="00D003BB" w:rsidP="00A24792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Газ</w:t>
            </w:r>
          </w:p>
        </w:tc>
      </w:tr>
      <w:tr w:rsidR="00D003BB" w:rsidRPr="00B77329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B" w:rsidRDefault="00D003BB" w:rsidP="00A24792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Электроэнергия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B" w:rsidRDefault="00D003BB" w:rsidP="00A24792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Электроэнергия</w:t>
            </w:r>
          </w:p>
        </w:tc>
      </w:tr>
      <w:tr w:rsidR="00D003BB" w:rsidRPr="00B77329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B" w:rsidRDefault="00D003BB" w:rsidP="00A24792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Водоснабжение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B" w:rsidRDefault="00D003BB" w:rsidP="00A24792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Водоснабжение</w:t>
            </w:r>
          </w:p>
        </w:tc>
      </w:tr>
      <w:tr w:rsidR="00D003BB" w:rsidRPr="00B77329" w:rsidTr="00C03254">
        <w:trPr>
          <w:trHeight w:val="5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B" w:rsidRDefault="00D003BB" w:rsidP="00A24792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Канализация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B" w:rsidRDefault="00D003BB" w:rsidP="00A24792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Канализация</w:t>
            </w:r>
          </w:p>
        </w:tc>
      </w:tr>
      <w:tr w:rsidR="00D003BB" w:rsidRPr="00B77329" w:rsidTr="00C03254">
        <w:trPr>
          <w:trHeight w:val="3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B" w:rsidRDefault="00D003BB" w:rsidP="00A24792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Очистные сооружения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B" w:rsidRDefault="00D003BB" w:rsidP="00A24792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Очистные сооружения</w:t>
            </w:r>
          </w:p>
        </w:tc>
      </w:tr>
    </w:tbl>
    <w:p w:rsidR="0012121E" w:rsidRDefault="0012121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2121E" w:rsidRPr="000C5E78" w:rsidRDefault="0012121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4996" w:rsidRDefault="00676DEA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43. Контактная информация</w:t>
      </w:r>
    </w:p>
    <w:tbl>
      <w:tblPr>
        <w:tblW w:w="9309" w:type="dxa"/>
        <w:tblLayout w:type="fixed"/>
        <w:tblLook w:val="0000"/>
      </w:tblPr>
      <w:tblGrid>
        <w:gridCol w:w="2936"/>
        <w:gridCol w:w="2937"/>
        <w:gridCol w:w="3436"/>
      </w:tblGrid>
      <w:tr w:rsidR="003E4996">
        <w:trPr>
          <w:trHeight w:val="762"/>
        </w:trPr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Глава муниципального района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461F0F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Кичигин Андрей Владимирович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</w:t>
            </w:r>
            <w:r w:rsidR="009D4474">
              <w:rPr>
                <w:rFonts w:ascii="Times New Roman" w:hAnsi="Times New Roman"/>
                <w:sz w:val="24"/>
                <w:szCs w:val="24"/>
              </w:rPr>
              <w:t>8(47344) 4-78-54</w:t>
            </w:r>
          </w:p>
        </w:tc>
      </w:tr>
      <w:tr w:rsidR="003E4996">
        <w:trPr>
          <w:trHeight w:val="762"/>
        </w:trPr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Заместитель главы муниципального района</w:t>
            </w:r>
          </w:p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(инвестиционный уполномоченный)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461F0F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Ольховиков Максим Вячеславович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</w:t>
            </w:r>
            <w:r w:rsidR="009D4474">
              <w:rPr>
                <w:rFonts w:ascii="Times New Roman" w:hAnsi="Times New Roman"/>
                <w:sz w:val="24"/>
                <w:szCs w:val="24"/>
              </w:rPr>
              <w:t xml:space="preserve"> 8(47344) 4-73-89</w:t>
            </w:r>
          </w:p>
        </w:tc>
      </w:tr>
      <w:tr w:rsidR="003E4996">
        <w:trPr>
          <w:trHeight w:val="602"/>
        </w:trPr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Контактное лицо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461F0F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Щербакова Галина Валерьевна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</w:t>
            </w:r>
            <w:r w:rsidR="009D4474">
              <w:rPr>
                <w:rFonts w:ascii="Times New Roman" w:hAnsi="Times New Roman"/>
                <w:sz w:val="24"/>
                <w:szCs w:val="24"/>
              </w:rPr>
              <w:t xml:space="preserve"> 8(47344) 4-76-91</w:t>
            </w:r>
          </w:p>
        </w:tc>
      </w:tr>
      <w:tr w:rsidR="003E4996">
        <w:trPr>
          <w:trHeight w:val="602"/>
        </w:trPr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  <w:lang w:val="en-US"/>
              </w:rPr>
              <w:t>Email</w:t>
            </w:r>
            <w:r>
              <w:rPr>
                <w:rFonts w:ascii="Times New Roman" w:eastAsia="Calibri" w:hAnsi="Times New Roman" w:cs="Arial"/>
                <w:sz w:val="24"/>
                <w:szCs w:val="24"/>
              </w:rPr>
              <w:t>:</w:t>
            </w:r>
          </w:p>
        </w:tc>
        <w:tc>
          <w:tcPr>
            <w:tcW w:w="6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Pr="009D4474" w:rsidRDefault="009D447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panin@govvrn.ru</w:t>
            </w:r>
          </w:p>
        </w:tc>
      </w:tr>
      <w:tr w:rsidR="003E4996">
        <w:trPr>
          <w:trHeight w:val="383"/>
        </w:trPr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Факс:</w:t>
            </w:r>
          </w:p>
        </w:tc>
        <w:tc>
          <w:tcPr>
            <w:tcW w:w="6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Pr="009D4474" w:rsidRDefault="009D447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8(47344)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4-70-35</w:t>
            </w:r>
          </w:p>
        </w:tc>
      </w:tr>
      <w:tr w:rsidR="003E4996">
        <w:trPr>
          <w:trHeight w:val="383"/>
        </w:trPr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4996" w:rsidRDefault="00676DEA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</w:rPr>
              <w:t>Сайт:</w:t>
            </w:r>
          </w:p>
        </w:tc>
        <w:tc>
          <w:tcPr>
            <w:tcW w:w="6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996" w:rsidRDefault="00543D3D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0" w:history="1">
              <w:r w:rsidR="009D4474" w:rsidRPr="00422FA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https://panino36.gosuslugi.ru/</w:t>
              </w:r>
            </w:hyperlink>
            <w:r w:rsidR="009D44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9D4474" w:rsidRPr="009D4474" w:rsidRDefault="009D4474">
            <w:pPr>
              <w:widowControl w:val="0"/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3E4996" w:rsidRDefault="003E499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4996" w:rsidRDefault="003E499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4996" w:rsidRDefault="003E4996">
      <w:pPr>
        <w:rPr>
          <w:rFonts w:ascii="Times New Roman" w:hAnsi="Times New Roman" w:cs="Times New Roman"/>
          <w:sz w:val="28"/>
          <w:szCs w:val="28"/>
        </w:rPr>
      </w:pPr>
    </w:p>
    <w:sectPr w:rsidR="003E4996" w:rsidSect="00CC67F4">
      <w:pgSz w:w="11906" w:h="16838"/>
      <w:pgMar w:top="1134" w:right="851" w:bottom="238" w:left="1985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CD1" w:rsidRDefault="00F21CD1" w:rsidP="003E4996">
      <w:pPr>
        <w:spacing w:after="0" w:line="240" w:lineRule="auto"/>
      </w:pPr>
      <w:r>
        <w:separator/>
      </w:r>
    </w:p>
  </w:endnote>
  <w:endnote w:type="continuationSeparator" w:id="0">
    <w:p w:rsidR="00F21CD1" w:rsidRDefault="00F21CD1" w:rsidP="003E4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ource Han Sans CN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BAD" w:rsidRDefault="008A6BAD">
    <w:pPr>
      <w:pStyle w:val="Footer"/>
      <w:jc w:val="center"/>
      <w:rPr>
        <w:rFonts w:ascii="Times New Roman" w:hAnsi="Times New Roman" w:cs="Times New Roman"/>
        <w:sz w:val="20"/>
        <w:szCs w:val="20"/>
      </w:rPr>
    </w:pPr>
  </w:p>
  <w:p w:rsidR="008A6BAD" w:rsidRDefault="008A6BA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CD1" w:rsidRDefault="00F21CD1" w:rsidP="003E4996">
      <w:pPr>
        <w:spacing w:after="0" w:line="240" w:lineRule="auto"/>
      </w:pPr>
      <w:r>
        <w:separator/>
      </w:r>
    </w:p>
  </w:footnote>
  <w:footnote w:type="continuationSeparator" w:id="0">
    <w:p w:rsidR="00F21CD1" w:rsidRDefault="00F21CD1" w:rsidP="003E49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BAD" w:rsidRDefault="00543D3D">
    <w:pPr>
      <w:pStyle w:val="Header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fldChar w:fldCharType="begin"/>
    </w:r>
    <w:r w:rsidR="008A6BAD">
      <w:rPr>
        <w:rFonts w:ascii="Times New Roman" w:hAnsi="Times New Roman" w:cs="Times New Roman"/>
        <w:sz w:val="20"/>
        <w:szCs w:val="20"/>
      </w:rPr>
      <w:instrText xml:space="preserve"> PAGE </w:instrText>
    </w:r>
    <w:r>
      <w:rPr>
        <w:rFonts w:ascii="Times New Roman" w:hAnsi="Times New Roman" w:cs="Times New Roman"/>
        <w:sz w:val="20"/>
        <w:szCs w:val="20"/>
      </w:rPr>
      <w:fldChar w:fldCharType="separate"/>
    </w:r>
    <w:r w:rsidR="00D003BB">
      <w:rPr>
        <w:rFonts w:ascii="Times New Roman" w:hAnsi="Times New Roman" w:cs="Times New Roman"/>
        <w:noProof/>
        <w:sz w:val="20"/>
        <w:szCs w:val="20"/>
      </w:rPr>
      <w:t>17</w:t>
    </w:r>
    <w:r>
      <w:rPr>
        <w:rFonts w:ascii="Times New Roman" w:hAnsi="Times New Roman" w:cs="Times New Roman"/>
        <w:sz w:val="20"/>
        <w:szCs w:val="20"/>
      </w:rPr>
      <w:fldChar w:fldCharType="end"/>
    </w:r>
  </w:p>
  <w:p w:rsidR="008A6BAD" w:rsidRDefault="008A6BA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72440"/>
    <w:multiLevelType w:val="multilevel"/>
    <w:tmpl w:val="1800275C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1">
    <w:nsid w:val="34CF1762"/>
    <w:multiLevelType w:val="multilevel"/>
    <w:tmpl w:val="8D92A2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6604F9B"/>
    <w:multiLevelType w:val="multilevel"/>
    <w:tmpl w:val="4CCA3772"/>
    <w:lvl w:ilvl="0">
      <w:start w:val="1"/>
      <w:numFmt w:val="decimal"/>
      <w:lvlText w:val="%1."/>
      <w:lvlJc w:val="left"/>
      <w:pPr>
        <w:tabs>
          <w:tab w:val="num" w:pos="-137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-137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-137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-137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-137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-137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-137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-137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-137"/>
        </w:tabs>
        <w:ind w:left="6688" w:hanging="180"/>
      </w:pPr>
    </w:lvl>
  </w:abstractNum>
  <w:abstractNum w:abstractNumId="3">
    <w:nsid w:val="74C168FC"/>
    <w:multiLevelType w:val="hybridMultilevel"/>
    <w:tmpl w:val="C38C65D4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4996"/>
    <w:rsid w:val="00024543"/>
    <w:rsid w:val="00045A53"/>
    <w:rsid w:val="000632DB"/>
    <w:rsid w:val="00075A9E"/>
    <w:rsid w:val="000909D2"/>
    <w:rsid w:val="0009565E"/>
    <w:rsid w:val="000C5E78"/>
    <w:rsid w:val="000C78D8"/>
    <w:rsid w:val="000E0B4E"/>
    <w:rsid w:val="000F2DBC"/>
    <w:rsid w:val="00120C4D"/>
    <w:rsid w:val="0012121E"/>
    <w:rsid w:val="001221BA"/>
    <w:rsid w:val="00153D0C"/>
    <w:rsid w:val="0017252E"/>
    <w:rsid w:val="00174DE5"/>
    <w:rsid w:val="001813A9"/>
    <w:rsid w:val="001A4846"/>
    <w:rsid w:val="001D2B4F"/>
    <w:rsid w:val="001F1904"/>
    <w:rsid w:val="00270E1F"/>
    <w:rsid w:val="002A2EEF"/>
    <w:rsid w:val="002A357B"/>
    <w:rsid w:val="002E1FD9"/>
    <w:rsid w:val="002F1BC0"/>
    <w:rsid w:val="002F7E48"/>
    <w:rsid w:val="00301E3B"/>
    <w:rsid w:val="003177FD"/>
    <w:rsid w:val="00365867"/>
    <w:rsid w:val="00390095"/>
    <w:rsid w:val="00391CA8"/>
    <w:rsid w:val="003C2FC9"/>
    <w:rsid w:val="003D5907"/>
    <w:rsid w:val="003E4996"/>
    <w:rsid w:val="004521B3"/>
    <w:rsid w:val="00461F0F"/>
    <w:rsid w:val="0046248F"/>
    <w:rsid w:val="004656E9"/>
    <w:rsid w:val="00476CC5"/>
    <w:rsid w:val="004B3306"/>
    <w:rsid w:val="004B66B2"/>
    <w:rsid w:val="004B757F"/>
    <w:rsid w:val="004E2A10"/>
    <w:rsid w:val="004E726C"/>
    <w:rsid w:val="0050146A"/>
    <w:rsid w:val="005022F2"/>
    <w:rsid w:val="00537C24"/>
    <w:rsid w:val="00543D3D"/>
    <w:rsid w:val="00565879"/>
    <w:rsid w:val="00592E68"/>
    <w:rsid w:val="00593F00"/>
    <w:rsid w:val="00594895"/>
    <w:rsid w:val="005A0181"/>
    <w:rsid w:val="005D05C0"/>
    <w:rsid w:val="005D06B9"/>
    <w:rsid w:val="00604E47"/>
    <w:rsid w:val="0061186C"/>
    <w:rsid w:val="006162AE"/>
    <w:rsid w:val="00617317"/>
    <w:rsid w:val="00634A23"/>
    <w:rsid w:val="00654CC2"/>
    <w:rsid w:val="00664EE3"/>
    <w:rsid w:val="00676DEA"/>
    <w:rsid w:val="006776D2"/>
    <w:rsid w:val="00680E9E"/>
    <w:rsid w:val="00681FBC"/>
    <w:rsid w:val="00685494"/>
    <w:rsid w:val="00697F90"/>
    <w:rsid w:val="006A61A2"/>
    <w:rsid w:val="006C20AF"/>
    <w:rsid w:val="006C70C3"/>
    <w:rsid w:val="00702A4B"/>
    <w:rsid w:val="00742EC2"/>
    <w:rsid w:val="007A4D75"/>
    <w:rsid w:val="007B1D82"/>
    <w:rsid w:val="007E5B5B"/>
    <w:rsid w:val="007F17FF"/>
    <w:rsid w:val="007F39A0"/>
    <w:rsid w:val="007F68E3"/>
    <w:rsid w:val="00835B94"/>
    <w:rsid w:val="0083662B"/>
    <w:rsid w:val="0085235A"/>
    <w:rsid w:val="008765B2"/>
    <w:rsid w:val="008A6BAD"/>
    <w:rsid w:val="008D5E93"/>
    <w:rsid w:val="008D7DE9"/>
    <w:rsid w:val="008E7F94"/>
    <w:rsid w:val="0091436C"/>
    <w:rsid w:val="00936CCD"/>
    <w:rsid w:val="009370DF"/>
    <w:rsid w:val="009612D1"/>
    <w:rsid w:val="00963729"/>
    <w:rsid w:val="00963C49"/>
    <w:rsid w:val="009722D7"/>
    <w:rsid w:val="0098016A"/>
    <w:rsid w:val="00983349"/>
    <w:rsid w:val="009961CB"/>
    <w:rsid w:val="009A154D"/>
    <w:rsid w:val="009B08A1"/>
    <w:rsid w:val="009C6D42"/>
    <w:rsid w:val="009D4474"/>
    <w:rsid w:val="009E0B68"/>
    <w:rsid w:val="009E5759"/>
    <w:rsid w:val="00A569A1"/>
    <w:rsid w:val="00A92D6E"/>
    <w:rsid w:val="00A97B30"/>
    <w:rsid w:val="00AB1C5F"/>
    <w:rsid w:val="00B03B1A"/>
    <w:rsid w:val="00B14ECA"/>
    <w:rsid w:val="00B244F3"/>
    <w:rsid w:val="00B3417C"/>
    <w:rsid w:val="00B3534D"/>
    <w:rsid w:val="00B6128A"/>
    <w:rsid w:val="00B6372C"/>
    <w:rsid w:val="00B66A68"/>
    <w:rsid w:val="00B700CC"/>
    <w:rsid w:val="00B77329"/>
    <w:rsid w:val="00B82CDC"/>
    <w:rsid w:val="00B86594"/>
    <w:rsid w:val="00BA0F55"/>
    <w:rsid w:val="00BD06C8"/>
    <w:rsid w:val="00BD5BDA"/>
    <w:rsid w:val="00BE4CD7"/>
    <w:rsid w:val="00BE7C55"/>
    <w:rsid w:val="00C06023"/>
    <w:rsid w:val="00C106D5"/>
    <w:rsid w:val="00C30B13"/>
    <w:rsid w:val="00C373A3"/>
    <w:rsid w:val="00C47346"/>
    <w:rsid w:val="00C52A6E"/>
    <w:rsid w:val="00C544DC"/>
    <w:rsid w:val="00C87B81"/>
    <w:rsid w:val="00CC4C88"/>
    <w:rsid w:val="00CC5ADD"/>
    <w:rsid w:val="00CC67F4"/>
    <w:rsid w:val="00CE7376"/>
    <w:rsid w:val="00D003BB"/>
    <w:rsid w:val="00D15803"/>
    <w:rsid w:val="00D226C0"/>
    <w:rsid w:val="00D420E6"/>
    <w:rsid w:val="00D4685A"/>
    <w:rsid w:val="00D57852"/>
    <w:rsid w:val="00DA24B1"/>
    <w:rsid w:val="00DB1963"/>
    <w:rsid w:val="00DB4720"/>
    <w:rsid w:val="00DB4879"/>
    <w:rsid w:val="00DB5CA6"/>
    <w:rsid w:val="00DB6C15"/>
    <w:rsid w:val="00DC000A"/>
    <w:rsid w:val="00DE05E2"/>
    <w:rsid w:val="00DF58FE"/>
    <w:rsid w:val="00E04E20"/>
    <w:rsid w:val="00E36161"/>
    <w:rsid w:val="00E535C1"/>
    <w:rsid w:val="00E61B05"/>
    <w:rsid w:val="00E82327"/>
    <w:rsid w:val="00EB1212"/>
    <w:rsid w:val="00EB2755"/>
    <w:rsid w:val="00EB4A11"/>
    <w:rsid w:val="00F02317"/>
    <w:rsid w:val="00F117B3"/>
    <w:rsid w:val="00F21CD1"/>
    <w:rsid w:val="00F41199"/>
    <w:rsid w:val="00F53156"/>
    <w:rsid w:val="00F56347"/>
    <w:rsid w:val="00F56A91"/>
    <w:rsid w:val="00F62A23"/>
    <w:rsid w:val="00F77037"/>
    <w:rsid w:val="00F77B19"/>
    <w:rsid w:val="00F77D64"/>
    <w:rsid w:val="00FB5F20"/>
    <w:rsid w:val="00FB7E2A"/>
    <w:rsid w:val="00FC502E"/>
    <w:rsid w:val="00FE0748"/>
    <w:rsid w:val="00FE6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99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9"/>
    <w:qFormat/>
    <w:rsid w:val="003E4996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uiPriority w:val="9"/>
    <w:unhideWhenUsed/>
    <w:qFormat/>
    <w:rsid w:val="003E499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uiPriority w:val="9"/>
    <w:unhideWhenUsed/>
    <w:qFormat/>
    <w:rsid w:val="003E499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uiPriority w:val="9"/>
    <w:unhideWhenUsed/>
    <w:qFormat/>
    <w:rsid w:val="003E499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uiPriority w:val="9"/>
    <w:unhideWhenUsed/>
    <w:qFormat/>
    <w:rsid w:val="003E4996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3E4996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3E499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uiPriority w:val="9"/>
    <w:unhideWhenUsed/>
    <w:qFormat/>
    <w:rsid w:val="003E4996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customStyle="1" w:styleId="Heading9">
    <w:name w:val="Heading 9"/>
    <w:basedOn w:val="a"/>
    <w:uiPriority w:val="9"/>
    <w:unhideWhenUsed/>
    <w:qFormat/>
    <w:rsid w:val="003E499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qFormat/>
    <w:rsid w:val="003E4996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3E4996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3E4996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3E4996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3E4996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3E4996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3E499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3E4996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3E4996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3E4996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3E4996"/>
    <w:rPr>
      <w:sz w:val="24"/>
      <w:szCs w:val="24"/>
    </w:rPr>
  </w:style>
  <w:style w:type="character" w:customStyle="1" w:styleId="QuoteChar">
    <w:name w:val="Quote Char"/>
    <w:uiPriority w:val="29"/>
    <w:qFormat/>
    <w:rsid w:val="003E4996"/>
    <w:rPr>
      <w:i/>
    </w:rPr>
  </w:style>
  <w:style w:type="character" w:customStyle="1" w:styleId="IntenseQuoteChar">
    <w:name w:val="Intense Quote Char"/>
    <w:uiPriority w:val="30"/>
    <w:qFormat/>
    <w:rsid w:val="003E4996"/>
    <w:rPr>
      <w:i/>
    </w:rPr>
  </w:style>
  <w:style w:type="character" w:customStyle="1" w:styleId="HeaderChar">
    <w:name w:val="Header Char"/>
    <w:basedOn w:val="a0"/>
    <w:uiPriority w:val="99"/>
    <w:qFormat/>
    <w:rsid w:val="003E4996"/>
  </w:style>
  <w:style w:type="character" w:customStyle="1" w:styleId="FooterChar">
    <w:name w:val="Footer Char"/>
    <w:basedOn w:val="a0"/>
    <w:uiPriority w:val="99"/>
    <w:qFormat/>
    <w:rsid w:val="003E4996"/>
  </w:style>
  <w:style w:type="character" w:customStyle="1" w:styleId="CaptionChar">
    <w:name w:val="Caption Char"/>
    <w:uiPriority w:val="99"/>
    <w:qFormat/>
    <w:rsid w:val="003E4996"/>
  </w:style>
  <w:style w:type="character" w:styleId="a3">
    <w:name w:val="Hyperlink"/>
    <w:uiPriority w:val="99"/>
    <w:unhideWhenUsed/>
    <w:rsid w:val="003E4996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sid w:val="003E4996"/>
    <w:rPr>
      <w:sz w:val="18"/>
    </w:rPr>
  </w:style>
  <w:style w:type="character" w:customStyle="1" w:styleId="a4">
    <w:name w:val="Символ сноски"/>
    <w:uiPriority w:val="99"/>
    <w:unhideWhenUsed/>
    <w:qFormat/>
    <w:rsid w:val="003E4996"/>
    <w:rPr>
      <w:vertAlign w:val="superscript"/>
    </w:rPr>
  </w:style>
  <w:style w:type="character" w:customStyle="1" w:styleId="FootnoteReference">
    <w:name w:val="Footnote Reference"/>
    <w:rsid w:val="003E4996"/>
    <w:rPr>
      <w:vertAlign w:val="superscript"/>
    </w:rPr>
  </w:style>
  <w:style w:type="character" w:customStyle="1" w:styleId="EndnoteTextChar">
    <w:name w:val="Endnote Text Char"/>
    <w:uiPriority w:val="99"/>
    <w:qFormat/>
    <w:rsid w:val="003E4996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3E4996"/>
    <w:rPr>
      <w:vertAlign w:val="superscript"/>
    </w:rPr>
  </w:style>
  <w:style w:type="character" w:customStyle="1" w:styleId="EndnoteReference">
    <w:name w:val="Endnote Reference"/>
    <w:rsid w:val="003E4996"/>
    <w:rPr>
      <w:vertAlign w:val="superscript"/>
    </w:rPr>
  </w:style>
  <w:style w:type="character" w:customStyle="1" w:styleId="a6">
    <w:name w:val="Верхний колонтитул Знак"/>
    <w:basedOn w:val="a0"/>
    <w:uiPriority w:val="99"/>
    <w:qFormat/>
    <w:rsid w:val="003E4996"/>
  </w:style>
  <w:style w:type="character" w:customStyle="1" w:styleId="a7">
    <w:name w:val="Нижний колонтитул Знак"/>
    <w:basedOn w:val="a0"/>
    <w:uiPriority w:val="99"/>
    <w:qFormat/>
    <w:rsid w:val="003E4996"/>
  </w:style>
  <w:style w:type="paragraph" w:customStyle="1" w:styleId="a8">
    <w:name w:val="Заголовок"/>
    <w:basedOn w:val="a"/>
    <w:next w:val="a9"/>
    <w:qFormat/>
    <w:rsid w:val="003E4996"/>
    <w:pPr>
      <w:keepNext/>
      <w:spacing w:before="240" w:after="120"/>
    </w:pPr>
    <w:rPr>
      <w:rFonts w:ascii="Times New Roman" w:eastAsia="Tahoma" w:hAnsi="Times New Roman" w:cs="Noto Sans Devanagari"/>
      <w:sz w:val="28"/>
      <w:szCs w:val="28"/>
    </w:rPr>
  </w:style>
  <w:style w:type="paragraph" w:styleId="a9">
    <w:name w:val="Body Text"/>
    <w:basedOn w:val="a"/>
    <w:rsid w:val="003E4996"/>
    <w:pPr>
      <w:spacing w:after="140" w:line="276" w:lineRule="auto"/>
    </w:pPr>
  </w:style>
  <w:style w:type="paragraph" w:styleId="aa">
    <w:name w:val="List"/>
    <w:basedOn w:val="a9"/>
    <w:rsid w:val="003E4996"/>
    <w:rPr>
      <w:rFonts w:ascii="Times New Roman" w:hAnsi="Times New Roman" w:cs="Noto Sans Devanagari"/>
    </w:rPr>
  </w:style>
  <w:style w:type="paragraph" w:customStyle="1" w:styleId="Caption">
    <w:name w:val="Caption"/>
    <w:basedOn w:val="a"/>
    <w:uiPriority w:val="35"/>
    <w:semiHidden/>
    <w:unhideWhenUsed/>
    <w:qFormat/>
    <w:rsid w:val="003E4996"/>
    <w:pPr>
      <w:spacing w:line="276" w:lineRule="auto"/>
    </w:pPr>
    <w:rPr>
      <w:b/>
      <w:bCs/>
      <w:color w:val="4472C4" w:themeColor="accent1"/>
      <w:sz w:val="18"/>
      <w:szCs w:val="18"/>
    </w:rPr>
  </w:style>
  <w:style w:type="paragraph" w:styleId="ab">
    <w:name w:val="index heading"/>
    <w:basedOn w:val="a"/>
    <w:qFormat/>
    <w:rsid w:val="003E4996"/>
    <w:pPr>
      <w:suppressLineNumbers/>
    </w:pPr>
    <w:rPr>
      <w:rFonts w:ascii="Times New Roman" w:hAnsi="Times New Roman" w:cs="Noto Sans Devanagari"/>
    </w:rPr>
  </w:style>
  <w:style w:type="paragraph" w:customStyle="1" w:styleId="TOC5">
    <w:name w:val="TOC 5"/>
    <w:basedOn w:val="a"/>
    <w:next w:val="a"/>
    <w:uiPriority w:val="39"/>
    <w:unhideWhenUsed/>
    <w:rsid w:val="003E4996"/>
    <w:pPr>
      <w:spacing w:after="57"/>
      <w:ind w:left="1134"/>
    </w:pPr>
  </w:style>
  <w:style w:type="paragraph" w:customStyle="1" w:styleId="TOC6">
    <w:name w:val="TOC 6"/>
    <w:basedOn w:val="a"/>
    <w:next w:val="a"/>
    <w:uiPriority w:val="39"/>
    <w:unhideWhenUsed/>
    <w:rsid w:val="003E4996"/>
    <w:pPr>
      <w:spacing w:after="57"/>
      <w:ind w:left="1417"/>
    </w:pPr>
  </w:style>
  <w:style w:type="paragraph" w:customStyle="1" w:styleId="TOC7">
    <w:name w:val="TOC 7"/>
    <w:basedOn w:val="a"/>
    <w:next w:val="a"/>
    <w:uiPriority w:val="39"/>
    <w:unhideWhenUsed/>
    <w:rsid w:val="003E4996"/>
    <w:pPr>
      <w:spacing w:after="57"/>
      <w:ind w:left="1701"/>
    </w:pPr>
  </w:style>
  <w:style w:type="paragraph" w:customStyle="1" w:styleId="TOC8">
    <w:name w:val="TOC 8"/>
    <w:basedOn w:val="a"/>
    <w:next w:val="a"/>
    <w:uiPriority w:val="39"/>
    <w:unhideWhenUsed/>
    <w:rsid w:val="003E4996"/>
    <w:pPr>
      <w:spacing w:after="57"/>
      <w:ind w:left="1984"/>
    </w:pPr>
  </w:style>
  <w:style w:type="paragraph" w:customStyle="1" w:styleId="TOC9">
    <w:name w:val="TOC 9"/>
    <w:basedOn w:val="a"/>
    <w:next w:val="a"/>
    <w:uiPriority w:val="39"/>
    <w:unhideWhenUsed/>
    <w:rsid w:val="003E4996"/>
    <w:pPr>
      <w:spacing w:after="57"/>
      <w:ind w:left="2268"/>
    </w:pPr>
  </w:style>
  <w:style w:type="paragraph" w:styleId="ac">
    <w:name w:val="No Spacing"/>
    <w:uiPriority w:val="1"/>
    <w:qFormat/>
    <w:rsid w:val="003E4996"/>
  </w:style>
  <w:style w:type="paragraph" w:styleId="ad">
    <w:name w:val="Title"/>
    <w:basedOn w:val="a"/>
    <w:uiPriority w:val="10"/>
    <w:qFormat/>
    <w:rsid w:val="003E4996"/>
    <w:pPr>
      <w:spacing w:before="300" w:after="200"/>
      <w:contextualSpacing/>
    </w:pPr>
    <w:rPr>
      <w:sz w:val="48"/>
      <w:szCs w:val="48"/>
    </w:rPr>
  </w:style>
  <w:style w:type="paragraph" w:styleId="ae">
    <w:name w:val="Subtitle"/>
    <w:basedOn w:val="a"/>
    <w:uiPriority w:val="11"/>
    <w:qFormat/>
    <w:rsid w:val="003E4996"/>
    <w:pPr>
      <w:spacing w:before="200" w:after="200"/>
    </w:pPr>
    <w:rPr>
      <w:sz w:val="24"/>
      <w:szCs w:val="24"/>
    </w:rPr>
  </w:style>
  <w:style w:type="paragraph" w:styleId="2">
    <w:name w:val="Quote"/>
    <w:basedOn w:val="a"/>
    <w:uiPriority w:val="29"/>
    <w:qFormat/>
    <w:rsid w:val="003E4996"/>
    <w:pPr>
      <w:ind w:left="720" w:right="720"/>
    </w:pPr>
    <w:rPr>
      <w:i/>
    </w:rPr>
  </w:style>
  <w:style w:type="paragraph" w:styleId="af">
    <w:name w:val="Intense Quote"/>
    <w:basedOn w:val="a"/>
    <w:uiPriority w:val="30"/>
    <w:qFormat/>
    <w:rsid w:val="003E499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FootnoteText">
    <w:name w:val="Footnote Text"/>
    <w:basedOn w:val="a"/>
    <w:uiPriority w:val="99"/>
    <w:semiHidden/>
    <w:unhideWhenUsed/>
    <w:rsid w:val="003E4996"/>
    <w:pPr>
      <w:spacing w:after="40" w:line="240" w:lineRule="auto"/>
    </w:pPr>
    <w:rPr>
      <w:sz w:val="18"/>
    </w:rPr>
  </w:style>
  <w:style w:type="paragraph" w:customStyle="1" w:styleId="EndnoteText">
    <w:name w:val="Endnote Text"/>
    <w:basedOn w:val="a"/>
    <w:uiPriority w:val="99"/>
    <w:semiHidden/>
    <w:unhideWhenUsed/>
    <w:rsid w:val="003E4996"/>
    <w:pPr>
      <w:spacing w:after="0" w:line="240" w:lineRule="auto"/>
    </w:pPr>
    <w:rPr>
      <w:sz w:val="20"/>
    </w:rPr>
  </w:style>
  <w:style w:type="paragraph" w:customStyle="1" w:styleId="TOC1">
    <w:name w:val="TOC 1"/>
    <w:basedOn w:val="a"/>
    <w:uiPriority w:val="39"/>
    <w:unhideWhenUsed/>
    <w:rsid w:val="003E4996"/>
    <w:pPr>
      <w:spacing w:after="57"/>
    </w:pPr>
  </w:style>
  <w:style w:type="paragraph" w:customStyle="1" w:styleId="TOC2">
    <w:name w:val="TOC 2"/>
    <w:basedOn w:val="a"/>
    <w:uiPriority w:val="39"/>
    <w:unhideWhenUsed/>
    <w:rsid w:val="003E4996"/>
    <w:pPr>
      <w:spacing w:after="57"/>
      <w:ind w:left="283"/>
    </w:pPr>
  </w:style>
  <w:style w:type="paragraph" w:customStyle="1" w:styleId="TOC3">
    <w:name w:val="TOC 3"/>
    <w:basedOn w:val="a"/>
    <w:uiPriority w:val="39"/>
    <w:unhideWhenUsed/>
    <w:rsid w:val="003E4996"/>
    <w:pPr>
      <w:spacing w:after="57"/>
      <w:ind w:left="567"/>
    </w:pPr>
  </w:style>
  <w:style w:type="paragraph" w:customStyle="1" w:styleId="TOC4">
    <w:name w:val="TOC 4"/>
    <w:basedOn w:val="a"/>
    <w:uiPriority w:val="39"/>
    <w:unhideWhenUsed/>
    <w:rsid w:val="003E4996"/>
    <w:pPr>
      <w:spacing w:after="57"/>
      <w:ind w:left="850"/>
    </w:pPr>
  </w:style>
  <w:style w:type="paragraph" w:customStyle="1" w:styleId="IndexHeading">
    <w:name w:val="Index Heading"/>
    <w:basedOn w:val="a8"/>
    <w:rsid w:val="003E4996"/>
  </w:style>
  <w:style w:type="paragraph" w:styleId="af0">
    <w:name w:val="TOC Heading"/>
    <w:uiPriority w:val="39"/>
    <w:unhideWhenUsed/>
    <w:rsid w:val="003E4996"/>
    <w:pPr>
      <w:spacing w:after="160" w:line="259" w:lineRule="auto"/>
    </w:pPr>
  </w:style>
  <w:style w:type="paragraph" w:styleId="af1">
    <w:name w:val="table of figures"/>
    <w:basedOn w:val="a"/>
    <w:uiPriority w:val="99"/>
    <w:unhideWhenUsed/>
    <w:qFormat/>
    <w:rsid w:val="003E4996"/>
    <w:pPr>
      <w:spacing w:after="0"/>
    </w:pPr>
  </w:style>
  <w:style w:type="paragraph" w:styleId="af2">
    <w:name w:val="Normal (Web)"/>
    <w:basedOn w:val="a"/>
    <w:uiPriority w:val="99"/>
    <w:qFormat/>
    <w:rsid w:val="003E499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Колонтитул"/>
    <w:basedOn w:val="a"/>
    <w:qFormat/>
    <w:rsid w:val="003E4996"/>
  </w:style>
  <w:style w:type="paragraph" w:customStyle="1" w:styleId="Header">
    <w:name w:val="Header"/>
    <w:basedOn w:val="a"/>
    <w:uiPriority w:val="99"/>
    <w:unhideWhenUsed/>
    <w:rsid w:val="003E4996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3E4996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List Paragraph"/>
    <w:basedOn w:val="a"/>
    <w:uiPriority w:val="34"/>
    <w:qFormat/>
    <w:rsid w:val="003E4996"/>
    <w:pPr>
      <w:ind w:left="720"/>
      <w:contextualSpacing/>
    </w:pPr>
  </w:style>
  <w:style w:type="paragraph" w:customStyle="1" w:styleId="af5">
    <w:name w:val="Содержимое таблицы"/>
    <w:basedOn w:val="a"/>
    <w:qFormat/>
    <w:rsid w:val="003E4996"/>
    <w:pPr>
      <w:widowControl w:val="0"/>
      <w:suppressLineNumbers/>
    </w:pPr>
  </w:style>
  <w:style w:type="paragraph" w:customStyle="1" w:styleId="af6">
    <w:name w:val="Заголовок таблицы"/>
    <w:basedOn w:val="af5"/>
    <w:qFormat/>
    <w:rsid w:val="003E4996"/>
    <w:pPr>
      <w:jc w:val="center"/>
    </w:pPr>
    <w:rPr>
      <w:b/>
      <w:bCs/>
    </w:rPr>
  </w:style>
  <w:style w:type="table" w:styleId="af7">
    <w:name w:val="Table Grid"/>
    <w:uiPriority w:val="59"/>
    <w:rsid w:val="003E499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3E4996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3E4996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uiPriority w:val="59"/>
    <w:rsid w:val="003E4996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3E499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uiPriority w:val="99"/>
    <w:rsid w:val="003E499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uiPriority w:val="99"/>
    <w:rsid w:val="003E499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uiPriority w:val="99"/>
    <w:rsid w:val="003E4996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3E4996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3E4996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3E4996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3E4996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3E4996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3E4996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GridTable2">
    <w:name w:val="Grid Table 2"/>
    <w:uiPriority w:val="99"/>
    <w:rsid w:val="003E4996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3E4996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uiPriority w:val="99"/>
    <w:rsid w:val="003E4996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rsid w:val="003E4996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rsid w:val="003E4996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rsid w:val="003E4996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uiPriority w:val="99"/>
    <w:rsid w:val="003E4996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3">
    <w:name w:val="Grid Table 3"/>
    <w:uiPriority w:val="99"/>
    <w:rsid w:val="003E4996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3E4996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uiPriority w:val="99"/>
    <w:rsid w:val="003E4996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rsid w:val="003E4996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rsid w:val="003E4996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rsid w:val="003E4996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uiPriority w:val="99"/>
    <w:rsid w:val="003E4996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4">
    <w:name w:val="Grid Table 4"/>
    <w:uiPriority w:val="59"/>
    <w:rsid w:val="003E4996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3E4996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uiPriority w:val="59"/>
    <w:rsid w:val="003E4996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rsid w:val="003E4996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rsid w:val="003E4996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rsid w:val="003E4996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uiPriority w:val="59"/>
    <w:rsid w:val="003E4996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5Dark">
    <w:name w:val="Grid Table 5 Dark"/>
    <w:uiPriority w:val="99"/>
    <w:rsid w:val="003E4996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3E4996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rsid w:val="003E4996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rsid w:val="003E4996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rsid w:val="003E4996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rsid w:val="003E4996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rsid w:val="003E4996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GridTable6Colorful">
    <w:name w:val="Grid Table 6 Colorful"/>
    <w:uiPriority w:val="99"/>
    <w:rsid w:val="003E4996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3E4996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3E4996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3E4996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3E4996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3E4996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3E4996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3E4996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3E4996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3E4996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3E4996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3E4996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3E4996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3E4996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3E499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3E499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3E499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3E499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3E499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3E499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3E499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ListTable2">
    <w:name w:val="List Table 2"/>
    <w:uiPriority w:val="99"/>
    <w:rsid w:val="003E4996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3E4996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uiPriority w:val="99"/>
    <w:rsid w:val="003E4996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rsid w:val="003E4996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rsid w:val="003E4996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rsid w:val="003E4996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uiPriority w:val="99"/>
    <w:rsid w:val="003E4996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3">
    <w:name w:val="List Table 3"/>
    <w:uiPriority w:val="99"/>
    <w:rsid w:val="003E4996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3E4996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rsid w:val="003E4996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rsid w:val="003E4996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rsid w:val="003E4996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rsid w:val="003E4996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bottom w:val="single" w:sz="4" w:space="0" w:color="5B9BD5" w:themeColor="accent5"/>
        </w:tcBorders>
      </w:tcPr>
    </w:tblStylePr>
  </w:style>
  <w:style w:type="table" w:customStyle="1" w:styleId="ListTable3-Accent6">
    <w:name w:val="List Table 3 - Accent 6"/>
    <w:uiPriority w:val="99"/>
    <w:rsid w:val="003E4996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ListTable4">
    <w:name w:val="List Table 4"/>
    <w:uiPriority w:val="99"/>
    <w:rsid w:val="003E4996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3E4996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uiPriority w:val="99"/>
    <w:rsid w:val="003E4996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rsid w:val="003E4996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rsid w:val="003E4996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rsid w:val="003E4996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uiPriority w:val="99"/>
    <w:rsid w:val="003E4996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5Dark">
    <w:name w:val="List Table 5 Dark"/>
    <w:uiPriority w:val="99"/>
    <w:rsid w:val="003E4996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3E4996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uiPriority w:val="99"/>
    <w:rsid w:val="003E4996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rsid w:val="003E4996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rsid w:val="003E4996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rsid w:val="003E4996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5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rsid w:val="003E4996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ListTable6Colorful">
    <w:name w:val="List Table 6 Colorful"/>
    <w:uiPriority w:val="99"/>
    <w:rsid w:val="003E499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3E4996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3E4996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3E4996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3E4996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3E4996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3E4996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3E4996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3E4996"/>
    <w:tblPr>
      <w:tblStyleRowBandSize w:val="1"/>
      <w:tblStyleColBandSize w:val="1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3E4996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3E4996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3E4996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3E4996"/>
    <w:tblPr>
      <w:tblStyleRowBandSize w:val="1"/>
      <w:tblStyleColBandSize w:val="1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3E4996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3E4996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3E4996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uiPriority w:val="99"/>
    <w:rsid w:val="003E4996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sid w:val="003E4996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sid w:val="003E4996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sid w:val="003E4996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uiPriority w:val="99"/>
    <w:rsid w:val="003E4996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3E4996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3E4996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3E4996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3E4996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3E4996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3E4996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3E4996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rsid w:val="003E4996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3E4996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Bordered-Accent2">
    <w:name w:val="Bordered - Accent 2"/>
    <w:uiPriority w:val="99"/>
    <w:rsid w:val="003E4996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rsid w:val="003E4996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rsid w:val="003E4996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rsid w:val="003E4996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Bordered-Accent6">
    <w:name w:val="Bordered - Accent 6"/>
    <w:uiPriority w:val="99"/>
    <w:rsid w:val="003E4996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paragraph" w:styleId="af8">
    <w:name w:val="header"/>
    <w:basedOn w:val="a"/>
    <w:link w:val="1"/>
    <w:uiPriority w:val="99"/>
    <w:semiHidden/>
    <w:unhideWhenUsed/>
    <w:rsid w:val="00961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Верхний колонтитул Знак1"/>
    <w:basedOn w:val="a0"/>
    <w:link w:val="af8"/>
    <w:uiPriority w:val="99"/>
    <w:semiHidden/>
    <w:rsid w:val="009612D1"/>
  </w:style>
  <w:style w:type="paragraph" w:styleId="af9">
    <w:name w:val="footer"/>
    <w:basedOn w:val="a"/>
    <w:link w:val="10"/>
    <w:uiPriority w:val="99"/>
    <w:semiHidden/>
    <w:unhideWhenUsed/>
    <w:rsid w:val="00961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link w:val="af9"/>
    <w:uiPriority w:val="99"/>
    <w:semiHidden/>
    <w:rsid w:val="009612D1"/>
  </w:style>
  <w:style w:type="paragraph" w:styleId="20">
    <w:name w:val="Body Text 2"/>
    <w:basedOn w:val="a"/>
    <w:link w:val="21"/>
    <w:qFormat/>
    <w:rsid w:val="00FB7E2A"/>
    <w:pPr>
      <w:widowControl w:val="0"/>
      <w:spacing w:after="120" w:line="480" w:lineRule="auto"/>
      <w:jc w:val="center"/>
    </w:pPr>
    <w:rPr>
      <w:rFonts w:ascii="Times New Roman" w:eastAsia="Source Han Sans CN Regular" w:hAnsi="Times New Roman" w:cs="Lohit Devanagari"/>
      <w:kern w:val="2"/>
      <w:sz w:val="28"/>
      <w:szCs w:val="24"/>
      <w:lang w:eastAsia="ru-RU" w:bidi="ru-RU"/>
    </w:rPr>
  </w:style>
  <w:style w:type="character" w:customStyle="1" w:styleId="21">
    <w:name w:val="Основной текст 2 Знак"/>
    <w:basedOn w:val="a0"/>
    <w:link w:val="20"/>
    <w:rsid w:val="00FB7E2A"/>
    <w:rPr>
      <w:rFonts w:ascii="Times New Roman" w:eastAsia="Source Han Sans CN Regular" w:hAnsi="Times New Roman" w:cs="Lohit Devanagari"/>
      <w:kern w:val="2"/>
      <w:sz w:val="28"/>
      <w:szCs w:val="24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anino36.gosuslugi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97916-32B7-4AC3-B6AC-F4F219A5B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21</Pages>
  <Words>3798</Words>
  <Characters>21654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Мария Владиленовна</dc:creator>
  <dc:description/>
  <cp:lastModifiedBy>scherbakovaGV</cp:lastModifiedBy>
  <cp:revision>356</cp:revision>
  <cp:lastPrinted>2024-11-19T08:08:00Z</cp:lastPrinted>
  <dcterms:created xsi:type="dcterms:W3CDTF">2022-04-22T14:38:00Z</dcterms:created>
  <dcterms:modified xsi:type="dcterms:W3CDTF">2024-11-21T12:57:00Z</dcterms:modified>
  <dc:language>ru-RU</dc:language>
</cp:coreProperties>
</file>