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3E26E9" w:rsidRPr="00B170F0" w:rsidRDefault="00B170F0" w:rsidP="00B170F0">
      <w:pPr>
        <w:tabs>
          <w:tab w:val="left" w:pos="1215"/>
        </w:tabs>
        <w:jc w:val="center"/>
        <w:rPr>
          <w:rFonts w:ascii="Times New Roman" w:hAnsi="Times New Roman" w:cs="Times New Roman"/>
          <w:sz w:val="28"/>
        </w:rPr>
      </w:pPr>
      <w:r w:rsidRPr="00B170F0">
        <w:rPr>
          <w:rFonts w:ascii="Times New Roman" w:hAnsi="Times New Roman" w:cs="Times New Roman"/>
          <w:sz w:val="28"/>
        </w:rPr>
        <w:t xml:space="preserve">Земельный участок № </w:t>
      </w:r>
      <w:r w:rsidR="00A00412">
        <w:rPr>
          <w:rFonts w:ascii="Times New Roman" w:hAnsi="Times New Roman" w:cs="Times New Roman"/>
          <w:sz w:val="28"/>
        </w:rPr>
        <w:t>1</w:t>
      </w:r>
      <w:r w:rsidRPr="00B170F0">
        <w:rPr>
          <w:rFonts w:ascii="Times New Roman" w:hAnsi="Times New Roman" w:cs="Times New Roman"/>
          <w:sz w:val="28"/>
        </w:rPr>
        <w:t xml:space="preserve">. Размещение агропромышленного производства (Воронежская область, Панинский район, </w:t>
      </w:r>
      <w:r w:rsidR="00A00412">
        <w:rPr>
          <w:rFonts w:ascii="Times New Roman" w:hAnsi="Times New Roman" w:cs="Times New Roman"/>
          <w:sz w:val="28"/>
        </w:rPr>
        <w:t>п</w:t>
      </w:r>
      <w:r w:rsidRPr="00B170F0">
        <w:rPr>
          <w:rFonts w:ascii="Times New Roman" w:hAnsi="Times New Roman" w:cs="Times New Roman"/>
          <w:sz w:val="28"/>
        </w:rPr>
        <w:t>. Тойда)</w:t>
      </w:r>
    </w:p>
    <w:p w:rsidR="003E26E9" w:rsidRDefault="00A30B4B">
      <w:r>
        <w:rPr>
          <w:noProof/>
          <w:lang w:eastAsia="ru-RU"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054" type="#_x0000_t202" style="position:absolute;margin-left:287.9pt;margin-top:141.6pt;width:106.85pt;height:46.3pt;z-index:251694080;mso-height-percent:200;mso-height-percent:200;mso-width-relative:margin;mso-height-relative:margin" filled="f" stroked="f">
            <v:textbox style="mso-fit-shape-to-text:t">
              <w:txbxContent>
                <w:p w:rsidR="00ED251E" w:rsidRPr="00ED251E" w:rsidRDefault="00ED251E" w:rsidP="00ED251E">
                  <w:pPr>
                    <w:rPr>
                      <w:rFonts w:ascii="Times New Roman" w:hAnsi="Times New Roman" w:cs="Times New Roman"/>
                      <w:color w:val="FFFFFF" w:themeColor="background1"/>
                    </w:rPr>
                  </w:pPr>
                  <w:r w:rsidRPr="00ED251E">
                    <w:rPr>
                      <w:rFonts w:ascii="Times New Roman" w:hAnsi="Times New Roman" w:cs="Times New Roman"/>
                      <w:color w:val="FFFFFF" w:themeColor="background1"/>
                    </w:rPr>
                    <w:t xml:space="preserve">Земельный участок </w:t>
                  </w:r>
                  <w:r w:rsidRPr="00ED251E">
                    <w:rPr>
                      <w:rFonts w:ascii="Times New Roman" w:hAnsi="Times New Roman" w:cs="Times New Roman"/>
                      <w:color w:val="FFFFFF" w:themeColor="background1"/>
                      <w:lang w:val="en-US"/>
                    </w:rPr>
                    <w:t>S =</w:t>
                  </w:r>
                  <w:r w:rsidRPr="00ED251E">
                    <w:rPr>
                      <w:rFonts w:ascii="Times New Roman" w:hAnsi="Times New Roman" w:cs="Times New Roman"/>
                      <w:color w:val="FFFFFF" w:themeColor="background1"/>
                    </w:rPr>
                    <w:t xml:space="preserve"> </w:t>
                  </w:r>
                  <w:r>
                    <w:rPr>
                      <w:rFonts w:ascii="Times New Roman" w:hAnsi="Times New Roman" w:cs="Times New Roman"/>
                      <w:color w:val="FFFFFF" w:themeColor="background1"/>
                      <w:lang w:val="en-US"/>
                    </w:rPr>
                    <w:t>2.8</w:t>
                  </w:r>
                  <w:r w:rsidRPr="00ED251E">
                    <w:rPr>
                      <w:rFonts w:ascii="Times New Roman" w:hAnsi="Times New Roman" w:cs="Times New Roman"/>
                      <w:color w:val="FFFFFF" w:themeColor="background1"/>
                    </w:rPr>
                    <w:t xml:space="preserve"> ГА</w:t>
                  </w:r>
                </w:p>
              </w:txbxContent>
            </v:textbox>
          </v:shape>
        </w:pict>
      </w:r>
      <w:r>
        <w:rPr>
          <w:noProof/>
          <w:lang w:eastAsia="ru-RU"/>
        </w:rPr>
        <w:pict>
          <v:shapetype id="_x0000_t32" coordsize="21600,21600" o:spt="32" o:oned="t" path="m,l21600,21600e" filled="f">
            <v:path arrowok="t" fillok="f" o:connecttype="none"/>
            <o:lock v:ext="edit" shapetype="t"/>
          </v:shapetype>
          <v:shape id="_x0000_s1043" type="#_x0000_t32" style="position:absolute;margin-left:205.7pt;margin-top:99.3pt;width:32.05pt;height:44.7pt;flip:y;z-index:251684864" o:connectortype="straight" strokecolor="white [3212]" strokeweight="1pt"/>
        </w:pict>
      </w:r>
      <w:r>
        <w:rPr>
          <w:noProof/>
          <w:lang w:eastAsia="ru-RU"/>
        </w:rPr>
        <w:pict>
          <v:shape id="_x0000_s1042" type="#_x0000_t32" style="position:absolute;margin-left:205.7pt;margin-top:2in;width:45.35pt;height:33.75pt;flip:x y;z-index:251683840" o:connectortype="straight" strokecolor="white [3212]" strokeweight="1pt"/>
        </w:pict>
      </w:r>
      <w:r>
        <w:rPr>
          <w:noProof/>
          <w:lang w:eastAsia="ru-RU"/>
        </w:rPr>
        <w:pict>
          <v:shape id="_x0000_s1041" type="#_x0000_t32" style="position:absolute;margin-left:251.05pt;margin-top:141.6pt;width:36.85pt;height:36.15pt;flip:x;z-index:251682816" o:connectortype="straight" strokecolor="white [3212]" strokeweight="1pt"/>
        </w:pict>
      </w:r>
      <w:r>
        <w:rPr>
          <w:noProof/>
          <w:lang w:eastAsia="ru-RU"/>
        </w:rPr>
        <w:pict>
          <v:shape id="_x0000_s1040" type="#_x0000_t32" style="position:absolute;margin-left:237.75pt;margin-top:99.3pt;width:50.15pt;height:42.3pt;z-index:251681792" o:connectortype="straight" strokecolor="white [3212]" strokeweight="1pt"/>
        </w:pict>
      </w:r>
      <w:r w:rsidR="003E26E9">
        <w:rPr>
          <w:noProof/>
          <w:lang w:eastAsia="ru-RU"/>
        </w:rPr>
        <w:drawing>
          <wp:anchor distT="0" distB="0" distL="114300" distR="114300" simplePos="0" relativeHeight="251664384" behindDoc="0" locked="0" layoutInCell="1" allowOverlap="1">
            <wp:simplePos x="0" y="0"/>
            <wp:positionH relativeFrom="column">
              <wp:posOffset>129359</wp:posOffset>
            </wp:positionH>
            <wp:positionV relativeFrom="paragraph">
              <wp:posOffset>138514</wp:posOffset>
            </wp:positionV>
            <wp:extent cx="5645105" cy="3536830"/>
            <wp:effectExtent l="19050" t="0" r="0" b="0"/>
            <wp:wrapNone/>
            <wp:docPr id="5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 l="5114" t="7046" r="15088" b="407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45862" cy="353730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3E26E9">
        <w:br w:type="page"/>
      </w:r>
    </w:p>
    <w:sectPr w:rsidR="003E26E9" w:rsidSect="005C12C8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30"/>
  <w:proofState w:spelling="clean" w:grammar="clean"/>
  <w:defaultTabStop w:val="708"/>
  <w:characterSpacingControl w:val="doNotCompress"/>
  <w:compat/>
  <w:rsids>
    <w:rsidRoot w:val="00C00147"/>
    <w:rsid w:val="000C0E16"/>
    <w:rsid w:val="00103A24"/>
    <w:rsid w:val="00176E63"/>
    <w:rsid w:val="001C0098"/>
    <w:rsid w:val="002909EE"/>
    <w:rsid w:val="003E26E9"/>
    <w:rsid w:val="0048629F"/>
    <w:rsid w:val="0049349C"/>
    <w:rsid w:val="005427B9"/>
    <w:rsid w:val="00575136"/>
    <w:rsid w:val="005C12C8"/>
    <w:rsid w:val="006C0DF7"/>
    <w:rsid w:val="00742399"/>
    <w:rsid w:val="0079326A"/>
    <w:rsid w:val="00853311"/>
    <w:rsid w:val="00950CE3"/>
    <w:rsid w:val="00A00412"/>
    <w:rsid w:val="00A30B4B"/>
    <w:rsid w:val="00A52FB1"/>
    <w:rsid w:val="00B170F0"/>
    <w:rsid w:val="00B30B51"/>
    <w:rsid w:val="00C00147"/>
    <w:rsid w:val="00D73832"/>
    <w:rsid w:val="00ED251E"/>
    <w:rsid w:val="00FD748F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6146">
      <o:colormenu v:ext="edit" fillcolor="none" strokecolor="none [3212]"/>
    </o:shapedefaults>
    <o:shapelayout v:ext="edit">
      <o:idmap v:ext="edit" data="1"/>
      <o:rules v:ext="edit">
        <o:r id="V:Rule20" type="connector" idref="#_x0000_s1040"/>
        <o:r id="V:Rule22" type="connector" idref="#_x0000_s1042"/>
        <o:r id="V:Rule28" type="connector" idref="#_x0000_s1041"/>
        <o:r id="V:Rule34" type="connector" idref="#_x0000_s1043"/>
      </o:rules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5C12C8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C0014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C00147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2</Pages>
  <Words>18</Words>
  <Characters>104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121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lukinAV</dc:creator>
  <cp:lastModifiedBy>scherbakovaGV</cp:lastModifiedBy>
  <cp:revision>2</cp:revision>
  <dcterms:created xsi:type="dcterms:W3CDTF">2021-08-19T12:01:00Z</dcterms:created>
  <dcterms:modified xsi:type="dcterms:W3CDTF">2021-08-19T12:01:00Z</dcterms:modified>
</cp:coreProperties>
</file>