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BBD" w:rsidRDefault="00CB4BBD" w:rsidP="00CB4BBD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20 февраля 2025 года состоялось очередное заседание административной комиссии района, на котором рассмотрено 2 административных дела, в отношении жителей Октябрьского и Дмитриевского поселений. </w:t>
      </w:r>
    </w:p>
    <w:p w:rsidR="00CB4BBD" w:rsidRPr="00CB4BBD" w:rsidRDefault="00CB4BBD" w:rsidP="00CB4BBD">
      <w:pPr>
        <w:ind w:right="-284" w:firstLine="0"/>
        <w:rPr>
          <w:rFonts w:ascii="Times New Roman" w:hAnsi="Times New Roman"/>
          <w:sz w:val="28"/>
          <w:szCs w:val="28"/>
        </w:rPr>
      </w:pPr>
      <w:r w:rsidRPr="008A388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8A3884">
        <w:rPr>
          <w:rFonts w:ascii="Times New Roman" w:hAnsi="Times New Roman"/>
          <w:sz w:val="28"/>
          <w:szCs w:val="28"/>
        </w:rPr>
        <w:t xml:space="preserve">Один человек оштрафован за правонарушение, предусмотренное частью 1 статьи 20 Закона Воронежской области от 31.12.2003 № 74-ОЗ «Об административных правонарушениях на территории Воронежской области» </w:t>
      </w:r>
      <w:r w:rsidR="008A3884" w:rsidRPr="008A3884">
        <w:rPr>
          <w:rFonts w:ascii="Times New Roman" w:hAnsi="Times New Roman"/>
          <w:sz w:val="28"/>
          <w:szCs w:val="28"/>
        </w:rPr>
        <w:t xml:space="preserve">за то, что в период времени с 13 до 15 часов </w:t>
      </w:r>
      <w:r w:rsidRPr="008A3884">
        <w:rPr>
          <w:rFonts w:ascii="Times New Roman" w:hAnsi="Times New Roman"/>
          <w:sz w:val="28"/>
          <w:szCs w:val="28"/>
        </w:rPr>
        <w:t xml:space="preserve">слушал громко включенную музыку через устройство звукоусиления, установленное на веранде дома, нарушая тем самым тишину и покой граждан и мешая отдыхать </w:t>
      </w:r>
      <w:r w:rsidR="008A3884" w:rsidRPr="008A3884">
        <w:rPr>
          <w:rFonts w:ascii="Times New Roman" w:hAnsi="Times New Roman"/>
          <w:sz w:val="28"/>
          <w:szCs w:val="28"/>
        </w:rPr>
        <w:t>соседям, то есть</w:t>
      </w:r>
      <w:r w:rsidRPr="008A3884">
        <w:rPr>
          <w:rFonts w:ascii="Times New Roman" w:hAnsi="Times New Roman"/>
          <w:sz w:val="28"/>
          <w:szCs w:val="28"/>
        </w:rPr>
        <w:t xml:space="preserve"> за совершение</w:t>
      </w:r>
      <w:proofErr w:type="gramEnd"/>
      <w:r w:rsidRPr="008A3884">
        <w:rPr>
          <w:rFonts w:ascii="Times New Roman" w:hAnsi="Times New Roman"/>
          <w:sz w:val="28"/>
          <w:szCs w:val="28"/>
        </w:rPr>
        <w:t xml:space="preserve"> действий (бездействие), нарушающих тишину и покой граждан в случаях, установленных Законом Воронежской области «Об обеспечении тишины и покоя граждан на территории</w:t>
      </w:r>
      <w:r w:rsidRPr="00CB4BBD">
        <w:rPr>
          <w:rFonts w:ascii="Times New Roman" w:hAnsi="Times New Roman"/>
          <w:sz w:val="28"/>
          <w:szCs w:val="28"/>
        </w:rPr>
        <w:t xml:space="preserve"> Воронежской области». </w:t>
      </w:r>
    </w:p>
    <w:p w:rsidR="00CB4BBD" w:rsidRDefault="00CB4BBD" w:rsidP="00CB4BBD">
      <w:pPr>
        <w:ind w:right="-284" w:firstLine="0"/>
        <w:rPr>
          <w:rFonts w:ascii="Times New Roman" w:hAnsi="Times New Roman"/>
          <w:sz w:val="28"/>
          <w:szCs w:val="28"/>
        </w:rPr>
      </w:pPr>
      <w:r w:rsidRPr="00CB4BBD">
        <w:rPr>
          <w:rFonts w:ascii="Times New Roman" w:hAnsi="Times New Roman"/>
          <w:sz w:val="28"/>
          <w:szCs w:val="28"/>
        </w:rPr>
        <w:t xml:space="preserve">          Действия другого правонарушителя квалифицированы как несоблюдение  Правил благоустройства  и санитарного содержания территорий поселений по статье 33.1 указанного Закона, с назначением наказания в виде административного штрафа</w:t>
      </w:r>
      <w:r>
        <w:rPr>
          <w:rFonts w:ascii="Times New Roman" w:hAnsi="Times New Roman"/>
          <w:sz w:val="28"/>
          <w:szCs w:val="28"/>
        </w:rPr>
        <w:t>. Они касались игнорирования гражданином запрета складирования без разрешительных документов на прилегающей к домовладению территории строительных материалов.</w:t>
      </w:r>
    </w:p>
    <w:p w:rsidR="00CB4BBD" w:rsidRDefault="00CB4BBD" w:rsidP="00CB4BBD"/>
    <w:p w:rsidR="009445C3" w:rsidRDefault="009445C3"/>
    <w:sectPr w:rsidR="009445C3" w:rsidSect="0094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B4BBD"/>
    <w:rsid w:val="008A3884"/>
    <w:rsid w:val="009445C3"/>
    <w:rsid w:val="00CB4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B4BB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6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ak.panin</dc:creator>
  <cp:keywords/>
  <dc:description/>
  <cp:lastModifiedBy/>
  <cp:revision>1</cp:revision>
  <dcterms:created xsi:type="dcterms:W3CDTF">2025-02-20T08:26:00Z</dcterms:created>
</cp:coreProperties>
</file>