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B" w:rsidRDefault="00EA10BB" w:rsidP="00EA10BB">
      <w:pPr>
        <w:pStyle w:val="2"/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EA10BB" w:rsidRPr="00EA10BB" w:rsidRDefault="00EA10BB" w:rsidP="00EA10BB">
      <w:pPr>
        <w:pStyle w:val="2"/>
        <w:shd w:val="clear" w:color="auto" w:fill="FFFFFF"/>
        <w:spacing w:before="0" w:after="240" w:line="240" w:lineRule="auto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работе административной комиссии администрации Панинского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за 2024 год</w:t>
      </w:r>
    </w:p>
    <w:p w:rsidR="00EA10BB" w:rsidRDefault="00EA10BB" w:rsidP="00EA10BB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Административная комиссия является постоянно действующим коллегиальным органом администрации Панинского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рассмотрению дел об административных правонарушениях на территории района, отнесенных к ее ведению Законом </w:t>
      </w:r>
      <w:r>
        <w:rPr>
          <w:rFonts w:ascii="Times New Roman" w:hAnsi="Times New Roman"/>
          <w:sz w:val="28"/>
          <w:szCs w:val="28"/>
        </w:rPr>
        <w:t>Воронежской области от 31.12.2003 № 74-ОЗ «Об административных правонарушениях на территории Воронежской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Задачами административной комиссии является применение мер административного воздействия в отношении лиц, совершивших административные правонарушения, а также предупреждение правонарушений.</w:t>
      </w:r>
    </w:p>
    <w:p w:rsidR="00EA10BB" w:rsidRDefault="00EA10BB" w:rsidP="00EA10BB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2024 год на рассмотрение административной комиссии поступило </w:t>
      </w:r>
      <w:r w:rsidR="00E258AF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протокола, проведено </w:t>
      </w:r>
      <w:r w:rsidR="00E258A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комиссии, на которых рассмотрено </w:t>
      </w:r>
      <w:r w:rsidR="00E258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 дела об административных правонарушениях, в том числе</w:t>
      </w:r>
      <w:r>
        <w:rPr>
          <w:sz w:val="28"/>
          <w:szCs w:val="28"/>
        </w:rPr>
        <w:t>:</w:t>
      </w:r>
    </w:p>
    <w:p w:rsidR="00EA10BB" w:rsidRDefault="00EA10BB" w:rsidP="00EA10BB">
      <w:pPr>
        <w:pStyle w:val="a3"/>
        <w:shd w:val="clear" w:color="auto" w:fill="FFFFFF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19.2 (торговля в неустановленном месте) - 7;</w:t>
      </w:r>
    </w:p>
    <w:p w:rsidR="00874744" w:rsidRDefault="00874744" w:rsidP="00EA10BB">
      <w:pPr>
        <w:pStyle w:val="a3"/>
        <w:shd w:val="clear" w:color="auto" w:fill="FFFFFF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20 (нарушение тишины и покоя граждан) – 1;</w:t>
      </w:r>
    </w:p>
    <w:p w:rsidR="00EA10BB" w:rsidRDefault="00EA10BB" w:rsidP="00EA10BB">
      <w:pPr>
        <w:pStyle w:val="a3"/>
        <w:shd w:val="clear" w:color="auto" w:fill="FFFFFF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ст. 33.1 (несоблюдение правил благоустройства территории муниципального образования) – </w:t>
      </w:r>
      <w:r w:rsidR="00874744">
        <w:rPr>
          <w:sz w:val="28"/>
          <w:szCs w:val="28"/>
        </w:rPr>
        <w:t>42</w:t>
      </w:r>
      <w:r>
        <w:rPr>
          <w:sz w:val="28"/>
          <w:szCs w:val="28"/>
        </w:rPr>
        <w:t>;</w:t>
      </w:r>
    </w:p>
    <w:p w:rsidR="00EA10BB" w:rsidRDefault="00EA10BB" w:rsidP="00EA10BB">
      <w:pPr>
        <w:pStyle w:val="a3"/>
        <w:shd w:val="clear" w:color="auto" w:fill="FFFFFF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ст. 37.2 (несоблюдение требований содержания территорий частного сектора) – </w:t>
      </w:r>
      <w:r w:rsidR="00874744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EA10BB" w:rsidRDefault="00EA10BB" w:rsidP="00EA10BB">
      <w:pPr>
        <w:pStyle w:val="a3"/>
        <w:shd w:val="clear" w:color="auto" w:fill="FFFFFF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ст. 37.5 (непринятие мер по установке на фасадах домов номерных знаков и названий улиц) – 1. </w:t>
      </w:r>
    </w:p>
    <w:p w:rsidR="00EA10BB" w:rsidRDefault="00EA10BB" w:rsidP="00EA10BB">
      <w:pPr>
        <w:pStyle w:val="a3"/>
        <w:shd w:val="clear" w:color="auto" w:fill="FFFFFF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результатам рассмотрения дел, комиссией вынесено </w:t>
      </w:r>
      <w:r w:rsidR="00874744">
        <w:rPr>
          <w:sz w:val="28"/>
          <w:szCs w:val="28"/>
        </w:rPr>
        <w:t>5</w:t>
      </w:r>
      <w:r>
        <w:rPr>
          <w:sz w:val="28"/>
          <w:szCs w:val="28"/>
        </w:rPr>
        <w:t xml:space="preserve">3 постановления о наложении штрафов, на общую сумму </w:t>
      </w:r>
      <w:r w:rsidR="00874744">
        <w:rPr>
          <w:sz w:val="28"/>
          <w:szCs w:val="28"/>
        </w:rPr>
        <w:t>6</w:t>
      </w:r>
      <w:r>
        <w:rPr>
          <w:sz w:val="28"/>
          <w:szCs w:val="28"/>
        </w:rPr>
        <w:t>1,5 тысяча рублей, из которых</w:t>
      </w:r>
      <w:r w:rsidR="00722CBC">
        <w:rPr>
          <w:sz w:val="28"/>
          <w:szCs w:val="28"/>
        </w:rPr>
        <w:t xml:space="preserve"> 50 постановлений исполнено гражданами в добровольном порядке</w:t>
      </w:r>
      <w:r w:rsidR="00BE36E6">
        <w:rPr>
          <w:sz w:val="28"/>
          <w:szCs w:val="28"/>
        </w:rPr>
        <w:t>.</w:t>
      </w:r>
      <w:r w:rsidR="00722CBC">
        <w:rPr>
          <w:sz w:val="28"/>
          <w:szCs w:val="28"/>
        </w:rPr>
        <w:t xml:space="preserve"> </w:t>
      </w:r>
      <w:r w:rsidR="00BE36E6">
        <w:rPr>
          <w:sz w:val="28"/>
          <w:szCs w:val="28"/>
        </w:rPr>
        <w:t>Т</w:t>
      </w:r>
      <w:r w:rsidR="00722CBC">
        <w:rPr>
          <w:sz w:val="28"/>
          <w:szCs w:val="28"/>
        </w:rPr>
        <w:t>аким образом,</w:t>
      </w:r>
      <w:r>
        <w:rPr>
          <w:sz w:val="28"/>
          <w:szCs w:val="28"/>
        </w:rPr>
        <w:t xml:space="preserve"> </w:t>
      </w:r>
      <w:r w:rsidR="00F52355">
        <w:rPr>
          <w:sz w:val="28"/>
          <w:szCs w:val="28"/>
        </w:rPr>
        <w:t xml:space="preserve">в бюджеты поселений поступило </w:t>
      </w:r>
      <w:r w:rsidR="00874744">
        <w:rPr>
          <w:sz w:val="28"/>
          <w:szCs w:val="28"/>
        </w:rPr>
        <w:t>55,5</w:t>
      </w:r>
      <w:r>
        <w:rPr>
          <w:sz w:val="28"/>
          <w:szCs w:val="28"/>
        </w:rPr>
        <w:t xml:space="preserve"> тысяч рублей. </w:t>
      </w:r>
      <w:r w:rsidR="00BE36E6">
        <w:rPr>
          <w:sz w:val="28"/>
          <w:szCs w:val="28"/>
        </w:rPr>
        <w:t>Два</w:t>
      </w:r>
      <w:r w:rsidR="005858C2">
        <w:rPr>
          <w:sz w:val="28"/>
          <w:szCs w:val="28"/>
        </w:rPr>
        <w:t xml:space="preserve"> неисполненных добровольно постановления направлено в службу судебных приставов для принудительного исполнения. </w:t>
      </w:r>
      <w:r w:rsidR="00BE36E6">
        <w:rPr>
          <w:sz w:val="28"/>
          <w:szCs w:val="28"/>
        </w:rPr>
        <w:t>Одно</w:t>
      </w:r>
      <w:r w:rsidR="005858C2">
        <w:rPr>
          <w:sz w:val="28"/>
          <w:szCs w:val="28"/>
        </w:rPr>
        <w:t xml:space="preserve"> постановление </w:t>
      </w:r>
      <w:r w:rsidR="00BE36E6">
        <w:rPr>
          <w:sz w:val="28"/>
          <w:szCs w:val="28"/>
        </w:rPr>
        <w:t xml:space="preserve">комиссии </w:t>
      </w:r>
      <w:r w:rsidR="005858C2">
        <w:rPr>
          <w:sz w:val="28"/>
          <w:szCs w:val="28"/>
        </w:rPr>
        <w:t>отменено судом. Для</w:t>
      </w:r>
      <w:r>
        <w:rPr>
          <w:sz w:val="28"/>
          <w:szCs w:val="28"/>
        </w:rPr>
        <w:t xml:space="preserve"> профилактики и предупреждения правонарушений, в адрес глав поселений, внесено </w:t>
      </w:r>
      <w:r w:rsidR="00874744">
        <w:rPr>
          <w:sz w:val="28"/>
          <w:szCs w:val="28"/>
        </w:rPr>
        <w:t>5</w:t>
      </w:r>
      <w:r>
        <w:rPr>
          <w:sz w:val="28"/>
          <w:szCs w:val="28"/>
        </w:rPr>
        <w:t>3 представления об устранении причин и условий, способствовавших совершению административных правонарушений</w:t>
      </w:r>
      <w:r w:rsidR="005858C2">
        <w:rPr>
          <w:sz w:val="28"/>
          <w:szCs w:val="28"/>
        </w:rPr>
        <w:t>, все они рассмотрены</w:t>
      </w:r>
      <w:r w:rsidR="00BE36E6">
        <w:rPr>
          <w:sz w:val="28"/>
          <w:szCs w:val="28"/>
        </w:rPr>
        <w:t>, с принятием конкретных мер.</w:t>
      </w:r>
    </w:p>
    <w:p w:rsidR="00EA10BB" w:rsidRDefault="00EA10BB" w:rsidP="00EA10BB">
      <w:pPr>
        <w:pStyle w:val="a3"/>
        <w:shd w:val="clear" w:color="auto" w:fill="FFFFFF"/>
        <w:spacing w:before="0" w:beforeAutospacing="0" w:after="0" w:afterAutospacing="0"/>
        <w:ind w:left="-142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целях формирования единого подхода к реализации органами местного самоуправления </w:t>
      </w:r>
      <w:r w:rsidR="00BE36E6">
        <w:rPr>
          <w:color w:val="000000"/>
          <w:sz w:val="28"/>
          <w:szCs w:val="28"/>
        </w:rPr>
        <w:t xml:space="preserve">переданных </w:t>
      </w:r>
      <w:r>
        <w:rPr>
          <w:color w:val="000000"/>
          <w:sz w:val="28"/>
          <w:szCs w:val="28"/>
        </w:rPr>
        <w:t xml:space="preserve">государственных полномочий, с членами комиссии регулярно проводятся совещания-семинары по вопросам, возникающим в ходе производства по конкретным административным делам </w:t>
      </w:r>
      <w:r w:rsidR="00F52355">
        <w:rPr>
          <w:color w:val="000000"/>
          <w:sz w:val="28"/>
          <w:szCs w:val="28"/>
        </w:rPr>
        <w:t>с детальным</w:t>
      </w:r>
      <w:r>
        <w:rPr>
          <w:color w:val="000000"/>
          <w:sz w:val="28"/>
          <w:szCs w:val="28"/>
        </w:rPr>
        <w:t xml:space="preserve"> разбор</w:t>
      </w:r>
      <w:r w:rsidR="00F52355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составов отдельных правонарушений. </w:t>
      </w:r>
    </w:p>
    <w:p w:rsidR="00EA10BB" w:rsidRDefault="00EA10BB" w:rsidP="00BE36E6">
      <w:pPr>
        <w:pStyle w:val="a3"/>
        <w:shd w:val="clear" w:color="auto" w:fill="FFFFFF"/>
        <w:spacing w:before="0" w:beforeAutospacing="0" w:after="240" w:afterAutospacing="0"/>
        <w:ind w:left="-142" w:right="-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Данная информация подготовлена для опубликования в газете «Наш край» и размещения</w:t>
      </w:r>
      <w:r>
        <w:rPr>
          <w:sz w:val="28"/>
          <w:szCs w:val="28"/>
        </w:rPr>
        <w:t xml:space="preserve"> на официальном сайте</w:t>
      </w:r>
      <w:r w:rsidR="00F52355">
        <w:rPr>
          <w:sz w:val="28"/>
          <w:szCs w:val="28"/>
        </w:rPr>
        <w:t>, а также информационном стенде</w:t>
      </w:r>
      <w:r>
        <w:rPr>
          <w:sz w:val="28"/>
          <w:szCs w:val="28"/>
        </w:rPr>
        <w:t xml:space="preserve"> администрации района. По возникшим вопросам обращаться в административную комиссию администрации Панинского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по адресу: р.п. Панино,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2, кабинет № 309, телефон 8 (47344) 4-87-35.</w:t>
      </w:r>
    </w:p>
    <w:p w:rsidR="00EA10BB" w:rsidRDefault="00EA10BB" w:rsidP="00EA10BB">
      <w:pPr>
        <w:pStyle w:val="a3"/>
        <w:shd w:val="clear" w:color="auto" w:fill="FFFFFF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комиссии                                                М.В. </w:t>
      </w:r>
      <w:proofErr w:type="spellStart"/>
      <w:r>
        <w:rPr>
          <w:sz w:val="28"/>
          <w:szCs w:val="28"/>
        </w:rPr>
        <w:t>Ольховиков</w:t>
      </w:r>
      <w:proofErr w:type="spellEnd"/>
    </w:p>
    <w:p w:rsidR="00AB0015" w:rsidRDefault="00AB0015"/>
    <w:sectPr w:rsidR="00AB0015" w:rsidSect="00BE36E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A10BB"/>
    <w:rsid w:val="0016196C"/>
    <w:rsid w:val="00304E0A"/>
    <w:rsid w:val="005858C2"/>
    <w:rsid w:val="00722CBC"/>
    <w:rsid w:val="00874744"/>
    <w:rsid w:val="00AB0015"/>
    <w:rsid w:val="00BE36E6"/>
    <w:rsid w:val="00E258AF"/>
    <w:rsid w:val="00EA10BB"/>
    <w:rsid w:val="00F5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BB"/>
  </w:style>
  <w:style w:type="paragraph" w:styleId="2">
    <w:name w:val="heading 2"/>
    <w:basedOn w:val="a"/>
    <w:next w:val="a"/>
    <w:link w:val="20"/>
    <w:uiPriority w:val="9"/>
    <w:unhideWhenUsed/>
    <w:qFormat/>
    <w:rsid w:val="00EA1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1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A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ak.panin</dc:creator>
  <cp:lastModifiedBy>ak.panin</cp:lastModifiedBy>
  <cp:revision>2</cp:revision>
  <dcterms:created xsi:type="dcterms:W3CDTF">2024-12-25T07:17:00Z</dcterms:created>
  <dcterms:modified xsi:type="dcterms:W3CDTF">2024-12-25T08:41:00Z</dcterms:modified>
</cp:coreProperties>
</file>