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4A" w:rsidRDefault="00E2154A" w:rsidP="00155A3E">
      <w:pPr>
        <w:jc w:val="center"/>
      </w:pPr>
      <w:r>
        <w:rPr>
          <w:noProof/>
        </w:rPr>
        <w:drawing>
          <wp:inline distT="0" distB="0" distL="0" distR="0">
            <wp:extent cx="530225" cy="6400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4A" w:rsidRPr="002B466D" w:rsidRDefault="00E2154A" w:rsidP="00155A3E">
      <w:pPr>
        <w:jc w:val="center"/>
        <w:rPr>
          <w:sz w:val="16"/>
          <w:szCs w:val="16"/>
        </w:rPr>
      </w:pPr>
    </w:p>
    <w:p w:rsidR="00E2154A" w:rsidRPr="002B466D" w:rsidRDefault="00E2154A" w:rsidP="00155A3E">
      <w:pPr>
        <w:jc w:val="center"/>
        <w:rPr>
          <w:sz w:val="28"/>
          <w:szCs w:val="28"/>
        </w:rPr>
      </w:pPr>
      <w:r w:rsidRPr="002B466D">
        <w:rPr>
          <w:sz w:val="28"/>
          <w:szCs w:val="28"/>
        </w:rPr>
        <w:t>СОВЕТ НАРОДНЫХ ДЕПУТАТОВ</w:t>
      </w:r>
    </w:p>
    <w:p w:rsidR="00E2154A" w:rsidRDefault="00E2154A" w:rsidP="00155A3E">
      <w:pPr>
        <w:jc w:val="center"/>
        <w:rPr>
          <w:sz w:val="28"/>
          <w:szCs w:val="28"/>
        </w:rPr>
      </w:pPr>
      <w:r w:rsidRPr="002B466D">
        <w:rPr>
          <w:sz w:val="28"/>
          <w:szCs w:val="28"/>
        </w:rPr>
        <w:t>ПАНИНСКОГО МУНИЦИПАЛЬНОГО РАЙОНА</w:t>
      </w:r>
    </w:p>
    <w:p w:rsidR="00E2154A" w:rsidRPr="002B466D" w:rsidRDefault="00E2154A" w:rsidP="00155A3E">
      <w:pPr>
        <w:jc w:val="center"/>
        <w:rPr>
          <w:sz w:val="28"/>
          <w:szCs w:val="28"/>
        </w:rPr>
      </w:pPr>
      <w:r w:rsidRPr="002B466D">
        <w:rPr>
          <w:sz w:val="28"/>
          <w:szCs w:val="28"/>
        </w:rPr>
        <w:t>ВОРОНЕЖСКОЙ ОБЛАСТИ</w:t>
      </w:r>
    </w:p>
    <w:p w:rsidR="00E2154A" w:rsidRDefault="00E2154A" w:rsidP="00155A3E">
      <w:pPr>
        <w:jc w:val="center"/>
        <w:rPr>
          <w:b/>
          <w:sz w:val="28"/>
          <w:szCs w:val="28"/>
        </w:rPr>
      </w:pPr>
    </w:p>
    <w:p w:rsidR="00E2154A" w:rsidRPr="004174A4" w:rsidRDefault="00E2154A" w:rsidP="00155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2154A" w:rsidRPr="00F75AEA" w:rsidRDefault="00E2154A" w:rsidP="00E2154A">
      <w:pPr>
        <w:jc w:val="center"/>
        <w:rPr>
          <w:b/>
          <w:sz w:val="28"/>
          <w:szCs w:val="28"/>
        </w:rPr>
      </w:pPr>
    </w:p>
    <w:p w:rsidR="00E2154A" w:rsidRPr="007D4390" w:rsidRDefault="00246721" w:rsidP="0058589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от 26.03.2024</w:t>
      </w:r>
      <w:r w:rsidR="004A643A" w:rsidRPr="007D4390">
        <w:rPr>
          <w:sz w:val="28"/>
          <w:szCs w:val="28"/>
        </w:rPr>
        <w:t xml:space="preserve">г.  </w:t>
      </w:r>
      <w:r w:rsidR="0058589E" w:rsidRPr="007D4390">
        <w:rPr>
          <w:sz w:val="28"/>
          <w:szCs w:val="28"/>
        </w:rPr>
        <w:t xml:space="preserve">  </w:t>
      </w:r>
      <w:r w:rsidR="007D4390" w:rsidRPr="007D4390">
        <w:rPr>
          <w:sz w:val="28"/>
          <w:szCs w:val="28"/>
        </w:rPr>
        <w:t xml:space="preserve">№  </w:t>
      </w:r>
      <w:r w:rsidR="00452CA8">
        <w:rPr>
          <w:sz w:val="28"/>
          <w:szCs w:val="28"/>
        </w:rPr>
        <w:t>172</w:t>
      </w:r>
    </w:p>
    <w:p w:rsidR="00E2154A" w:rsidRPr="005902B6" w:rsidRDefault="00E2154A" w:rsidP="0058589E">
      <w:pPr>
        <w:ind w:firstLine="0"/>
      </w:pPr>
      <w:r w:rsidRPr="005902B6">
        <w:t>р.п. Панино</w:t>
      </w:r>
    </w:p>
    <w:p w:rsidR="00E2154A" w:rsidRPr="005902B6" w:rsidRDefault="00E2154A" w:rsidP="00E2154A">
      <w:pPr>
        <w:pStyle w:val="s3"/>
        <w:spacing w:before="0" w:beforeAutospacing="0" w:after="0" w:afterAutospacing="0" w:line="276" w:lineRule="auto"/>
        <w:rPr>
          <w:color w:val="22272F"/>
        </w:rPr>
      </w:pPr>
    </w:p>
    <w:p w:rsidR="004A643A" w:rsidRDefault="004A643A" w:rsidP="00E2154A">
      <w:pPr>
        <w:pStyle w:val="s3"/>
        <w:spacing w:before="0" w:beforeAutospacing="0" w:after="0" w:afterAutospacing="0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Отчет главы </w:t>
      </w:r>
      <w:r w:rsidR="00E2154A" w:rsidRPr="00B06DCE">
        <w:rPr>
          <w:b/>
          <w:color w:val="22272F"/>
          <w:sz w:val="28"/>
          <w:szCs w:val="28"/>
        </w:rPr>
        <w:t>Панинского</w:t>
      </w:r>
    </w:p>
    <w:p w:rsidR="004A643A" w:rsidRDefault="00E2154A" w:rsidP="00E2154A">
      <w:pPr>
        <w:pStyle w:val="s3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B06DCE">
        <w:rPr>
          <w:b/>
          <w:color w:val="22272F"/>
          <w:sz w:val="28"/>
          <w:szCs w:val="28"/>
        </w:rPr>
        <w:t>муниципального района</w:t>
      </w:r>
    </w:p>
    <w:p w:rsidR="00E2154A" w:rsidRDefault="00E2154A" w:rsidP="00E2154A">
      <w:pPr>
        <w:pStyle w:val="s3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B06DCE">
        <w:rPr>
          <w:b/>
          <w:color w:val="22272F"/>
          <w:sz w:val="28"/>
          <w:szCs w:val="28"/>
        </w:rPr>
        <w:t>Воронежской области</w:t>
      </w:r>
      <w:r w:rsidR="004A643A">
        <w:rPr>
          <w:b/>
          <w:color w:val="22272F"/>
          <w:sz w:val="28"/>
          <w:szCs w:val="28"/>
        </w:rPr>
        <w:t xml:space="preserve"> « Об итогах</w:t>
      </w:r>
    </w:p>
    <w:p w:rsidR="004A643A" w:rsidRDefault="004A643A" w:rsidP="00E2154A">
      <w:pPr>
        <w:pStyle w:val="s3"/>
        <w:spacing w:before="0" w:beforeAutospacing="0" w:after="0" w:afterAutospacing="0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социально-экономического развития</w:t>
      </w:r>
    </w:p>
    <w:p w:rsidR="004A643A" w:rsidRDefault="004A643A" w:rsidP="004A643A">
      <w:pPr>
        <w:pStyle w:val="s3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B06DCE">
        <w:rPr>
          <w:b/>
          <w:color w:val="22272F"/>
          <w:sz w:val="28"/>
          <w:szCs w:val="28"/>
        </w:rPr>
        <w:t>Панинского</w:t>
      </w:r>
      <w:r>
        <w:rPr>
          <w:b/>
          <w:color w:val="22272F"/>
          <w:sz w:val="28"/>
          <w:szCs w:val="28"/>
        </w:rPr>
        <w:t xml:space="preserve"> </w:t>
      </w:r>
      <w:r w:rsidRPr="00B06DCE">
        <w:rPr>
          <w:b/>
          <w:color w:val="22272F"/>
          <w:sz w:val="28"/>
          <w:szCs w:val="28"/>
        </w:rPr>
        <w:t>муниципального района</w:t>
      </w:r>
    </w:p>
    <w:p w:rsidR="004A643A" w:rsidRDefault="004A643A" w:rsidP="004A643A">
      <w:pPr>
        <w:pStyle w:val="s3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B06DCE">
        <w:rPr>
          <w:b/>
          <w:color w:val="22272F"/>
          <w:sz w:val="28"/>
          <w:szCs w:val="28"/>
        </w:rPr>
        <w:t>Воронежской области</w:t>
      </w:r>
      <w:r w:rsidR="00246721">
        <w:rPr>
          <w:b/>
          <w:color w:val="22272F"/>
          <w:sz w:val="28"/>
          <w:szCs w:val="28"/>
        </w:rPr>
        <w:t xml:space="preserve"> за 2023</w:t>
      </w:r>
      <w:r>
        <w:rPr>
          <w:b/>
          <w:color w:val="22272F"/>
          <w:sz w:val="28"/>
          <w:szCs w:val="28"/>
        </w:rPr>
        <w:t xml:space="preserve"> год»</w:t>
      </w:r>
    </w:p>
    <w:p w:rsidR="004A643A" w:rsidRPr="004A643A" w:rsidRDefault="004A643A" w:rsidP="004A643A">
      <w:pPr>
        <w:pStyle w:val="s3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E2154A" w:rsidRPr="00B06DCE" w:rsidRDefault="00E2154A" w:rsidP="00E2154A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2154A" w:rsidRDefault="00E2154A" w:rsidP="00E2154A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E2154A" w:rsidRPr="00B06DCE" w:rsidRDefault="004A643A" w:rsidP="00E2154A">
      <w:pPr>
        <w:spacing w:line="360" w:lineRule="auto"/>
        <w:ind w:firstLine="567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 В соответствии с частью 11.1 ст.35. пунктом 2 части 6.1 ст.37 Фе</w:t>
      </w:r>
      <w:r w:rsidR="006B3836">
        <w:rPr>
          <w:sz w:val="28"/>
          <w:szCs w:val="28"/>
        </w:rPr>
        <w:t>дерального закона от 06.10.2003</w:t>
      </w:r>
      <w:r>
        <w:rPr>
          <w:sz w:val="28"/>
          <w:szCs w:val="28"/>
        </w:rPr>
        <w:t>года</w:t>
      </w:r>
      <w:r w:rsidR="006B3836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пунктом 10 ст.31</w:t>
      </w:r>
      <w:r>
        <w:rPr>
          <w:sz w:val="28"/>
          <w:szCs w:val="28"/>
        </w:rPr>
        <w:t xml:space="preserve"> </w:t>
      </w:r>
      <w:r w:rsidR="00E2154A">
        <w:rPr>
          <w:sz w:val="28"/>
          <w:szCs w:val="28"/>
        </w:rPr>
        <w:t>Уставом Панинского муниципального района Воронежской области, Совет народных депутатов Панинского муниципального района Воронежской области</w:t>
      </w:r>
      <w:r w:rsidR="00E2154A">
        <w:rPr>
          <w:color w:val="22272F"/>
          <w:sz w:val="27"/>
          <w:szCs w:val="27"/>
        </w:rPr>
        <w:t xml:space="preserve"> </w:t>
      </w:r>
      <w:r w:rsidR="00E2154A" w:rsidRPr="00B06DCE">
        <w:rPr>
          <w:rStyle w:val="s10"/>
          <w:b/>
          <w:bCs/>
          <w:color w:val="22272F"/>
          <w:sz w:val="28"/>
          <w:szCs w:val="28"/>
        </w:rPr>
        <w:t>р е ш и л:</w:t>
      </w:r>
    </w:p>
    <w:p w:rsidR="00E2154A" w:rsidRPr="008C781F" w:rsidRDefault="00E2154A" w:rsidP="00E2154A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781F">
        <w:rPr>
          <w:sz w:val="28"/>
          <w:szCs w:val="28"/>
        </w:rPr>
        <w:t xml:space="preserve">1. </w:t>
      </w:r>
      <w:r w:rsidR="006B3836">
        <w:rPr>
          <w:sz w:val="28"/>
          <w:szCs w:val="28"/>
        </w:rPr>
        <w:t xml:space="preserve">Отчет главы </w:t>
      </w:r>
      <w:r w:rsidRPr="008C781F">
        <w:rPr>
          <w:sz w:val="28"/>
          <w:szCs w:val="28"/>
        </w:rPr>
        <w:t>Панинского муниципаль</w:t>
      </w:r>
      <w:r w:rsidR="006B3836">
        <w:rPr>
          <w:sz w:val="28"/>
          <w:szCs w:val="28"/>
        </w:rPr>
        <w:t xml:space="preserve">ного района </w:t>
      </w:r>
      <w:r w:rsidR="00246721">
        <w:rPr>
          <w:sz w:val="28"/>
          <w:szCs w:val="28"/>
        </w:rPr>
        <w:t xml:space="preserve">Воронежской области Кичигина Андрея Владимировича </w:t>
      </w:r>
      <w:r w:rsidR="006B3836">
        <w:rPr>
          <w:sz w:val="28"/>
          <w:szCs w:val="28"/>
        </w:rPr>
        <w:t xml:space="preserve"> «Об итогах социально-экономического развития </w:t>
      </w:r>
      <w:r w:rsidR="006B3836" w:rsidRPr="008C781F">
        <w:rPr>
          <w:sz w:val="28"/>
          <w:szCs w:val="28"/>
        </w:rPr>
        <w:t>Панинского муниципаль</w:t>
      </w:r>
      <w:r w:rsidR="006B3836">
        <w:rPr>
          <w:sz w:val="28"/>
          <w:szCs w:val="28"/>
        </w:rPr>
        <w:t>ного ра</w:t>
      </w:r>
      <w:r w:rsidR="00246721">
        <w:rPr>
          <w:sz w:val="28"/>
          <w:szCs w:val="28"/>
        </w:rPr>
        <w:t>йона Воронежской области за 2023</w:t>
      </w:r>
      <w:r w:rsidR="006B3836">
        <w:rPr>
          <w:sz w:val="28"/>
          <w:szCs w:val="28"/>
        </w:rPr>
        <w:t xml:space="preserve"> год» принять к сведению.</w:t>
      </w:r>
    </w:p>
    <w:p w:rsidR="00E2154A" w:rsidRDefault="00E2154A" w:rsidP="00E2154A">
      <w:pPr>
        <w:shd w:val="clear" w:color="auto" w:fill="FFFFFF"/>
        <w:tabs>
          <w:tab w:val="left" w:pos="1188"/>
        </w:tabs>
        <w:spacing w:line="360" w:lineRule="auto"/>
        <w:ind w:firstLine="709"/>
        <w:rPr>
          <w:sz w:val="28"/>
          <w:szCs w:val="28"/>
        </w:rPr>
      </w:pPr>
      <w:r w:rsidRPr="00B06DCE">
        <w:rPr>
          <w:sz w:val="28"/>
          <w:szCs w:val="28"/>
        </w:rPr>
        <w:t xml:space="preserve">2. </w:t>
      </w:r>
      <w:r w:rsidR="006B3836">
        <w:rPr>
          <w:sz w:val="28"/>
          <w:szCs w:val="28"/>
        </w:rPr>
        <w:t xml:space="preserve">  Признать деятельность главы Панинского муниципального района Воронежской </w:t>
      </w:r>
      <w:r w:rsidR="00246721">
        <w:rPr>
          <w:sz w:val="28"/>
          <w:szCs w:val="28"/>
        </w:rPr>
        <w:t xml:space="preserve"> Кичигина Андрея Владимировича</w:t>
      </w:r>
      <w:r w:rsidR="0058589E">
        <w:rPr>
          <w:sz w:val="28"/>
          <w:szCs w:val="28"/>
        </w:rPr>
        <w:t xml:space="preserve"> и деятельность администрации Панинского муниципального райо</w:t>
      </w:r>
      <w:r w:rsidR="00246721">
        <w:rPr>
          <w:sz w:val="28"/>
          <w:szCs w:val="28"/>
        </w:rPr>
        <w:t>на по результатам работы за 2023</w:t>
      </w:r>
      <w:r w:rsidR="0058589E">
        <w:rPr>
          <w:sz w:val="28"/>
          <w:szCs w:val="28"/>
        </w:rPr>
        <w:t xml:space="preserve"> г</w:t>
      </w:r>
      <w:r w:rsidR="00D46C3C">
        <w:rPr>
          <w:sz w:val="28"/>
          <w:szCs w:val="28"/>
        </w:rPr>
        <w:t>од с оценкой «хорошо</w:t>
      </w:r>
      <w:r w:rsidR="0058589E">
        <w:rPr>
          <w:sz w:val="28"/>
          <w:szCs w:val="28"/>
        </w:rPr>
        <w:t>»</w:t>
      </w:r>
    </w:p>
    <w:p w:rsidR="0058589E" w:rsidRDefault="0058589E" w:rsidP="00E2154A">
      <w:pPr>
        <w:shd w:val="clear" w:color="auto" w:fill="FFFFFF"/>
        <w:tabs>
          <w:tab w:val="left" w:pos="11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отчет главы Панинского муниципального района </w:t>
      </w:r>
      <w:r w:rsidR="00246721">
        <w:rPr>
          <w:sz w:val="28"/>
          <w:szCs w:val="28"/>
        </w:rPr>
        <w:t xml:space="preserve">Воронежской области Кичигина А.В. </w:t>
      </w:r>
      <w:r>
        <w:rPr>
          <w:sz w:val="28"/>
          <w:szCs w:val="28"/>
        </w:rPr>
        <w:t xml:space="preserve"> «Об итогах социально-экономического </w:t>
      </w:r>
      <w:r>
        <w:rPr>
          <w:sz w:val="28"/>
          <w:szCs w:val="28"/>
        </w:rPr>
        <w:lastRenderedPageBreak/>
        <w:t xml:space="preserve">развития </w:t>
      </w:r>
      <w:r w:rsidRPr="008C781F">
        <w:rPr>
          <w:sz w:val="28"/>
          <w:szCs w:val="28"/>
        </w:rPr>
        <w:t>Панинского муниципаль</w:t>
      </w:r>
      <w:r>
        <w:rPr>
          <w:sz w:val="28"/>
          <w:szCs w:val="28"/>
        </w:rPr>
        <w:t>ного ра</w:t>
      </w:r>
      <w:r w:rsidR="00246721">
        <w:rPr>
          <w:sz w:val="28"/>
          <w:szCs w:val="28"/>
        </w:rPr>
        <w:t>йона Воронежской области за 2023</w:t>
      </w:r>
      <w:r>
        <w:rPr>
          <w:sz w:val="28"/>
          <w:szCs w:val="28"/>
        </w:rPr>
        <w:t xml:space="preserve"> год» в официальном печатном издании Панинского муниципального района «Панинский муниципальный вестник» и на официальном сайте Панинского муниципального района Воронежской области.</w:t>
      </w:r>
    </w:p>
    <w:p w:rsidR="00E2154A" w:rsidRPr="00B06DCE" w:rsidRDefault="0058589E" w:rsidP="0058589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E2154A" w:rsidRPr="00B06DC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2154A" w:rsidRDefault="00E2154A" w:rsidP="00365527">
      <w:pPr>
        <w:ind w:firstLine="0"/>
        <w:rPr>
          <w:sz w:val="28"/>
          <w:szCs w:val="28"/>
        </w:rPr>
      </w:pPr>
    </w:p>
    <w:p w:rsidR="00365527" w:rsidRDefault="00365527" w:rsidP="00365527">
      <w:pPr>
        <w:ind w:firstLine="0"/>
        <w:rPr>
          <w:sz w:val="28"/>
          <w:szCs w:val="28"/>
        </w:rPr>
      </w:pPr>
    </w:p>
    <w:p w:rsidR="00365527" w:rsidRDefault="00365527" w:rsidP="00365527">
      <w:pPr>
        <w:ind w:firstLine="0"/>
        <w:rPr>
          <w:sz w:val="28"/>
          <w:szCs w:val="28"/>
        </w:rPr>
      </w:pPr>
    </w:p>
    <w:p w:rsidR="00365527" w:rsidRDefault="00365527" w:rsidP="00365527">
      <w:pPr>
        <w:ind w:firstLine="0"/>
        <w:rPr>
          <w:sz w:val="28"/>
          <w:szCs w:val="28"/>
        </w:rPr>
      </w:pPr>
    </w:p>
    <w:p w:rsidR="00246721" w:rsidRDefault="00E2154A" w:rsidP="00E2154A">
      <w:pPr>
        <w:ind w:firstLine="0"/>
        <w:rPr>
          <w:sz w:val="28"/>
          <w:szCs w:val="28"/>
        </w:rPr>
      </w:pPr>
      <w:r w:rsidRPr="00B06DCE">
        <w:rPr>
          <w:sz w:val="28"/>
          <w:szCs w:val="28"/>
        </w:rPr>
        <w:t xml:space="preserve">Глава </w:t>
      </w:r>
    </w:p>
    <w:p w:rsidR="00E2154A" w:rsidRPr="00B06DCE" w:rsidRDefault="00E2154A" w:rsidP="00E2154A">
      <w:pPr>
        <w:ind w:firstLine="0"/>
        <w:rPr>
          <w:sz w:val="28"/>
          <w:szCs w:val="28"/>
        </w:rPr>
      </w:pPr>
      <w:r w:rsidRPr="00B06DCE">
        <w:rPr>
          <w:sz w:val="28"/>
          <w:szCs w:val="28"/>
        </w:rPr>
        <w:t xml:space="preserve">муниципального района                           </w:t>
      </w:r>
      <w:r w:rsidR="00246721">
        <w:rPr>
          <w:sz w:val="28"/>
          <w:szCs w:val="28"/>
        </w:rPr>
        <w:t xml:space="preserve">                                         А.В. Кичигин</w:t>
      </w:r>
    </w:p>
    <w:p w:rsidR="00E2154A" w:rsidRDefault="00E2154A" w:rsidP="00E2154A">
      <w:pPr>
        <w:rPr>
          <w:sz w:val="28"/>
          <w:szCs w:val="28"/>
        </w:rPr>
      </w:pPr>
    </w:p>
    <w:p w:rsidR="00365527" w:rsidRDefault="00365527" w:rsidP="00E2154A">
      <w:pPr>
        <w:rPr>
          <w:sz w:val="28"/>
          <w:szCs w:val="28"/>
        </w:rPr>
      </w:pPr>
    </w:p>
    <w:p w:rsidR="00365527" w:rsidRPr="00B06DCE" w:rsidRDefault="00365527" w:rsidP="00E2154A">
      <w:pPr>
        <w:rPr>
          <w:sz w:val="28"/>
          <w:szCs w:val="28"/>
        </w:rPr>
      </w:pPr>
    </w:p>
    <w:p w:rsidR="00E2154A" w:rsidRPr="00B06DCE" w:rsidRDefault="00E2154A" w:rsidP="00E2154A">
      <w:pPr>
        <w:ind w:firstLine="0"/>
        <w:rPr>
          <w:sz w:val="28"/>
          <w:szCs w:val="28"/>
        </w:rPr>
      </w:pPr>
      <w:r w:rsidRPr="00B06DCE">
        <w:rPr>
          <w:sz w:val="28"/>
          <w:szCs w:val="28"/>
        </w:rPr>
        <w:t>Председатель</w:t>
      </w:r>
    </w:p>
    <w:p w:rsidR="00676A1F" w:rsidRDefault="00E2154A" w:rsidP="00E2154A">
      <w:pPr>
        <w:ind w:firstLine="0"/>
        <w:rPr>
          <w:sz w:val="28"/>
          <w:szCs w:val="28"/>
        </w:rPr>
      </w:pPr>
      <w:r w:rsidRPr="00B06DCE">
        <w:rPr>
          <w:sz w:val="28"/>
          <w:szCs w:val="28"/>
        </w:rPr>
        <w:t>Совета народных депут</w:t>
      </w:r>
      <w:r w:rsidR="00E740D8">
        <w:rPr>
          <w:sz w:val="28"/>
          <w:szCs w:val="28"/>
        </w:rPr>
        <w:t xml:space="preserve">атов </w:t>
      </w:r>
      <w:r w:rsidRPr="00B06DCE">
        <w:rPr>
          <w:sz w:val="28"/>
          <w:szCs w:val="28"/>
        </w:rPr>
        <w:t xml:space="preserve">                    </w:t>
      </w:r>
      <w:r w:rsidR="003C2689">
        <w:rPr>
          <w:sz w:val="28"/>
          <w:szCs w:val="28"/>
        </w:rPr>
        <w:t xml:space="preserve">                   </w:t>
      </w:r>
      <w:r w:rsidR="00246721">
        <w:rPr>
          <w:sz w:val="28"/>
          <w:szCs w:val="28"/>
        </w:rPr>
        <w:t xml:space="preserve">   </w:t>
      </w:r>
      <w:r w:rsidR="002403F3">
        <w:rPr>
          <w:sz w:val="28"/>
          <w:szCs w:val="28"/>
        </w:rPr>
        <w:t xml:space="preserve"> </w:t>
      </w:r>
      <w:r w:rsidR="00246721">
        <w:rPr>
          <w:sz w:val="28"/>
          <w:szCs w:val="28"/>
        </w:rPr>
        <w:t xml:space="preserve">                 </w:t>
      </w:r>
      <w:r w:rsidR="003C2689">
        <w:rPr>
          <w:sz w:val="28"/>
          <w:szCs w:val="28"/>
        </w:rPr>
        <w:t>С.И. Покузи</w:t>
      </w:r>
      <w:r w:rsidR="002403F3">
        <w:rPr>
          <w:sz w:val="28"/>
          <w:szCs w:val="28"/>
        </w:rPr>
        <w:t>ев</w:t>
      </w:r>
    </w:p>
    <w:p w:rsidR="00676A1F" w:rsidRDefault="00676A1F" w:rsidP="00E2154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Default="00676A1F" w:rsidP="00E2154A">
      <w:pPr>
        <w:ind w:firstLine="0"/>
        <w:rPr>
          <w:sz w:val="28"/>
          <w:szCs w:val="28"/>
        </w:rPr>
      </w:pPr>
    </w:p>
    <w:p w:rsidR="00676A1F" w:rsidRPr="00676A1F" w:rsidRDefault="00676A1F" w:rsidP="00676A1F">
      <w:pPr>
        <w:rPr>
          <w:sz w:val="28"/>
          <w:szCs w:val="28"/>
        </w:rPr>
      </w:pPr>
    </w:p>
    <w:p w:rsidR="00676A1F" w:rsidRPr="00676A1F" w:rsidRDefault="00676A1F" w:rsidP="00676A1F">
      <w:pPr>
        <w:rPr>
          <w:sz w:val="28"/>
          <w:szCs w:val="28"/>
        </w:rPr>
      </w:pPr>
    </w:p>
    <w:p w:rsidR="00676A1F" w:rsidRPr="00676A1F" w:rsidRDefault="00676A1F" w:rsidP="00676A1F">
      <w:pPr>
        <w:rPr>
          <w:sz w:val="28"/>
          <w:szCs w:val="28"/>
        </w:rPr>
      </w:pPr>
    </w:p>
    <w:p w:rsidR="00676A1F" w:rsidRPr="00676A1F" w:rsidRDefault="00676A1F" w:rsidP="00676A1F">
      <w:pPr>
        <w:rPr>
          <w:sz w:val="28"/>
          <w:szCs w:val="28"/>
        </w:rPr>
      </w:pPr>
    </w:p>
    <w:p w:rsidR="00676A1F" w:rsidRDefault="00676A1F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7D4390" w:rsidRDefault="007D4390" w:rsidP="00676A1F">
      <w:pPr>
        <w:rPr>
          <w:sz w:val="28"/>
          <w:szCs w:val="28"/>
        </w:rPr>
      </w:pPr>
    </w:p>
    <w:p w:rsidR="00676A1F" w:rsidRDefault="00676A1F" w:rsidP="002467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4587" w:rsidRDefault="00B94587" w:rsidP="002467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5527" w:rsidRPr="003C0026" w:rsidRDefault="00365527" w:rsidP="00365527">
      <w:pPr>
        <w:spacing w:line="336" w:lineRule="auto"/>
        <w:jc w:val="center"/>
        <w:rPr>
          <w:sz w:val="32"/>
          <w:szCs w:val="32"/>
        </w:rPr>
      </w:pPr>
      <w:r w:rsidRPr="003C0026">
        <w:rPr>
          <w:sz w:val="32"/>
          <w:szCs w:val="32"/>
        </w:rPr>
        <w:t>Уважаемые жители, депутаты районного совета!</w:t>
      </w:r>
    </w:p>
    <w:p w:rsidR="00365527" w:rsidRPr="003C0026" w:rsidRDefault="00365527" w:rsidP="00365527">
      <w:pPr>
        <w:spacing w:line="336" w:lineRule="auto"/>
        <w:rPr>
          <w:sz w:val="32"/>
          <w:szCs w:val="32"/>
        </w:rPr>
      </w:pPr>
    </w:p>
    <w:p w:rsidR="00365527" w:rsidRPr="003C0026" w:rsidRDefault="00365527" w:rsidP="00365527">
      <w:pPr>
        <w:spacing w:line="360" w:lineRule="auto"/>
        <w:ind w:firstLine="709"/>
        <w:rPr>
          <w:sz w:val="32"/>
          <w:szCs w:val="32"/>
        </w:rPr>
      </w:pPr>
      <w:r w:rsidRPr="003C0026">
        <w:rPr>
          <w:sz w:val="32"/>
          <w:szCs w:val="32"/>
        </w:rPr>
        <w:t>В соответствии с Уставом представляю вашему вниманию отчет о деятельности администрации за 2023 год.</w:t>
      </w:r>
    </w:p>
    <w:p w:rsidR="00365527" w:rsidRPr="003C0026" w:rsidRDefault="00365527" w:rsidP="00365527">
      <w:pPr>
        <w:spacing w:line="360" w:lineRule="auto"/>
        <w:ind w:firstLine="709"/>
        <w:rPr>
          <w:sz w:val="32"/>
          <w:szCs w:val="32"/>
          <w:shd w:val="clear" w:color="auto" w:fill="FFFFFF"/>
        </w:rPr>
      </w:pPr>
      <w:r w:rsidRPr="003C0026">
        <w:rPr>
          <w:sz w:val="32"/>
          <w:szCs w:val="32"/>
        </w:rPr>
        <w:t xml:space="preserve">Панинский  муниципальный район – девятнадцатый  по территории и двадцать второй по численности населения в Воронежской области. </w:t>
      </w:r>
    </w:p>
    <w:p w:rsidR="00365527" w:rsidRPr="003C0026" w:rsidRDefault="00365527" w:rsidP="00365527">
      <w:pPr>
        <w:spacing w:line="360" w:lineRule="auto"/>
        <w:ind w:firstLine="709"/>
        <w:rPr>
          <w:bCs/>
          <w:color w:val="000000"/>
          <w:sz w:val="32"/>
          <w:szCs w:val="32"/>
        </w:rPr>
      </w:pPr>
      <w:r w:rsidRPr="003C0026">
        <w:rPr>
          <w:bCs/>
          <w:color w:val="000000"/>
          <w:sz w:val="32"/>
          <w:szCs w:val="32"/>
        </w:rPr>
        <w:t>Район имеет выгодное транспортно-географическое положение.</w:t>
      </w:r>
    </w:p>
    <w:p w:rsidR="00365527" w:rsidRPr="003C0026" w:rsidRDefault="00365527" w:rsidP="0036552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d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d"/>
          <w:color w:val="000000"/>
          <w:sz w:val="32"/>
          <w:szCs w:val="32"/>
          <w:bdr w:val="none" w:sz="0" w:space="0" w:color="auto" w:frame="1"/>
        </w:rPr>
        <w:t xml:space="preserve">В </w:t>
      </w:r>
      <w:r w:rsidRPr="003C0026">
        <w:rPr>
          <w:rStyle w:val="ad"/>
          <w:color w:val="000000"/>
          <w:sz w:val="32"/>
          <w:szCs w:val="32"/>
          <w:bdr w:val="none" w:sz="0" w:space="0" w:color="auto" w:frame="1"/>
        </w:rPr>
        <w:t>район</w:t>
      </w:r>
      <w:r>
        <w:rPr>
          <w:rStyle w:val="ad"/>
          <w:color w:val="000000"/>
          <w:sz w:val="32"/>
          <w:szCs w:val="32"/>
          <w:bdr w:val="none" w:sz="0" w:space="0" w:color="auto" w:frame="1"/>
        </w:rPr>
        <w:t>е</w:t>
      </w:r>
      <w:r w:rsidRPr="003C0026">
        <w:rPr>
          <w:rStyle w:val="ad"/>
          <w:color w:val="000000"/>
          <w:sz w:val="32"/>
          <w:szCs w:val="32"/>
          <w:bdr w:val="none" w:sz="0" w:space="0" w:color="auto" w:frame="1"/>
        </w:rPr>
        <w:t xml:space="preserve"> расположены 3 железнодорожные станции: Перелёшино, Тулиново, Тойда. </w:t>
      </w:r>
    </w:p>
    <w:p w:rsidR="00365527" w:rsidRPr="003C0026" w:rsidRDefault="00365527" w:rsidP="00365527">
      <w:pPr>
        <w:spacing w:line="360" w:lineRule="auto"/>
        <w:ind w:firstLine="567"/>
        <w:rPr>
          <w:color w:val="0D0D0D"/>
          <w:sz w:val="32"/>
          <w:szCs w:val="32"/>
        </w:rPr>
      </w:pPr>
      <w:r w:rsidRPr="003C0026">
        <w:rPr>
          <w:b/>
          <w:bCs/>
          <w:sz w:val="32"/>
          <w:szCs w:val="32"/>
        </w:rPr>
        <w:t xml:space="preserve">  </w:t>
      </w:r>
      <w:r w:rsidRPr="003C0026">
        <w:rPr>
          <w:bCs/>
          <w:sz w:val="32"/>
          <w:szCs w:val="32"/>
        </w:rPr>
        <w:t>Ч</w:t>
      </w:r>
      <w:r w:rsidRPr="003C0026">
        <w:rPr>
          <w:color w:val="0D0D0D"/>
          <w:sz w:val="32"/>
          <w:szCs w:val="32"/>
        </w:rPr>
        <w:t xml:space="preserve">исленность постоянного населения района по состоянию на 01.01.2024г. составляет 23,6 тыс.человек. </w:t>
      </w:r>
    </w:p>
    <w:p w:rsidR="00365527" w:rsidRPr="003C0026" w:rsidRDefault="00365527" w:rsidP="00365527">
      <w:pPr>
        <w:spacing w:line="360" w:lineRule="auto"/>
        <w:ind w:firstLine="567"/>
        <w:rPr>
          <w:color w:val="0D0D0D"/>
          <w:sz w:val="32"/>
          <w:szCs w:val="32"/>
        </w:rPr>
      </w:pPr>
      <w:r w:rsidRPr="003C0026">
        <w:rPr>
          <w:color w:val="0D0D0D"/>
          <w:sz w:val="32"/>
          <w:szCs w:val="32"/>
        </w:rPr>
        <w:tab/>
        <w:t xml:space="preserve">В состав района входят 2 городских и 10 сельских поселений, объединяющих 79 сел и 2 поселка городского типа. </w:t>
      </w:r>
    </w:p>
    <w:p w:rsidR="00365527" w:rsidRPr="003C0026" w:rsidRDefault="00365527" w:rsidP="00365527">
      <w:pPr>
        <w:spacing w:line="360" w:lineRule="auto"/>
        <w:ind w:firstLine="709"/>
        <w:rPr>
          <w:sz w:val="32"/>
          <w:szCs w:val="32"/>
        </w:rPr>
      </w:pPr>
      <w:r w:rsidRPr="003C0026">
        <w:rPr>
          <w:sz w:val="32"/>
          <w:szCs w:val="32"/>
        </w:rPr>
        <w:t>Панинский район характеризуется как преимущественно аграрный и обладает необходимым ресурсным потенциалом.</w:t>
      </w:r>
    </w:p>
    <w:p w:rsidR="00365527" w:rsidRDefault="00365527" w:rsidP="00365527">
      <w:pPr>
        <w:spacing w:line="360" w:lineRule="auto"/>
        <w:ind w:firstLine="709"/>
        <w:rPr>
          <w:b/>
          <w:sz w:val="32"/>
          <w:szCs w:val="32"/>
        </w:rPr>
      </w:pPr>
    </w:p>
    <w:p w:rsidR="00365527" w:rsidRPr="003C0026" w:rsidRDefault="00365527" w:rsidP="00365527">
      <w:pPr>
        <w:spacing w:line="360" w:lineRule="auto"/>
        <w:ind w:firstLine="709"/>
        <w:rPr>
          <w:b/>
          <w:sz w:val="32"/>
          <w:szCs w:val="32"/>
        </w:rPr>
      </w:pPr>
      <w:r w:rsidRPr="003C0026">
        <w:rPr>
          <w:b/>
          <w:sz w:val="32"/>
          <w:szCs w:val="32"/>
        </w:rPr>
        <w:t>СЛАЙД 2,3 Агропромышленный комплекс</w:t>
      </w:r>
    </w:p>
    <w:p w:rsidR="00365527" w:rsidRPr="003C0026" w:rsidRDefault="00365527" w:rsidP="00365527">
      <w:pPr>
        <w:spacing w:line="360" w:lineRule="auto"/>
        <w:ind w:firstLine="709"/>
        <w:rPr>
          <w:sz w:val="32"/>
          <w:szCs w:val="32"/>
        </w:rPr>
      </w:pPr>
      <w:r w:rsidRPr="003C0026">
        <w:rPr>
          <w:sz w:val="32"/>
          <w:szCs w:val="32"/>
          <w:shd w:val="clear" w:color="auto" w:fill="FFFFFF"/>
        </w:rPr>
        <w:t xml:space="preserve">Важнейшая роль в экономической ситуации, особенно в условиях импортозамещения, отводится агропромышленному сектору, </w:t>
      </w:r>
      <w:r w:rsidRPr="003C0026">
        <w:rPr>
          <w:sz w:val="32"/>
          <w:szCs w:val="32"/>
        </w:rPr>
        <w:t>направленному на обеспечение продовольственной безопасности населения.</w:t>
      </w:r>
    </w:p>
    <w:p w:rsidR="00365527" w:rsidRPr="003C0026" w:rsidRDefault="00365527" w:rsidP="00365527">
      <w:pPr>
        <w:spacing w:line="360" w:lineRule="auto"/>
        <w:ind w:firstLine="709"/>
        <w:rPr>
          <w:sz w:val="32"/>
          <w:szCs w:val="32"/>
        </w:rPr>
      </w:pPr>
      <w:r w:rsidRPr="003C0026">
        <w:rPr>
          <w:sz w:val="32"/>
          <w:szCs w:val="32"/>
        </w:rPr>
        <w:t xml:space="preserve">На территории района производством сельскохозяйственной </w:t>
      </w:r>
      <w:r w:rsidRPr="003C0026">
        <w:rPr>
          <w:sz w:val="32"/>
          <w:szCs w:val="32"/>
        </w:rPr>
        <w:lastRenderedPageBreak/>
        <w:t xml:space="preserve">продукции занимаются 12 сельскохозяйственных предприятий, 119 КФХ  и более 7 тысяч личных подсобных хозяйств. </w:t>
      </w:r>
    </w:p>
    <w:p w:rsidR="00365527" w:rsidRPr="003C0026" w:rsidRDefault="00365527" w:rsidP="00365527">
      <w:pPr>
        <w:spacing w:line="360" w:lineRule="auto"/>
        <w:ind w:firstLine="709"/>
        <w:rPr>
          <w:sz w:val="32"/>
          <w:szCs w:val="32"/>
        </w:rPr>
      </w:pPr>
      <w:r w:rsidRPr="003C0026">
        <w:rPr>
          <w:sz w:val="32"/>
          <w:szCs w:val="32"/>
        </w:rPr>
        <w:t>Отмечается рост производства продукции растениеводства.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Производство зерна в 2023 году составил</w:t>
      </w:r>
      <w:r>
        <w:rPr>
          <w:sz w:val="32"/>
          <w:szCs w:val="32"/>
        </w:rPr>
        <w:t>о</w:t>
      </w:r>
      <w:r w:rsidRPr="003C0026">
        <w:rPr>
          <w:sz w:val="32"/>
          <w:szCs w:val="32"/>
        </w:rPr>
        <w:t xml:space="preserve"> 201 тыс. тонн, урожайност</w:t>
      </w:r>
      <w:r>
        <w:rPr>
          <w:sz w:val="32"/>
          <w:szCs w:val="32"/>
        </w:rPr>
        <w:t>ь</w:t>
      </w:r>
      <w:r w:rsidRPr="00F130B4">
        <w:rPr>
          <w:sz w:val="32"/>
          <w:szCs w:val="32"/>
        </w:rPr>
        <w:t xml:space="preserve"> - </w:t>
      </w:r>
      <w:r w:rsidRPr="003C0026">
        <w:rPr>
          <w:sz w:val="32"/>
          <w:szCs w:val="32"/>
        </w:rPr>
        <w:t xml:space="preserve"> 48 цн/га, подсолнечника 24 тыс. тонн, урожайност</w:t>
      </w:r>
      <w:r>
        <w:rPr>
          <w:sz w:val="32"/>
          <w:szCs w:val="32"/>
        </w:rPr>
        <w:t>ь</w:t>
      </w:r>
      <w:r w:rsidRPr="003C0026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3C0026">
        <w:rPr>
          <w:sz w:val="32"/>
          <w:szCs w:val="32"/>
        </w:rPr>
        <w:t>26 цн/га, сахарной свеклы 816 тыс. тонн, урожайност</w:t>
      </w:r>
      <w:r>
        <w:rPr>
          <w:sz w:val="32"/>
          <w:szCs w:val="32"/>
        </w:rPr>
        <w:t>ь</w:t>
      </w:r>
      <w:r w:rsidRPr="003C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3C0026">
        <w:rPr>
          <w:sz w:val="32"/>
          <w:szCs w:val="32"/>
        </w:rPr>
        <w:t>562 цн/га.</w:t>
      </w:r>
      <w:r>
        <w:rPr>
          <w:sz w:val="32"/>
          <w:szCs w:val="32"/>
        </w:rPr>
        <w:t xml:space="preserve">  Район по растениеводству занимает 6 место в области.</w:t>
      </w:r>
    </w:p>
    <w:p w:rsidR="00365527" w:rsidRPr="001324D4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color w:val="000000"/>
          <w:sz w:val="28"/>
          <w:szCs w:val="28"/>
        </w:rPr>
        <w:t xml:space="preserve">        </w:t>
      </w:r>
      <w:r w:rsidRPr="00E421F9">
        <w:rPr>
          <w:sz w:val="32"/>
          <w:szCs w:val="32"/>
        </w:rPr>
        <w:t xml:space="preserve">Объем инвестиций за 2023 год  составил 1,5 млрд. рублей или 165 % </w:t>
      </w:r>
      <w:r w:rsidRPr="00E421F9">
        <w:rPr>
          <w:color w:val="000000"/>
          <w:sz w:val="32"/>
          <w:szCs w:val="32"/>
        </w:rPr>
        <w:t>к уровню 2022 года</w:t>
      </w:r>
      <w:r w:rsidRPr="00E421F9">
        <w:rPr>
          <w:sz w:val="32"/>
          <w:szCs w:val="32"/>
        </w:rPr>
        <w:t>.</w:t>
      </w:r>
      <w:r w:rsidRPr="00E421F9">
        <w:rPr>
          <w:color w:val="000000"/>
          <w:sz w:val="28"/>
          <w:szCs w:val="28"/>
        </w:rPr>
        <w:t xml:space="preserve"> </w:t>
      </w:r>
      <w:r w:rsidRPr="00E421F9">
        <w:rPr>
          <w:sz w:val="32"/>
          <w:szCs w:val="32"/>
        </w:rPr>
        <w:t xml:space="preserve">Основное увеличение объема инвестиций по сравнению с прошлым годом  связано с увеличением бюджетных инвестиций </w:t>
      </w:r>
      <w:r w:rsidRPr="00E421F9">
        <w:rPr>
          <w:i/>
          <w:sz w:val="32"/>
          <w:szCs w:val="32"/>
        </w:rPr>
        <w:t>(строительство водопроводных сетей, автомобильной дороги в с. Криуша, строительство лыжероллерной трассы, приобретение основных средств)</w:t>
      </w:r>
      <w:r w:rsidRPr="00E421F9">
        <w:rPr>
          <w:sz w:val="32"/>
          <w:szCs w:val="32"/>
        </w:rPr>
        <w:t>, а также  за счет приобретения оборудования и техники  крупными сельскохозяйственными предприятиями.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В настоящее время в районе реализуются</w:t>
      </w:r>
      <w:r>
        <w:rPr>
          <w:sz w:val="32"/>
          <w:szCs w:val="32"/>
        </w:rPr>
        <w:t xml:space="preserve"> и запланированы к реализации </w:t>
      </w:r>
      <w:r w:rsidRPr="003C0026">
        <w:rPr>
          <w:sz w:val="32"/>
          <w:szCs w:val="32"/>
        </w:rPr>
        <w:t xml:space="preserve"> следующие инвестиционные проекты: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color w:val="000000" w:themeColor="text1"/>
          <w:sz w:val="32"/>
          <w:szCs w:val="32"/>
        </w:rPr>
      </w:pPr>
      <w:r w:rsidRPr="003C0026">
        <w:rPr>
          <w:color w:val="000000" w:themeColor="text1"/>
          <w:sz w:val="32"/>
          <w:szCs w:val="32"/>
        </w:rPr>
        <w:t xml:space="preserve">- «Компания Лагуна» осуществляет проект «Реконструкции производственных мощностей по переработке масличных культур», Проводится модернизация сушильного комплекса, приобретена линия фильтрации мощностью 200 тонн в сутки, планируемая сумма инвестиций 35 млн.руб.; 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i/>
          <w:color w:val="000000" w:themeColor="text1"/>
          <w:sz w:val="32"/>
          <w:szCs w:val="32"/>
        </w:rPr>
      </w:pPr>
      <w:r w:rsidRPr="003C0026">
        <w:rPr>
          <w:color w:val="000000" w:themeColor="text1"/>
          <w:sz w:val="32"/>
          <w:szCs w:val="32"/>
        </w:rPr>
        <w:t xml:space="preserve">- продолжается реконструкция завода «Перелешинского сахарного комбината», планируется установка производственной линии по прессованию сахара производительностью 50 тонн в сутки, что позволит увеличить выпуск продукции в 3,5 раза </w:t>
      </w:r>
      <w:r w:rsidRPr="003C0026">
        <w:rPr>
          <w:i/>
          <w:color w:val="000000" w:themeColor="text1"/>
          <w:sz w:val="32"/>
          <w:szCs w:val="32"/>
        </w:rPr>
        <w:t xml:space="preserve">(70 </w:t>
      </w:r>
      <w:r w:rsidRPr="003C0026">
        <w:rPr>
          <w:i/>
          <w:color w:val="000000" w:themeColor="text1"/>
          <w:sz w:val="32"/>
          <w:szCs w:val="32"/>
        </w:rPr>
        <w:lastRenderedPageBreak/>
        <w:t xml:space="preserve">тонн в сутки). 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Также в </w:t>
      </w:r>
      <w:r w:rsidRPr="003C0026">
        <w:rPr>
          <w:sz w:val="32"/>
          <w:szCs w:val="32"/>
        </w:rPr>
        <w:t xml:space="preserve"> 2023 году заключено соглашение</w:t>
      </w:r>
      <w:r>
        <w:rPr>
          <w:sz w:val="32"/>
          <w:szCs w:val="32"/>
        </w:rPr>
        <w:t xml:space="preserve"> </w:t>
      </w:r>
      <w:r w:rsidRPr="003C0026">
        <w:rPr>
          <w:sz w:val="32"/>
          <w:szCs w:val="32"/>
        </w:rPr>
        <w:t>с ООО «АГРОЭКО-ВОСТОК</w:t>
      </w:r>
      <w:r>
        <w:rPr>
          <w:sz w:val="32"/>
          <w:szCs w:val="32"/>
        </w:rPr>
        <w:t xml:space="preserve">», согласно которому на территории района  в 2025 году будет построен свиноводческий комплекс мощностью 120 тыс. голов. 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По итогам реализации проекта</w:t>
      </w:r>
      <w:r w:rsidRPr="003C0026">
        <w:rPr>
          <w:sz w:val="32"/>
          <w:szCs w:val="32"/>
        </w:rPr>
        <w:t xml:space="preserve"> </w:t>
      </w:r>
      <w:r>
        <w:rPr>
          <w:sz w:val="32"/>
          <w:szCs w:val="32"/>
        </w:rPr>
        <w:t>планируется  создание 80 рабочих мест, сумма инвестиций составит 2,4 млрд.рублей.</w:t>
      </w:r>
    </w:p>
    <w:p w:rsidR="00365527" w:rsidRPr="003C0026" w:rsidRDefault="00365527" w:rsidP="00365527">
      <w:pPr>
        <w:tabs>
          <w:tab w:val="left" w:pos="851"/>
        </w:tabs>
        <w:spacing w:line="360" w:lineRule="auto"/>
        <w:rPr>
          <w:b/>
          <w:sz w:val="32"/>
          <w:szCs w:val="32"/>
        </w:rPr>
      </w:pPr>
      <w:r w:rsidRPr="003C0026">
        <w:rPr>
          <w:color w:val="000000" w:themeColor="text1"/>
          <w:sz w:val="32"/>
          <w:szCs w:val="32"/>
        </w:rPr>
        <w:t xml:space="preserve">       </w:t>
      </w:r>
      <w:r w:rsidRPr="003C0026">
        <w:rPr>
          <w:b/>
          <w:sz w:val="32"/>
          <w:szCs w:val="32"/>
        </w:rPr>
        <w:t>СЛАЙД 4 Малое и среднее предпринимательство</w:t>
      </w:r>
    </w:p>
    <w:p w:rsidR="00365527" w:rsidRPr="003C0026" w:rsidRDefault="00365527" w:rsidP="00365527">
      <w:pPr>
        <w:spacing w:line="360" w:lineRule="auto"/>
        <w:ind w:firstLine="709"/>
        <w:contextualSpacing/>
        <w:rPr>
          <w:sz w:val="32"/>
          <w:szCs w:val="32"/>
        </w:rPr>
      </w:pPr>
      <w:r w:rsidRPr="003C0026">
        <w:rPr>
          <w:sz w:val="32"/>
          <w:szCs w:val="32"/>
        </w:rPr>
        <w:t xml:space="preserve">В районе созданы все необходимые условия для развития малого и среднего предпринимательства. </w:t>
      </w:r>
    </w:p>
    <w:p w:rsidR="00365527" w:rsidRPr="003C0026" w:rsidRDefault="00365527" w:rsidP="00365527">
      <w:pP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 xml:space="preserve">Основными видами предпринимательской деятельности являются: торговля, сельское хозяйство, транспорт и связь. </w:t>
      </w:r>
    </w:p>
    <w:p w:rsidR="00365527" w:rsidRPr="00884695" w:rsidRDefault="00365527" w:rsidP="00365527">
      <w:pPr>
        <w:spacing w:line="360" w:lineRule="auto"/>
        <w:ind w:firstLine="708"/>
        <w:rPr>
          <w:sz w:val="32"/>
          <w:szCs w:val="32"/>
        </w:rPr>
      </w:pPr>
      <w:r w:rsidRPr="003C0026">
        <w:rPr>
          <w:sz w:val="32"/>
          <w:szCs w:val="32"/>
        </w:rPr>
        <w:t>Районом ежегодно в рамках подпрограммы «Развитие и поддержка малого и среднего предпринимательства» субъектам МСП предоставля</w:t>
      </w:r>
      <w:r>
        <w:rPr>
          <w:sz w:val="32"/>
          <w:szCs w:val="32"/>
        </w:rPr>
        <w:t>ются</w:t>
      </w:r>
      <w:r w:rsidRPr="003C0026">
        <w:rPr>
          <w:sz w:val="32"/>
          <w:szCs w:val="32"/>
        </w:rPr>
        <w:t xml:space="preserve"> субсидии на компенсацию части затрат, связанных с приобретением оборудования</w:t>
      </w:r>
      <w:r>
        <w:rPr>
          <w:sz w:val="32"/>
          <w:szCs w:val="32"/>
        </w:rPr>
        <w:t>. В</w:t>
      </w:r>
      <w:r w:rsidRPr="00884695">
        <w:rPr>
          <w:sz w:val="32"/>
          <w:szCs w:val="32"/>
        </w:rPr>
        <w:t xml:space="preserve"> 2023 году сумма поддержки составила 3,6 млн.рублей. </w:t>
      </w:r>
    </w:p>
    <w:p w:rsidR="00365527" w:rsidRPr="003C0026" w:rsidRDefault="00365527" w:rsidP="00365527">
      <w:pPr>
        <w:pBdr>
          <w:bottom w:val="single" w:sz="4" w:space="23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Также д</w:t>
      </w:r>
      <w:r w:rsidRPr="003C0026">
        <w:rPr>
          <w:sz w:val="32"/>
          <w:szCs w:val="32"/>
        </w:rPr>
        <w:t>ля обслуживания населения в отдаленных и малонаселенных пунктах дополнительно закуплен специализированный автотранспорт, что позволило решить проблему доставки товаров повседневного спроса в населенных пунктах.</w:t>
      </w:r>
    </w:p>
    <w:p w:rsidR="00365527" w:rsidRPr="003C0026" w:rsidRDefault="00365527" w:rsidP="00365527">
      <w:pPr>
        <w:spacing w:line="360" w:lineRule="auto"/>
        <w:ind w:firstLine="709"/>
        <w:rPr>
          <w:b/>
          <w:sz w:val="32"/>
          <w:szCs w:val="32"/>
        </w:rPr>
      </w:pPr>
      <w:r w:rsidRPr="003C0026">
        <w:rPr>
          <w:b/>
          <w:sz w:val="32"/>
          <w:szCs w:val="32"/>
        </w:rPr>
        <w:t>СЛАЙД 5 Бюджет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 xml:space="preserve"> Доходная часть консолидированного бюджета района с учетом </w:t>
      </w:r>
      <w:r w:rsidRPr="003C0026">
        <w:rPr>
          <w:sz w:val="32"/>
          <w:szCs w:val="32"/>
        </w:rPr>
        <w:lastRenderedPageBreak/>
        <w:t>безвозмездных перечислений за 2023 год исполнена в сумме 1,1 млрд. руб., что на 8,0 % больше в сравнении с уровнем прошлого года (</w:t>
      </w:r>
      <w:r w:rsidRPr="003C0026">
        <w:rPr>
          <w:i/>
          <w:sz w:val="32"/>
          <w:szCs w:val="32"/>
        </w:rPr>
        <w:t>что в суммовом выражении составляет  - 80,1 млн. руб</w:t>
      </w:r>
      <w:r w:rsidRPr="003C0026">
        <w:rPr>
          <w:b/>
          <w:i/>
          <w:sz w:val="32"/>
          <w:szCs w:val="32"/>
        </w:rPr>
        <w:t>.</w:t>
      </w:r>
      <w:r w:rsidRPr="003C0026">
        <w:rPr>
          <w:i/>
          <w:sz w:val="32"/>
          <w:szCs w:val="32"/>
        </w:rPr>
        <w:t xml:space="preserve">). </w:t>
      </w:r>
      <w:r>
        <w:rPr>
          <w:sz w:val="32"/>
          <w:szCs w:val="32"/>
        </w:rPr>
        <w:t>Увеличение</w:t>
      </w:r>
      <w:r w:rsidRPr="003C0026">
        <w:rPr>
          <w:sz w:val="32"/>
          <w:szCs w:val="32"/>
        </w:rPr>
        <w:t xml:space="preserve"> связано</w:t>
      </w:r>
      <w:r w:rsidRPr="003C0026">
        <w:rPr>
          <w:i/>
          <w:sz w:val="32"/>
          <w:szCs w:val="32"/>
        </w:rPr>
        <w:t xml:space="preserve"> </w:t>
      </w:r>
      <w:r w:rsidRPr="003C0026">
        <w:rPr>
          <w:sz w:val="32"/>
          <w:szCs w:val="32"/>
        </w:rPr>
        <w:t>со строительством системы водоснабжения в р.п. Панино</w:t>
      </w:r>
      <w:r w:rsidRPr="003C0026">
        <w:rPr>
          <w:i/>
          <w:sz w:val="32"/>
          <w:szCs w:val="32"/>
        </w:rPr>
        <w:t>.</w:t>
      </w:r>
      <w:r w:rsidRPr="003C0026">
        <w:rPr>
          <w:sz w:val="32"/>
          <w:szCs w:val="32"/>
        </w:rPr>
        <w:t xml:space="preserve"> Исполнение составило 99,5 %</w:t>
      </w:r>
      <w:r>
        <w:rPr>
          <w:sz w:val="32"/>
          <w:szCs w:val="32"/>
        </w:rPr>
        <w:t xml:space="preserve"> от плана</w:t>
      </w:r>
      <w:r w:rsidRPr="003C0026">
        <w:rPr>
          <w:sz w:val="32"/>
          <w:szCs w:val="32"/>
        </w:rPr>
        <w:t>.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 xml:space="preserve">Собственные доходы консолидированного бюджета составили </w:t>
      </w:r>
      <w:r>
        <w:rPr>
          <w:sz w:val="32"/>
          <w:szCs w:val="32"/>
        </w:rPr>
        <w:t>275</w:t>
      </w:r>
      <w:r w:rsidRPr="003C0026">
        <w:rPr>
          <w:sz w:val="32"/>
          <w:szCs w:val="32"/>
        </w:rPr>
        <w:t xml:space="preserve"> млн. руб. или 99,8 </w:t>
      </w:r>
      <w:r>
        <w:rPr>
          <w:sz w:val="32"/>
          <w:szCs w:val="32"/>
        </w:rPr>
        <w:t>%</w:t>
      </w:r>
      <w:r w:rsidRPr="003C0026">
        <w:rPr>
          <w:sz w:val="32"/>
          <w:szCs w:val="32"/>
        </w:rPr>
        <w:t xml:space="preserve"> плана. 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У</w:t>
      </w:r>
      <w:r w:rsidRPr="003C0026">
        <w:rPr>
          <w:sz w:val="32"/>
          <w:szCs w:val="32"/>
        </w:rPr>
        <w:t xml:space="preserve">меньшение </w:t>
      </w:r>
      <w:r>
        <w:rPr>
          <w:sz w:val="32"/>
          <w:szCs w:val="32"/>
        </w:rPr>
        <w:t xml:space="preserve">данного показателя по сравнению с прошлым годом </w:t>
      </w:r>
      <w:r w:rsidRPr="003C0026">
        <w:rPr>
          <w:sz w:val="32"/>
          <w:szCs w:val="32"/>
        </w:rPr>
        <w:t xml:space="preserve">на 6 </w:t>
      </w:r>
      <w:r>
        <w:rPr>
          <w:sz w:val="32"/>
          <w:szCs w:val="32"/>
        </w:rPr>
        <w:t>%</w:t>
      </w:r>
      <w:r w:rsidRPr="003C0026">
        <w:rPr>
          <w:sz w:val="32"/>
          <w:szCs w:val="32"/>
        </w:rPr>
        <w:t xml:space="preserve"> (</w:t>
      </w:r>
      <w:r w:rsidRPr="003C0026">
        <w:rPr>
          <w:i/>
          <w:sz w:val="32"/>
          <w:szCs w:val="32"/>
        </w:rPr>
        <w:t>16,6 млн. руб</w:t>
      </w:r>
      <w:r>
        <w:rPr>
          <w:sz w:val="32"/>
          <w:szCs w:val="32"/>
        </w:rPr>
        <w:t xml:space="preserve">.) связано </w:t>
      </w:r>
      <w:r w:rsidRPr="003C0026">
        <w:rPr>
          <w:sz w:val="32"/>
          <w:szCs w:val="32"/>
        </w:rPr>
        <w:t xml:space="preserve">с изменением кадастровой стоимости земельных участков и поступлений доходов от продажи земельных участков </w:t>
      </w:r>
      <w:r w:rsidRPr="003C0026">
        <w:rPr>
          <w:i/>
          <w:sz w:val="32"/>
          <w:szCs w:val="32"/>
        </w:rPr>
        <w:t>(27,6 млн. руб.</w:t>
      </w:r>
      <w:r w:rsidRPr="003C0026">
        <w:rPr>
          <w:sz w:val="32"/>
          <w:szCs w:val="32"/>
        </w:rPr>
        <w:t xml:space="preserve">). 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Необходимо отметить, что сохранилась положительная динамика поступлений налоговых доходов. Рост к аналогичному периоду прошлого года составил</w:t>
      </w:r>
      <w:r>
        <w:rPr>
          <w:sz w:val="32"/>
          <w:szCs w:val="32"/>
        </w:rPr>
        <w:t xml:space="preserve"> порядка</w:t>
      </w:r>
      <w:r w:rsidRPr="003C0026">
        <w:rPr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Pr="003C0026">
        <w:rPr>
          <w:sz w:val="32"/>
          <w:szCs w:val="32"/>
        </w:rPr>
        <w:t xml:space="preserve"> </w:t>
      </w:r>
      <w:r>
        <w:rPr>
          <w:sz w:val="32"/>
          <w:szCs w:val="32"/>
        </w:rPr>
        <w:t>%</w:t>
      </w:r>
      <w:r w:rsidRPr="003C0026">
        <w:rPr>
          <w:sz w:val="32"/>
          <w:szCs w:val="32"/>
        </w:rPr>
        <w:t xml:space="preserve"> (</w:t>
      </w:r>
      <w:r w:rsidRPr="003C0026">
        <w:rPr>
          <w:i/>
          <w:sz w:val="32"/>
          <w:szCs w:val="32"/>
        </w:rPr>
        <w:t>налог на доходы физических лиц 18,0 млн. руб.</w:t>
      </w:r>
      <w:r w:rsidRPr="003C0026">
        <w:rPr>
          <w:sz w:val="32"/>
          <w:szCs w:val="32"/>
        </w:rPr>
        <w:t>).</w:t>
      </w:r>
      <w:r w:rsidRPr="003C0026">
        <w:rPr>
          <w:sz w:val="28"/>
          <w:szCs w:val="28"/>
        </w:rPr>
        <w:t xml:space="preserve"> 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  <w:shd w:val="clear" w:color="auto" w:fill="FFFFFF" w:themeFill="background1"/>
        </w:rPr>
      </w:pPr>
      <w:r w:rsidRPr="003C0026">
        <w:rPr>
          <w:sz w:val="32"/>
          <w:szCs w:val="32"/>
          <w:shd w:val="clear" w:color="auto" w:fill="FFFFFF" w:themeFill="background1"/>
        </w:rPr>
        <w:t>Исполнение б</w:t>
      </w:r>
      <w:r>
        <w:rPr>
          <w:sz w:val="32"/>
          <w:szCs w:val="32"/>
          <w:shd w:val="clear" w:color="auto" w:fill="FFFFFF" w:themeFill="background1"/>
        </w:rPr>
        <w:t>юджета по расходам составило 1,</w:t>
      </w:r>
      <w:r w:rsidRPr="003C0026">
        <w:rPr>
          <w:sz w:val="32"/>
          <w:szCs w:val="32"/>
          <w:shd w:val="clear" w:color="auto" w:fill="FFFFFF" w:themeFill="background1"/>
        </w:rPr>
        <w:t xml:space="preserve">06   </w:t>
      </w:r>
      <w:r w:rsidRPr="003C0026">
        <w:rPr>
          <w:sz w:val="32"/>
          <w:szCs w:val="32"/>
        </w:rPr>
        <w:t>млрд.</w:t>
      </w:r>
      <w:r w:rsidRPr="003C0026">
        <w:rPr>
          <w:sz w:val="32"/>
          <w:szCs w:val="32"/>
          <w:shd w:val="clear" w:color="auto" w:fill="FFFFFF" w:themeFill="background1"/>
        </w:rPr>
        <w:t xml:space="preserve"> рублей или </w:t>
      </w:r>
      <w:r>
        <w:rPr>
          <w:sz w:val="32"/>
          <w:szCs w:val="32"/>
          <w:shd w:val="clear" w:color="auto" w:fill="FFFFFF" w:themeFill="background1"/>
        </w:rPr>
        <w:t>96</w:t>
      </w:r>
      <w:r w:rsidRPr="003C0026">
        <w:rPr>
          <w:sz w:val="32"/>
          <w:szCs w:val="32"/>
          <w:shd w:val="clear" w:color="auto" w:fill="FFFFFF" w:themeFill="background1"/>
        </w:rPr>
        <w:t xml:space="preserve">% </w:t>
      </w:r>
      <w:r>
        <w:rPr>
          <w:sz w:val="32"/>
          <w:szCs w:val="32"/>
          <w:shd w:val="clear" w:color="auto" w:fill="FFFFFF" w:themeFill="background1"/>
        </w:rPr>
        <w:t>от</w:t>
      </w:r>
      <w:r w:rsidRPr="003C0026">
        <w:rPr>
          <w:sz w:val="32"/>
          <w:szCs w:val="32"/>
          <w:shd w:val="clear" w:color="auto" w:fill="FFFFFF" w:themeFill="background1"/>
        </w:rPr>
        <w:t xml:space="preserve"> план</w:t>
      </w:r>
      <w:r>
        <w:rPr>
          <w:sz w:val="32"/>
          <w:szCs w:val="32"/>
          <w:shd w:val="clear" w:color="auto" w:fill="FFFFFF" w:themeFill="background1"/>
        </w:rPr>
        <w:t>а</w:t>
      </w:r>
      <w:r w:rsidRPr="003C0026">
        <w:rPr>
          <w:sz w:val="32"/>
          <w:szCs w:val="32"/>
          <w:shd w:val="clear" w:color="auto" w:fill="FFFFFF" w:themeFill="background1"/>
        </w:rPr>
        <w:t xml:space="preserve">. </w:t>
      </w:r>
      <w:r>
        <w:rPr>
          <w:sz w:val="32"/>
          <w:szCs w:val="32"/>
          <w:shd w:val="clear" w:color="auto" w:fill="FFFFFF" w:themeFill="background1"/>
        </w:rPr>
        <w:t>На недостижение плановых значений</w:t>
      </w:r>
      <w:r w:rsidRPr="003C0026">
        <w:rPr>
          <w:sz w:val="32"/>
          <w:szCs w:val="32"/>
          <w:shd w:val="clear" w:color="auto" w:fill="FFFFFF" w:themeFill="background1"/>
        </w:rPr>
        <w:t xml:space="preserve">  </w:t>
      </w:r>
      <w:r>
        <w:rPr>
          <w:sz w:val="32"/>
          <w:szCs w:val="32"/>
          <w:shd w:val="clear" w:color="auto" w:fill="FFFFFF" w:themeFill="background1"/>
        </w:rPr>
        <w:t>повлияло</w:t>
      </w:r>
      <w:r w:rsidRPr="003C0026">
        <w:rPr>
          <w:sz w:val="32"/>
          <w:szCs w:val="32"/>
          <w:shd w:val="clear" w:color="auto" w:fill="FFFFFF" w:themeFill="background1"/>
        </w:rPr>
        <w:t xml:space="preserve"> неисполнени</w:t>
      </w:r>
      <w:r>
        <w:rPr>
          <w:sz w:val="32"/>
          <w:szCs w:val="32"/>
          <w:shd w:val="clear" w:color="auto" w:fill="FFFFFF" w:themeFill="background1"/>
        </w:rPr>
        <w:t>е</w:t>
      </w:r>
      <w:r w:rsidRPr="003C0026">
        <w:rPr>
          <w:sz w:val="32"/>
          <w:szCs w:val="32"/>
          <w:shd w:val="clear" w:color="auto" w:fill="FFFFFF" w:themeFill="background1"/>
        </w:rPr>
        <w:t xml:space="preserve"> подрядной организацией отдельных этапов работ по рекультивации свалки в Панинском городском поселении. 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Расходы бюджета в 2023 году  в первую очередь были направлены на: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- реализацию «майских» Указов Президента;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- обеспечение социальных выплат;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- финансирование первоочередных расходных обязательств.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 xml:space="preserve">На социальную сферу  из  бюджета  района направлено  </w:t>
      </w:r>
      <w:r>
        <w:rPr>
          <w:sz w:val="32"/>
          <w:szCs w:val="32"/>
          <w:shd w:val="clear" w:color="auto" w:fill="FFFFFF" w:themeFill="background1"/>
        </w:rPr>
        <w:t>521</w:t>
      </w:r>
      <w:r w:rsidRPr="003C0026">
        <w:rPr>
          <w:sz w:val="32"/>
          <w:szCs w:val="32"/>
          <w:shd w:val="clear" w:color="auto" w:fill="FFFFFF" w:themeFill="background1"/>
        </w:rPr>
        <w:t xml:space="preserve"> млн</w:t>
      </w:r>
      <w:r w:rsidRPr="003C0026">
        <w:rPr>
          <w:sz w:val="32"/>
          <w:szCs w:val="32"/>
        </w:rPr>
        <w:t xml:space="preserve">. рублей или  </w:t>
      </w:r>
      <w:r w:rsidRPr="003C0026">
        <w:rPr>
          <w:sz w:val="32"/>
          <w:szCs w:val="32"/>
          <w:shd w:val="clear" w:color="auto" w:fill="FFFFFF" w:themeFill="background1"/>
        </w:rPr>
        <w:t>49</w:t>
      </w:r>
      <w:r w:rsidRPr="003C0026">
        <w:rPr>
          <w:sz w:val="32"/>
          <w:szCs w:val="32"/>
        </w:rPr>
        <w:t xml:space="preserve"> % от общей величины расходов на: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lastRenderedPageBreak/>
        <w:t>- образование- 414 млн. руб. или 79,5   %;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- культура </w:t>
      </w:r>
      <w:r w:rsidRPr="003C0026">
        <w:rPr>
          <w:sz w:val="32"/>
          <w:szCs w:val="32"/>
        </w:rPr>
        <w:t>- 50 млн. руб. или 9,7 %;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- физкультура</w:t>
      </w:r>
      <w:r w:rsidRPr="003C0026">
        <w:rPr>
          <w:sz w:val="32"/>
          <w:szCs w:val="32"/>
        </w:rPr>
        <w:t xml:space="preserve"> и спорт</w:t>
      </w:r>
      <w:r>
        <w:rPr>
          <w:sz w:val="32"/>
          <w:szCs w:val="32"/>
        </w:rPr>
        <w:t xml:space="preserve"> </w:t>
      </w:r>
      <w:r w:rsidRPr="003C0026">
        <w:rPr>
          <w:sz w:val="32"/>
          <w:szCs w:val="32"/>
        </w:rPr>
        <w:t>-   34</w:t>
      </w:r>
      <w:r>
        <w:rPr>
          <w:sz w:val="32"/>
          <w:szCs w:val="32"/>
        </w:rPr>
        <w:t xml:space="preserve"> </w:t>
      </w:r>
      <w:r w:rsidRPr="003C0026">
        <w:rPr>
          <w:sz w:val="32"/>
          <w:szCs w:val="32"/>
        </w:rPr>
        <w:t xml:space="preserve"> млн. руб. или 6,5 %;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- социальн</w:t>
      </w:r>
      <w:r>
        <w:rPr>
          <w:sz w:val="32"/>
          <w:szCs w:val="32"/>
        </w:rPr>
        <w:t>ая</w:t>
      </w:r>
      <w:r w:rsidRPr="003C0026">
        <w:rPr>
          <w:sz w:val="32"/>
          <w:szCs w:val="32"/>
        </w:rPr>
        <w:t xml:space="preserve"> политик</w:t>
      </w:r>
      <w:r>
        <w:rPr>
          <w:sz w:val="32"/>
          <w:szCs w:val="32"/>
        </w:rPr>
        <w:t xml:space="preserve">а (пенсии, молодая семья, выплаты семьям опекунов) </w:t>
      </w:r>
      <w:r w:rsidRPr="003C0026">
        <w:rPr>
          <w:sz w:val="32"/>
          <w:szCs w:val="32"/>
        </w:rPr>
        <w:t>-  22 млн. руб. или 4,3 %;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 xml:space="preserve">Заработная плата  по учреждениям бюджетной сферы выплачена в полном объеме, кредиторская задолженность отсутствует. 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b/>
          <w:bCs/>
          <w:iCs/>
          <w:sz w:val="32"/>
          <w:szCs w:val="32"/>
        </w:rPr>
      </w:pP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b/>
          <w:bCs/>
          <w:iCs/>
          <w:sz w:val="32"/>
          <w:szCs w:val="32"/>
        </w:rPr>
      </w:pPr>
      <w:r w:rsidRPr="003C0026">
        <w:rPr>
          <w:b/>
          <w:bCs/>
          <w:iCs/>
          <w:sz w:val="32"/>
          <w:szCs w:val="32"/>
        </w:rPr>
        <w:t xml:space="preserve"> СЛАЙД 6 ЖКХ 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 xml:space="preserve">  </w:t>
      </w:r>
      <w:r w:rsidRPr="006706DB">
        <w:rPr>
          <w:sz w:val="32"/>
          <w:szCs w:val="32"/>
        </w:rPr>
        <w:t xml:space="preserve">В рамках реализации мероприятий регионального проекта «Чистая вода» </w:t>
      </w:r>
      <w:r>
        <w:rPr>
          <w:sz w:val="32"/>
          <w:szCs w:val="32"/>
        </w:rPr>
        <w:t xml:space="preserve"> в</w:t>
      </w:r>
      <w:r w:rsidRPr="003C0026">
        <w:rPr>
          <w:sz w:val="32"/>
          <w:szCs w:val="32"/>
        </w:rPr>
        <w:t xml:space="preserve"> 2023 году реализован </w:t>
      </w:r>
      <w:r>
        <w:rPr>
          <w:sz w:val="32"/>
          <w:szCs w:val="32"/>
        </w:rPr>
        <w:t>первый</w:t>
      </w:r>
      <w:r w:rsidRPr="003C0026">
        <w:rPr>
          <w:sz w:val="32"/>
          <w:szCs w:val="32"/>
        </w:rPr>
        <w:t xml:space="preserve"> этап строительства </w:t>
      </w:r>
      <w:r>
        <w:rPr>
          <w:sz w:val="32"/>
          <w:szCs w:val="32"/>
        </w:rPr>
        <w:t xml:space="preserve">водопроводных сетей в р.п. Панино </w:t>
      </w:r>
      <w:r w:rsidRPr="003C0026">
        <w:rPr>
          <w:sz w:val="32"/>
          <w:szCs w:val="32"/>
        </w:rPr>
        <w:t xml:space="preserve">протяженностью </w:t>
      </w:r>
      <w:r>
        <w:rPr>
          <w:sz w:val="32"/>
          <w:szCs w:val="32"/>
        </w:rPr>
        <w:t>17</w:t>
      </w:r>
      <w:r w:rsidRPr="003C0026">
        <w:rPr>
          <w:sz w:val="32"/>
          <w:szCs w:val="32"/>
        </w:rPr>
        <w:t xml:space="preserve"> км.</w:t>
      </w:r>
      <w:r>
        <w:rPr>
          <w:sz w:val="32"/>
          <w:szCs w:val="32"/>
        </w:rPr>
        <w:t xml:space="preserve">, </w:t>
      </w:r>
      <w:r w:rsidRPr="003C0026">
        <w:rPr>
          <w:sz w:val="32"/>
          <w:szCs w:val="32"/>
        </w:rPr>
        <w:t>общей стоимостью 183 млн.</w:t>
      </w:r>
      <w:r>
        <w:rPr>
          <w:sz w:val="32"/>
          <w:szCs w:val="32"/>
        </w:rPr>
        <w:t xml:space="preserve"> </w:t>
      </w:r>
      <w:r w:rsidRPr="003C0026">
        <w:rPr>
          <w:sz w:val="32"/>
          <w:szCs w:val="32"/>
        </w:rPr>
        <w:t>рублей</w:t>
      </w:r>
      <w:r>
        <w:rPr>
          <w:sz w:val="32"/>
          <w:szCs w:val="32"/>
        </w:rPr>
        <w:t>.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 настоящее время ведутся пуско-наладочные работы. 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Администрацией района в м</w:t>
      </w:r>
      <w:r w:rsidRPr="003C0026">
        <w:rPr>
          <w:sz w:val="32"/>
          <w:szCs w:val="32"/>
        </w:rPr>
        <w:t xml:space="preserve">инистерство жилищно-коммунального хозяйства </w:t>
      </w:r>
      <w:r>
        <w:rPr>
          <w:sz w:val="32"/>
          <w:szCs w:val="32"/>
        </w:rPr>
        <w:t xml:space="preserve">подана заявка по включению второго, третьего и четвертого этапов </w:t>
      </w:r>
      <w:r w:rsidRPr="003C0026">
        <w:rPr>
          <w:sz w:val="32"/>
          <w:szCs w:val="32"/>
        </w:rPr>
        <w:t xml:space="preserve">строительства системы водоснабжения </w:t>
      </w:r>
      <w:r>
        <w:rPr>
          <w:sz w:val="32"/>
          <w:szCs w:val="32"/>
        </w:rPr>
        <w:t xml:space="preserve">общей стоимостью </w:t>
      </w:r>
      <w:r w:rsidRPr="003C0026">
        <w:rPr>
          <w:sz w:val="32"/>
          <w:szCs w:val="32"/>
        </w:rPr>
        <w:t xml:space="preserve"> 370 млн. руб</w:t>
      </w:r>
      <w:r>
        <w:rPr>
          <w:sz w:val="32"/>
          <w:szCs w:val="32"/>
        </w:rPr>
        <w:t>лей.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b/>
          <w:bCs/>
          <w:iCs/>
          <w:sz w:val="32"/>
          <w:szCs w:val="32"/>
        </w:rPr>
      </w:pPr>
      <w:r>
        <w:rPr>
          <w:sz w:val="32"/>
          <w:szCs w:val="32"/>
        </w:rPr>
        <w:t xml:space="preserve">Надеемся на положительное решение о включении указанного объекта в </w:t>
      </w:r>
      <w:r w:rsidRPr="006706DB">
        <w:rPr>
          <w:sz w:val="32"/>
          <w:szCs w:val="32"/>
        </w:rPr>
        <w:t>региональн</w:t>
      </w:r>
      <w:r>
        <w:rPr>
          <w:sz w:val="32"/>
          <w:szCs w:val="32"/>
        </w:rPr>
        <w:t>ый</w:t>
      </w:r>
      <w:r w:rsidRPr="006706DB">
        <w:rPr>
          <w:sz w:val="32"/>
          <w:szCs w:val="32"/>
        </w:rPr>
        <w:t xml:space="preserve"> проект «Чистая вода»</w:t>
      </w:r>
      <w:r>
        <w:rPr>
          <w:sz w:val="32"/>
          <w:szCs w:val="32"/>
        </w:rPr>
        <w:t>.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По итогам реализации проекта к сетям водоснабжения </w:t>
      </w:r>
      <w:r w:rsidRPr="006706DB">
        <w:rPr>
          <w:sz w:val="32"/>
          <w:szCs w:val="32"/>
        </w:rPr>
        <w:t>будет подключен  41 социально зн</w:t>
      </w:r>
      <w:r>
        <w:rPr>
          <w:sz w:val="32"/>
          <w:szCs w:val="32"/>
        </w:rPr>
        <w:t>ачимый объект и порядка 3 тыс. абонентов</w:t>
      </w:r>
      <w:r w:rsidRPr="006706DB">
        <w:rPr>
          <w:sz w:val="32"/>
          <w:szCs w:val="32"/>
        </w:rPr>
        <w:t>.</w:t>
      </w:r>
    </w:p>
    <w:p w:rsidR="00365527" w:rsidRPr="006A311B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Также в целях </w:t>
      </w:r>
      <w:r w:rsidRPr="003C0026">
        <w:rPr>
          <w:sz w:val="32"/>
          <w:szCs w:val="32"/>
        </w:rPr>
        <w:t xml:space="preserve"> обеспечения населения  </w:t>
      </w:r>
      <w:r>
        <w:rPr>
          <w:sz w:val="32"/>
          <w:szCs w:val="32"/>
        </w:rPr>
        <w:t xml:space="preserve">качественной питьевой водой </w:t>
      </w:r>
      <w:r w:rsidRPr="003C0026">
        <w:rPr>
          <w:sz w:val="32"/>
          <w:szCs w:val="32"/>
        </w:rPr>
        <w:t xml:space="preserve"> в п. Михайловский завершены работы по перебуриванию </w:t>
      </w:r>
      <w:r w:rsidRPr="003C0026">
        <w:rPr>
          <w:sz w:val="32"/>
          <w:szCs w:val="32"/>
        </w:rPr>
        <w:lastRenderedPageBreak/>
        <w:t xml:space="preserve">водозаборной скважины и замене водонапорной башни </w:t>
      </w:r>
      <w:r w:rsidRPr="003C0026">
        <w:rPr>
          <w:i/>
          <w:sz w:val="32"/>
          <w:szCs w:val="32"/>
        </w:rPr>
        <w:t>(на сумму 14, 3 млн.рублей</w:t>
      </w:r>
      <w:r>
        <w:rPr>
          <w:i/>
          <w:sz w:val="32"/>
          <w:szCs w:val="32"/>
        </w:rPr>
        <w:t xml:space="preserve">.) </w:t>
      </w:r>
      <w:r w:rsidRPr="006A311B">
        <w:rPr>
          <w:sz w:val="32"/>
          <w:szCs w:val="32"/>
        </w:rPr>
        <w:t xml:space="preserve">Вода поступила </w:t>
      </w:r>
      <w:r>
        <w:rPr>
          <w:sz w:val="32"/>
          <w:szCs w:val="32"/>
        </w:rPr>
        <w:t>558 абонентам.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  настоящее время с</w:t>
      </w:r>
      <w:r w:rsidRPr="003C0026">
        <w:rPr>
          <w:rFonts w:eastAsia="Times New Roman"/>
          <w:sz w:val="32"/>
          <w:szCs w:val="32"/>
        </w:rPr>
        <w:t xml:space="preserve">овместно с министерством жилищно-коммунального хозяйства </w:t>
      </w:r>
      <w:r>
        <w:rPr>
          <w:rFonts w:eastAsia="Times New Roman"/>
          <w:sz w:val="32"/>
          <w:szCs w:val="32"/>
        </w:rPr>
        <w:t xml:space="preserve">прорабатывается </w:t>
      </w:r>
      <w:r w:rsidRPr="003C0026">
        <w:rPr>
          <w:rFonts w:eastAsia="Times New Roman"/>
          <w:sz w:val="32"/>
          <w:szCs w:val="32"/>
        </w:rPr>
        <w:t xml:space="preserve"> вопрос проектирования канализационных сетей. Подготовлено техническое задание.</w:t>
      </w:r>
    </w:p>
    <w:p w:rsidR="00365527" w:rsidRDefault="00365527" w:rsidP="00365527">
      <w:pPr>
        <w:spacing w:line="360" w:lineRule="auto"/>
        <w:rPr>
          <w:b/>
          <w:sz w:val="32"/>
          <w:szCs w:val="32"/>
        </w:rPr>
      </w:pPr>
      <w:r w:rsidRPr="003C0026">
        <w:rPr>
          <w:b/>
          <w:sz w:val="32"/>
          <w:szCs w:val="32"/>
        </w:rPr>
        <w:t>СЛАЙД 7 Дороги</w:t>
      </w:r>
    </w:p>
    <w:p w:rsidR="00365527" w:rsidRPr="003C0026" w:rsidRDefault="00365527" w:rsidP="00365527">
      <w:pPr>
        <w:spacing w:line="360" w:lineRule="auto"/>
        <w:rPr>
          <w:sz w:val="32"/>
          <w:szCs w:val="32"/>
        </w:rPr>
      </w:pPr>
      <w:r w:rsidRPr="003C0026">
        <w:rPr>
          <w:bCs/>
          <w:sz w:val="32"/>
          <w:szCs w:val="32"/>
        </w:rPr>
        <w:t xml:space="preserve">Общая протяженность улично-дорожной сети составляет 453 км, из них с асфальтобетонным покрытием – </w:t>
      </w:r>
      <w:r>
        <w:rPr>
          <w:bCs/>
          <w:sz w:val="32"/>
          <w:szCs w:val="32"/>
        </w:rPr>
        <w:t>141</w:t>
      </w:r>
      <w:r w:rsidRPr="003C0026">
        <w:rPr>
          <w:bCs/>
          <w:sz w:val="32"/>
          <w:szCs w:val="32"/>
        </w:rPr>
        <w:t xml:space="preserve"> км, с гравийно-щебеночным – </w:t>
      </w:r>
      <w:r>
        <w:rPr>
          <w:bCs/>
          <w:sz w:val="32"/>
          <w:szCs w:val="32"/>
        </w:rPr>
        <w:t>209</w:t>
      </w:r>
      <w:r w:rsidRPr="003C0026">
        <w:rPr>
          <w:bCs/>
          <w:sz w:val="32"/>
          <w:szCs w:val="32"/>
        </w:rPr>
        <w:t xml:space="preserve"> км, грунтовых дорог – </w:t>
      </w:r>
      <w:r>
        <w:rPr>
          <w:bCs/>
          <w:sz w:val="32"/>
          <w:szCs w:val="32"/>
        </w:rPr>
        <w:t>103</w:t>
      </w:r>
      <w:r w:rsidRPr="003C0026">
        <w:rPr>
          <w:bCs/>
          <w:sz w:val="32"/>
          <w:szCs w:val="32"/>
        </w:rPr>
        <w:t xml:space="preserve"> км.</w:t>
      </w:r>
    </w:p>
    <w:p w:rsidR="00365527" w:rsidRPr="003C0026" w:rsidRDefault="00365527" w:rsidP="00365527">
      <w:pPr>
        <w:pBdr>
          <w:bottom w:val="single" w:sz="4" w:space="23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За 2023 год проведен ремонт автомобильных дорог на сумму 106 млн.рублей,  в результате прирост дорог с гравийно-щебеночным покрытием составил 18,5 км, а также с асфальтобетонным покрытием  - 16,3 км.</w:t>
      </w:r>
    </w:p>
    <w:p w:rsidR="00365527" w:rsidRDefault="00365527" w:rsidP="00365527">
      <w:pPr>
        <w:pBdr>
          <w:bottom w:val="single" w:sz="4" w:space="23" w:color="FFFFFF"/>
        </w:pBdr>
        <w:spacing w:line="360" w:lineRule="auto"/>
        <w:ind w:firstLine="567"/>
        <w:rPr>
          <w:sz w:val="32"/>
          <w:szCs w:val="32"/>
        </w:rPr>
      </w:pPr>
      <w:r w:rsidRPr="004C36BE">
        <w:rPr>
          <w:sz w:val="32"/>
          <w:szCs w:val="32"/>
        </w:rPr>
        <w:t xml:space="preserve">В 2023 году завершено строительство автомобильной дороги </w:t>
      </w:r>
      <w:r>
        <w:rPr>
          <w:sz w:val="32"/>
          <w:szCs w:val="32"/>
        </w:rPr>
        <w:t xml:space="preserve">по ул. Белозерского в с. Криуша </w:t>
      </w:r>
      <w:r w:rsidRPr="004C36BE">
        <w:rPr>
          <w:sz w:val="32"/>
          <w:szCs w:val="32"/>
        </w:rPr>
        <w:t>«Панино-Борщево»-с. Большой Мартын протяженностью 2,1 км. на сумму  – 73 млн. рублей.</w:t>
      </w:r>
    </w:p>
    <w:p w:rsidR="00365527" w:rsidRDefault="00365527" w:rsidP="00365527">
      <w:pPr>
        <w:pBdr>
          <w:bottom w:val="single" w:sz="4" w:space="23" w:color="FFFFFF"/>
        </w:pBdr>
        <w:spacing w:line="360" w:lineRule="auto"/>
        <w:ind w:firstLine="567"/>
        <w:rPr>
          <w:sz w:val="32"/>
          <w:szCs w:val="32"/>
        </w:rPr>
      </w:pPr>
      <w:r w:rsidRPr="00D11A1C">
        <w:rPr>
          <w:sz w:val="32"/>
          <w:szCs w:val="32"/>
        </w:rPr>
        <w:t xml:space="preserve">На данный момент </w:t>
      </w:r>
      <w:r>
        <w:rPr>
          <w:sz w:val="32"/>
          <w:szCs w:val="32"/>
        </w:rPr>
        <w:t>также</w:t>
      </w:r>
      <w:r w:rsidRPr="00D11A1C">
        <w:rPr>
          <w:sz w:val="32"/>
          <w:szCs w:val="32"/>
        </w:rPr>
        <w:t xml:space="preserve"> решен наболевший вопрос по строительству автодороги </w:t>
      </w:r>
      <w:r>
        <w:rPr>
          <w:sz w:val="32"/>
          <w:szCs w:val="32"/>
        </w:rPr>
        <w:t xml:space="preserve"> </w:t>
      </w:r>
      <w:r w:rsidRPr="00D11A1C">
        <w:rPr>
          <w:sz w:val="32"/>
          <w:szCs w:val="32"/>
        </w:rPr>
        <w:t>«с.Чесменка- с. Песковатка – с. Большой Мартын» в Бобровском и Панинском муниципальных районах Воронежской области</w:t>
      </w:r>
      <w:r>
        <w:rPr>
          <w:sz w:val="32"/>
          <w:szCs w:val="32"/>
        </w:rPr>
        <w:t xml:space="preserve"> протяженностью 14 км. Стоимость строительства 409 млн. рублей.</w:t>
      </w:r>
    </w:p>
    <w:p w:rsidR="00365527" w:rsidRDefault="00365527" w:rsidP="00365527">
      <w:pPr>
        <w:pBdr>
          <w:bottom w:val="single" w:sz="4" w:space="23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 настоящее время министерством дорожной деятельности Воронежской области проведен аукцион по выбору подрядной организации на капитальный ремонт автомобильной дороги </w:t>
      </w:r>
      <w:r w:rsidRPr="00F3472D">
        <w:rPr>
          <w:sz w:val="32"/>
          <w:szCs w:val="32"/>
        </w:rPr>
        <w:t>«Панино-Борщево» -с. Большой Мартын на участке от с. Криуша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до с. Большой Мартын.</w:t>
      </w:r>
    </w:p>
    <w:p w:rsidR="00365527" w:rsidRDefault="00365527" w:rsidP="00365527">
      <w:pPr>
        <w:pBdr>
          <w:bottom w:val="single" w:sz="4" w:space="23" w:color="FFFFFF"/>
        </w:pBdr>
        <w:spacing w:line="360" w:lineRule="auto"/>
        <w:ind w:firstLine="426"/>
        <w:rPr>
          <w:i/>
          <w:sz w:val="32"/>
          <w:szCs w:val="32"/>
        </w:rPr>
      </w:pPr>
      <w:r>
        <w:rPr>
          <w:sz w:val="32"/>
          <w:szCs w:val="32"/>
        </w:rPr>
        <w:t xml:space="preserve">Также построено  2,6 километров тротуаров </w:t>
      </w:r>
      <w:r w:rsidRPr="006602DC">
        <w:rPr>
          <w:i/>
          <w:sz w:val="32"/>
          <w:szCs w:val="32"/>
        </w:rPr>
        <w:t>(в 2022 г -1,06 км)</w:t>
      </w:r>
      <w:r>
        <w:rPr>
          <w:i/>
          <w:sz w:val="32"/>
          <w:szCs w:val="32"/>
        </w:rPr>
        <w:t>.</w:t>
      </w:r>
    </w:p>
    <w:p w:rsidR="00365527" w:rsidRPr="00D11A1C" w:rsidRDefault="00365527" w:rsidP="00365527">
      <w:pPr>
        <w:pBdr>
          <w:bottom w:val="single" w:sz="4" w:space="23" w:color="FFFFFF"/>
        </w:pBdr>
        <w:spacing w:line="360" w:lineRule="auto"/>
        <w:ind w:firstLine="567"/>
        <w:rPr>
          <w:sz w:val="32"/>
          <w:szCs w:val="32"/>
        </w:rPr>
      </w:pPr>
    </w:p>
    <w:p w:rsidR="00365527" w:rsidRDefault="00365527" w:rsidP="00365527">
      <w:pPr>
        <w:pBdr>
          <w:bottom w:val="single" w:sz="4" w:space="21" w:color="FFFFFF"/>
        </w:pBdr>
        <w:spacing w:line="360" w:lineRule="auto"/>
        <w:ind w:firstLine="567"/>
        <w:rPr>
          <w:b/>
          <w:sz w:val="32"/>
          <w:szCs w:val="32"/>
        </w:rPr>
      </w:pPr>
      <w:r w:rsidRPr="003C0026">
        <w:rPr>
          <w:b/>
          <w:sz w:val="32"/>
          <w:szCs w:val="32"/>
        </w:rPr>
        <w:t>СЛАЙД 8 Здравоохранение</w:t>
      </w:r>
    </w:p>
    <w:p w:rsidR="00365527" w:rsidRDefault="00365527" w:rsidP="00365527">
      <w:pPr>
        <w:pBdr>
          <w:bottom w:val="single" w:sz="4" w:space="2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В настоящее время</w:t>
      </w:r>
      <w:r w:rsidRPr="003C0026">
        <w:rPr>
          <w:sz w:val="32"/>
          <w:szCs w:val="32"/>
        </w:rPr>
        <w:t xml:space="preserve"> разработана проектно-сметная документация на строительство поликлинического корпуса</w:t>
      </w:r>
      <w:r>
        <w:rPr>
          <w:sz w:val="32"/>
          <w:szCs w:val="32"/>
        </w:rPr>
        <w:t>. Строительство  указанного корпуса включено в государственную программу Воронежской области «Развитие здравоохранения» в рамках реализации регионального проекта «Модернизация первичного звена здравоохранения», со сроком строительства 2024- 2025 года.</w:t>
      </w:r>
    </w:p>
    <w:p w:rsidR="00365527" w:rsidRDefault="00365527" w:rsidP="00365527">
      <w:pPr>
        <w:pBdr>
          <w:bottom w:val="single" w:sz="4" w:space="2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Также в 2024 году запланирован</w:t>
      </w:r>
      <w:r w:rsidRPr="003C0026">
        <w:rPr>
          <w:sz w:val="32"/>
          <w:szCs w:val="32"/>
        </w:rPr>
        <w:t xml:space="preserve"> ремонт стационара</w:t>
      </w:r>
      <w:r>
        <w:rPr>
          <w:sz w:val="32"/>
          <w:szCs w:val="32"/>
        </w:rPr>
        <w:t xml:space="preserve"> с операционным блоком в рамках государственной  программы «Развитие здравоохранения»</w:t>
      </w:r>
      <w:r w:rsidRPr="003C0026">
        <w:rPr>
          <w:sz w:val="32"/>
          <w:szCs w:val="32"/>
        </w:rPr>
        <w:t>. Документация разработана</w:t>
      </w:r>
      <w:r>
        <w:rPr>
          <w:sz w:val="32"/>
          <w:szCs w:val="32"/>
        </w:rPr>
        <w:t>,</w:t>
      </w:r>
      <w:r w:rsidRPr="003C0026">
        <w:rPr>
          <w:sz w:val="32"/>
          <w:szCs w:val="32"/>
        </w:rPr>
        <w:t xml:space="preserve"> стоимость ремонта составляет 100 млн. руб.</w:t>
      </w:r>
      <w:r>
        <w:rPr>
          <w:sz w:val="32"/>
          <w:szCs w:val="32"/>
        </w:rPr>
        <w:t xml:space="preserve"> </w:t>
      </w:r>
    </w:p>
    <w:p w:rsidR="00365527" w:rsidRDefault="00365527" w:rsidP="00365527">
      <w:pPr>
        <w:pBdr>
          <w:bottom w:val="single" w:sz="4" w:space="21" w:color="FFFFFF"/>
        </w:pBdr>
        <w:spacing w:line="36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В</w:t>
      </w:r>
      <w:r w:rsidRPr="00C87FAF">
        <w:rPr>
          <w:sz w:val="32"/>
          <w:szCs w:val="32"/>
        </w:rPr>
        <w:t xml:space="preserve"> рамках областной адресной инвестиционной программы  в  2024 год</w:t>
      </w:r>
      <w:r>
        <w:rPr>
          <w:sz w:val="32"/>
          <w:szCs w:val="32"/>
        </w:rPr>
        <w:t>у</w:t>
      </w:r>
      <w:r w:rsidRPr="00C87FAF">
        <w:rPr>
          <w:sz w:val="32"/>
          <w:szCs w:val="32"/>
        </w:rPr>
        <w:t xml:space="preserve"> запланировано строительство амбулатории  в р.п. Перелешинском.</w:t>
      </w:r>
      <w:r>
        <w:rPr>
          <w:sz w:val="32"/>
          <w:szCs w:val="32"/>
        </w:rPr>
        <w:t xml:space="preserve"> </w:t>
      </w:r>
    </w:p>
    <w:p w:rsidR="00365527" w:rsidRPr="003C0026" w:rsidRDefault="00365527" w:rsidP="00365527">
      <w:pPr>
        <w:pBdr>
          <w:bottom w:val="single" w:sz="4" w:space="21" w:color="FFFFFF"/>
        </w:pBdr>
        <w:spacing w:line="360" w:lineRule="auto"/>
        <w:ind w:firstLine="567"/>
        <w:rPr>
          <w:sz w:val="32"/>
          <w:szCs w:val="32"/>
        </w:rPr>
      </w:pPr>
    </w:p>
    <w:p w:rsidR="00365527" w:rsidRPr="003C0026" w:rsidRDefault="00365527" w:rsidP="00365527">
      <w:pPr>
        <w:pBdr>
          <w:bottom w:val="single" w:sz="4" w:space="21" w:color="FFFFFF"/>
        </w:pBdr>
        <w:spacing w:line="360" w:lineRule="auto"/>
        <w:ind w:firstLine="567"/>
        <w:rPr>
          <w:b/>
          <w:sz w:val="32"/>
          <w:szCs w:val="32"/>
        </w:rPr>
      </w:pPr>
      <w:r w:rsidRPr="003C0026">
        <w:rPr>
          <w:b/>
          <w:sz w:val="32"/>
          <w:szCs w:val="32"/>
        </w:rPr>
        <w:t>СЛАЙД 9 Культура</w:t>
      </w:r>
    </w:p>
    <w:p w:rsidR="00365527" w:rsidRPr="003C0026" w:rsidRDefault="00365527" w:rsidP="00365527">
      <w:pPr>
        <w:pBdr>
          <w:bottom w:val="single" w:sz="4" w:space="2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>В районе широко развита сеть культурно-досуговых учреждений</w:t>
      </w:r>
      <w:r>
        <w:rPr>
          <w:sz w:val="32"/>
          <w:szCs w:val="32"/>
        </w:rPr>
        <w:t>, которыми</w:t>
      </w:r>
      <w:r w:rsidRPr="003C0026">
        <w:rPr>
          <w:color w:val="000000"/>
          <w:sz w:val="32"/>
          <w:szCs w:val="32"/>
        </w:rPr>
        <w:t xml:space="preserve"> за прошедший 2023 год было проведено 1745 мероприятий разной направленности, число зрителей составило 144</w:t>
      </w:r>
      <w:r>
        <w:rPr>
          <w:color w:val="000000"/>
          <w:sz w:val="32"/>
          <w:szCs w:val="32"/>
        </w:rPr>
        <w:t xml:space="preserve"> тысяч</w:t>
      </w:r>
      <w:r w:rsidRPr="003C0026">
        <w:rPr>
          <w:color w:val="000000"/>
          <w:sz w:val="32"/>
          <w:szCs w:val="32"/>
        </w:rPr>
        <w:t xml:space="preserve"> человек.</w:t>
      </w:r>
    </w:p>
    <w:p w:rsidR="00365527" w:rsidRPr="003C0026" w:rsidRDefault="00365527" w:rsidP="00365527">
      <w:pPr>
        <w:pBdr>
          <w:bottom w:val="single" w:sz="4" w:space="2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 xml:space="preserve">В  2023 году в рамках национального проекта «Культура» </w:t>
      </w:r>
      <w:r>
        <w:rPr>
          <w:sz w:val="32"/>
          <w:szCs w:val="32"/>
        </w:rPr>
        <w:lastRenderedPageBreak/>
        <w:t xml:space="preserve">району </w:t>
      </w:r>
      <w:r w:rsidRPr="003C0026">
        <w:rPr>
          <w:sz w:val="32"/>
          <w:szCs w:val="32"/>
        </w:rPr>
        <w:t>была выделена субсидия на приобретение музыкальных инструментов, мебели</w:t>
      </w:r>
      <w:r>
        <w:rPr>
          <w:sz w:val="32"/>
          <w:szCs w:val="32"/>
        </w:rPr>
        <w:t xml:space="preserve"> и </w:t>
      </w:r>
      <w:r w:rsidRPr="003C0026">
        <w:rPr>
          <w:sz w:val="32"/>
          <w:szCs w:val="32"/>
        </w:rPr>
        <w:t xml:space="preserve"> оборудования </w:t>
      </w:r>
      <w:r>
        <w:rPr>
          <w:sz w:val="32"/>
          <w:szCs w:val="32"/>
        </w:rPr>
        <w:t xml:space="preserve">для </w:t>
      </w:r>
      <w:r w:rsidRPr="003C0026">
        <w:rPr>
          <w:sz w:val="32"/>
          <w:szCs w:val="32"/>
        </w:rPr>
        <w:t>«Детск</w:t>
      </w:r>
      <w:r>
        <w:rPr>
          <w:sz w:val="32"/>
          <w:szCs w:val="32"/>
        </w:rPr>
        <w:t>ой</w:t>
      </w:r>
      <w:r w:rsidRPr="003C0026">
        <w:rPr>
          <w:sz w:val="32"/>
          <w:szCs w:val="32"/>
        </w:rPr>
        <w:t xml:space="preserve"> школ</w:t>
      </w:r>
      <w:r>
        <w:rPr>
          <w:sz w:val="32"/>
          <w:szCs w:val="32"/>
        </w:rPr>
        <w:t>ы</w:t>
      </w:r>
      <w:r w:rsidRPr="003C0026">
        <w:rPr>
          <w:sz w:val="32"/>
          <w:szCs w:val="32"/>
        </w:rPr>
        <w:t xml:space="preserve"> искусств р.п. Панино» на сумму 3,6 млн. рублей.</w:t>
      </w:r>
    </w:p>
    <w:p w:rsidR="00365527" w:rsidRPr="003C0026" w:rsidRDefault="00365527" w:rsidP="00365527">
      <w:pPr>
        <w:pBdr>
          <w:bottom w:val="single" w:sz="4" w:space="21" w:color="FFFFFF"/>
        </w:pBdr>
        <w:spacing w:line="360" w:lineRule="auto"/>
        <w:ind w:firstLine="567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Кроме того, в</w:t>
      </w:r>
      <w:r w:rsidRPr="003C0026">
        <w:rPr>
          <w:sz w:val="32"/>
          <w:szCs w:val="32"/>
        </w:rPr>
        <w:t xml:space="preserve"> районе разработаны  5 туристических маршрутов. За 2023</w:t>
      </w:r>
      <w:r w:rsidRPr="003C0026">
        <w:rPr>
          <w:rFonts w:eastAsia="Times New Roman"/>
          <w:sz w:val="32"/>
          <w:szCs w:val="32"/>
        </w:rPr>
        <w:t xml:space="preserve"> год объем въездного и внутреннего  туристического потока в район составил </w:t>
      </w:r>
      <w:r>
        <w:rPr>
          <w:rFonts w:eastAsia="Times New Roman"/>
          <w:sz w:val="32"/>
          <w:szCs w:val="32"/>
        </w:rPr>
        <w:t xml:space="preserve">порядка </w:t>
      </w:r>
      <w:r w:rsidRPr="003C0026">
        <w:rPr>
          <w:sz w:val="32"/>
          <w:szCs w:val="32"/>
        </w:rPr>
        <w:t xml:space="preserve">семь тысяч </w:t>
      </w:r>
      <w:r w:rsidRPr="003C0026">
        <w:rPr>
          <w:rFonts w:eastAsia="Times New Roman"/>
          <w:sz w:val="32"/>
          <w:szCs w:val="32"/>
        </w:rPr>
        <w:t>человек.</w:t>
      </w:r>
    </w:p>
    <w:p w:rsidR="00365527" w:rsidRPr="003C0026" w:rsidRDefault="00365527" w:rsidP="00365527">
      <w:pPr>
        <w:spacing w:line="360" w:lineRule="auto"/>
        <w:ind w:firstLine="709"/>
        <w:rPr>
          <w:b/>
          <w:sz w:val="32"/>
          <w:szCs w:val="32"/>
        </w:rPr>
      </w:pPr>
      <w:r w:rsidRPr="003C0026">
        <w:rPr>
          <w:b/>
          <w:sz w:val="32"/>
          <w:szCs w:val="32"/>
        </w:rPr>
        <w:t>СЛАЙД 10</w:t>
      </w:r>
      <w:r>
        <w:rPr>
          <w:b/>
          <w:sz w:val="32"/>
          <w:szCs w:val="32"/>
        </w:rPr>
        <w:t>,11</w:t>
      </w:r>
      <w:r w:rsidRPr="003C0026">
        <w:rPr>
          <w:b/>
          <w:sz w:val="32"/>
          <w:szCs w:val="32"/>
        </w:rPr>
        <w:t xml:space="preserve"> Образование</w:t>
      </w:r>
    </w:p>
    <w:p w:rsidR="00365527" w:rsidRPr="003C0026" w:rsidRDefault="00365527" w:rsidP="00365527">
      <w:pPr>
        <w:spacing w:line="360" w:lineRule="auto"/>
        <w:ind w:firstLine="709"/>
        <w:rPr>
          <w:b/>
          <w:sz w:val="32"/>
          <w:szCs w:val="32"/>
        </w:rPr>
      </w:pPr>
      <w:r>
        <w:rPr>
          <w:rFonts w:eastAsia="Times New Roman"/>
          <w:sz w:val="32"/>
          <w:szCs w:val="32"/>
        </w:rPr>
        <w:t>Более 414 млн. рублей</w:t>
      </w:r>
      <w:r w:rsidRPr="003C0026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были направлены </w:t>
      </w:r>
      <w:r w:rsidRPr="003C0026">
        <w:rPr>
          <w:rFonts w:eastAsia="Times New Roman"/>
          <w:sz w:val="32"/>
          <w:szCs w:val="32"/>
        </w:rPr>
        <w:t xml:space="preserve"> на финансирование системы образования. На территории района находятся 13 школ, 3 детских сада и 3 учреждения дополнительного образования.</w:t>
      </w:r>
      <w:r w:rsidRPr="004964A8">
        <w:rPr>
          <w:color w:val="000000" w:themeColor="text1"/>
          <w:spacing w:val="2"/>
          <w:sz w:val="32"/>
          <w:szCs w:val="32"/>
          <w:shd w:val="clear" w:color="auto" w:fill="FFFFFF"/>
        </w:rPr>
        <w:t xml:space="preserve"> </w:t>
      </w:r>
    </w:p>
    <w:p w:rsidR="00365527" w:rsidRPr="003C0026" w:rsidRDefault="00365527" w:rsidP="00365527">
      <w:pPr>
        <w:spacing w:line="360" w:lineRule="auto"/>
        <w:ind w:firstLine="708"/>
        <w:rPr>
          <w:color w:val="000000"/>
          <w:sz w:val="32"/>
          <w:szCs w:val="32"/>
        </w:rPr>
      </w:pPr>
      <w:r w:rsidRPr="003C0026">
        <w:rPr>
          <w:sz w:val="32"/>
          <w:szCs w:val="32"/>
        </w:rPr>
        <w:t xml:space="preserve">В 2 общеобразовательных организациях </w:t>
      </w:r>
      <w:r>
        <w:rPr>
          <w:sz w:val="32"/>
          <w:szCs w:val="32"/>
        </w:rPr>
        <w:t xml:space="preserve">(Октябрьская ООШ и Петровская СОШ) </w:t>
      </w:r>
      <w:r w:rsidRPr="003C0026">
        <w:rPr>
          <w:sz w:val="32"/>
          <w:szCs w:val="32"/>
        </w:rPr>
        <w:t xml:space="preserve">проведен ремонт в рамках адресной программы капитального ремонта, на сумму 7 млн. руб. Также проведен </w:t>
      </w:r>
      <w:r w:rsidRPr="003C002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частичный </w:t>
      </w:r>
      <w:r w:rsidRPr="003C0026">
        <w:rPr>
          <w:color w:val="000000"/>
          <w:sz w:val="32"/>
          <w:szCs w:val="32"/>
        </w:rPr>
        <w:t xml:space="preserve">ремонт здания детского юношеского центра </w:t>
      </w:r>
      <w:r w:rsidRPr="003C0026">
        <w:rPr>
          <w:i/>
          <w:color w:val="000000"/>
          <w:sz w:val="32"/>
          <w:szCs w:val="32"/>
        </w:rPr>
        <w:t>(на сумму 3,9 млн. руб.).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3C0026">
        <w:rPr>
          <w:color w:val="000000"/>
          <w:sz w:val="32"/>
          <w:szCs w:val="32"/>
        </w:rPr>
        <w:t xml:space="preserve"> </w:t>
      </w:r>
      <w:r w:rsidRPr="003C0026">
        <w:rPr>
          <w:color w:val="000000"/>
          <w:sz w:val="32"/>
          <w:szCs w:val="32"/>
          <w:shd w:val="clear" w:color="auto" w:fill="FFFFFF"/>
        </w:rPr>
        <w:t xml:space="preserve">Осуществлено асфальтирование </w:t>
      </w:r>
      <w:r>
        <w:rPr>
          <w:color w:val="000000"/>
          <w:sz w:val="32"/>
          <w:szCs w:val="32"/>
          <w:shd w:val="clear" w:color="auto" w:fill="FFFFFF"/>
        </w:rPr>
        <w:t xml:space="preserve">подъездных путей и пришкольных площадок </w:t>
      </w:r>
      <w:r w:rsidRPr="003C0026">
        <w:rPr>
          <w:color w:val="000000"/>
          <w:sz w:val="32"/>
          <w:szCs w:val="32"/>
          <w:shd w:val="clear" w:color="auto" w:fill="FFFFFF"/>
        </w:rPr>
        <w:t>в 6 общеобразовательных  организациях на сумму 10 млн. рублей.</w:t>
      </w:r>
      <w:r w:rsidRPr="003C0026">
        <w:rPr>
          <w:color w:val="000000"/>
          <w:sz w:val="32"/>
          <w:szCs w:val="32"/>
        </w:rPr>
        <w:t xml:space="preserve"> 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4743BD">
        <w:rPr>
          <w:color w:val="000000"/>
          <w:sz w:val="32"/>
          <w:szCs w:val="32"/>
        </w:rPr>
        <w:t xml:space="preserve">В рамках государственной программы «Развитие образования» («50 на 50») по проекту модернизации материально-технической базы образовательных организаций </w:t>
      </w:r>
      <w:r>
        <w:rPr>
          <w:color w:val="000000"/>
          <w:sz w:val="32"/>
          <w:szCs w:val="32"/>
        </w:rPr>
        <w:t xml:space="preserve">осуществлена замена оконных блоков и </w:t>
      </w:r>
      <w:r w:rsidRPr="004743BD">
        <w:rPr>
          <w:sz w:val="32"/>
          <w:szCs w:val="32"/>
        </w:rPr>
        <w:t xml:space="preserve">ремонт внутренних помещений  </w:t>
      </w:r>
      <w:r>
        <w:rPr>
          <w:sz w:val="32"/>
          <w:szCs w:val="32"/>
        </w:rPr>
        <w:t xml:space="preserve">в </w:t>
      </w:r>
      <w:r w:rsidRPr="004743BD">
        <w:rPr>
          <w:sz w:val="32"/>
          <w:szCs w:val="32"/>
        </w:rPr>
        <w:t xml:space="preserve">МКОУ  Перелешинская СОШ   на </w:t>
      </w:r>
      <w:r>
        <w:rPr>
          <w:sz w:val="32"/>
          <w:szCs w:val="32"/>
        </w:rPr>
        <w:t xml:space="preserve">общую </w:t>
      </w:r>
      <w:r w:rsidRPr="004743BD">
        <w:rPr>
          <w:sz w:val="32"/>
          <w:szCs w:val="32"/>
        </w:rPr>
        <w:t>сумму 10 млн.</w:t>
      </w:r>
      <w:r>
        <w:rPr>
          <w:sz w:val="32"/>
          <w:szCs w:val="32"/>
        </w:rPr>
        <w:t xml:space="preserve"> </w:t>
      </w:r>
      <w:r w:rsidRPr="004743BD">
        <w:rPr>
          <w:sz w:val="32"/>
          <w:szCs w:val="32"/>
        </w:rPr>
        <w:t>рублей</w:t>
      </w:r>
      <w:r>
        <w:rPr>
          <w:sz w:val="32"/>
          <w:szCs w:val="32"/>
        </w:rPr>
        <w:t>.</w:t>
      </w:r>
      <w:r w:rsidRPr="004743BD">
        <w:rPr>
          <w:sz w:val="32"/>
          <w:szCs w:val="32"/>
        </w:rPr>
        <w:t xml:space="preserve"> </w:t>
      </w:r>
    </w:p>
    <w:p w:rsidR="00365527" w:rsidRPr="004743BD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color w:val="000000" w:themeColor="text1"/>
          <w:spacing w:val="2"/>
          <w:sz w:val="32"/>
          <w:szCs w:val="32"/>
          <w:shd w:val="clear" w:color="auto" w:fill="FFFFFF"/>
        </w:rPr>
        <w:t xml:space="preserve">В районе для проведения учебно-тренировочного процесса задействовано 16 спортивных залов, 8 универсальных спортивных </w:t>
      </w:r>
      <w:r w:rsidRPr="003C0026">
        <w:rPr>
          <w:color w:val="000000" w:themeColor="text1"/>
          <w:spacing w:val="2"/>
          <w:sz w:val="32"/>
          <w:szCs w:val="32"/>
          <w:shd w:val="clear" w:color="auto" w:fill="FFFFFF"/>
        </w:rPr>
        <w:lastRenderedPageBreak/>
        <w:t>площадок и 4 площадки ГТО.</w:t>
      </w:r>
    </w:p>
    <w:p w:rsidR="00365527" w:rsidRPr="00C623D2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color w:val="000000" w:themeColor="text1"/>
          <w:spacing w:val="2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В целях развития физической культуры и спорта в районе построены и в 2023 </w:t>
      </w:r>
      <w:r w:rsidRPr="00C623D2">
        <w:rPr>
          <w:color w:val="000000"/>
          <w:sz w:val="32"/>
          <w:szCs w:val="32"/>
        </w:rPr>
        <w:t xml:space="preserve">году </w:t>
      </w:r>
      <w:r w:rsidRPr="00C623D2">
        <w:rPr>
          <w:color w:val="000000" w:themeColor="text1"/>
          <w:spacing w:val="2"/>
          <w:sz w:val="32"/>
          <w:szCs w:val="32"/>
          <w:shd w:val="clear" w:color="auto" w:fill="FFFFFF"/>
        </w:rPr>
        <w:t>введены в эксплуатацию</w:t>
      </w:r>
      <w:r w:rsidRPr="00C623D2">
        <w:rPr>
          <w:color w:val="000000"/>
          <w:sz w:val="32"/>
          <w:szCs w:val="32"/>
        </w:rPr>
        <w:t xml:space="preserve"> </w:t>
      </w:r>
      <w:r w:rsidRPr="00C623D2">
        <w:rPr>
          <w:color w:val="000000" w:themeColor="text1"/>
          <w:spacing w:val="2"/>
          <w:sz w:val="32"/>
          <w:szCs w:val="32"/>
          <w:shd w:val="clear" w:color="auto" w:fill="FFFFFF"/>
        </w:rPr>
        <w:t xml:space="preserve">стадион и лыжероллерная трасса </w:t>
      </w:r>
      <w:r>
        <w:rPr>
          <w:color w:val="000000" w:themeColor="text1"/>
          <w:spacing w:val="2"/>
          <w:sz w:val="32"/>
          <w:szCs w:val="32"/>
          <w:shd w:val="clear" w:color="auto" w:fill="FFFFFF"/>
        </w:rPr>
        <w:t xml:space="preserve">в р.п. Панино. Строительство осуществлялось </w:t>
      </w:r>
      <w:r w:rsidRPr="00C623D2">
        <w:rPr>
          <w:color w:val="000000" w:themeColor="text1"/>
          <w:spacing w:val="2"/>
          <w:sz w:val="32"/>
          <w:szCs w:val="32"/>
          <w:shd w:val="clear" w:color="auto" w:fill="FFFFFF"/>
        </w:rPr>
        <w:t xml:space="preserve">за счет средств федерального бюджета </w:t>
      </w:r>
      <w:r>
        <w:rPr>
          <w:color w:val="000000" w:themeColor="text1"/>
          <w:spacing w:val="2"/>
          <w:sz w:val="32"/>
          <w:szCs w:val="32"/>
          <w:shd w:val="clear" w:color="auto" w:fill="FFFFFF"/>
        </w:rPr>
        <w:t>в рамках</w:t>
      </w:r>
      <w:r w:rsidRPr="00C623D2">
        <w:rPr>
          <w:color w:val="000000" w:themeColor="text1"/>
          <w:spacing w:val="2"/>
          <w:sz w:val="32"/>
          <w:szCs w:val="32"/>
          <w:shd w:val="clear" w:color="auto" w:fill="FFFFFF"/>
        </w:rPr>
        <w:t xml:space="preserve"> программ</w:t>
      </w:r>
      <w:r>
        <w:rPr>
          <w:color w:val="000000" w:themeColor="text1"/>
          <w:spacing w:val="2"/>
          <w:sz w:val="32"/>
          <w:szCs w:val="32"/>
          <w:shd w:val="clear" w:color="auto" w:fill="FFFFFF"/>
        </w:rPr>
        <w:t>ы</w:t>
      </w:r>
      <w:r w:rsidRPr="00C623D2">
        <w:rPr>
          <w:color w:val="000000" w:themeColor="text1"/>
          <w:spacing w:val="2"/>
          <w:sz w:val="32"/>
          <w:szCs w:val="32"/>
          <w:shd w:val="clear" w:color="auto" w:fill="FFFFFF"/>
        </w:rPr>
        <w:t xml:space="preserve"> «Комплексное развитие сельских территорий». </w:t>
      </w:r>
      <w:r>
        <w:rPr>
          <w:color w:val="000000" w:themeColor="text1"/>
          <w:spacing w:val="2"/>
          <w:sz w:val="32"/>
          <w:szCs w:val="32"/>
          <w:shd w:val="clear" w:color="auto" w:fill="FFFFFF"/>
        </w:rPr>
        <w:t xml:space="preserve">Стоимость указанных объектов составила 261 млн.рублей </w:t>
      </w:r>
      <w:r w:rsidRPr="00C623D2">
        <w:rPr>
          <w:color w:val="000000" w:themeColor="text1"/>
          <w:spacing w:val="2"/>
          <w:sz w:val="32"/>
          <w:szCs w:val="32"/>
          <w:shd w:val="clear" w:color="auto" w:fill="FFFFFF"/>
        </w:rPr>
        <w:t>Данные объекты готовы принимать население для занятий физкультурой и спортом.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b/>
          <w:sz w:val="32"/>
          <w:szCs w:val="32"/>
        </w:rPr>
      </w:pP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b/>
          <w:sz w:val="32"/>
          <w:szCs w:val="32"/>
        </w:rPr>
      </w:pPr>
      <w:r w:rsidRPr="003C0026">
        <w:rPr>
          <w:b/>
          <w:sz w:val="32"/>
          <w:szCs w:val="32"/>
        </w:rPr>
        <w:t xml:space="preserve">   Долгосрочный план 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  <w:lang w:bidi="ru-RU"/>
        </w:rPr>
      </w:pPr>
      <w:r w:rsidRPr="003C0026">
        <w:rPr>
          <w:sz w:val="32"/>
          <w:szCs w:val="32"/>
          <w:lang w:bidi="ru-RU"/>
        </w:rPr>
        <w:t xml:space="preserve">Любое пространственное социально-экономическое развитие невозможно без решения вопросов размещения производственных мощностей (создания новых или сохранения существующих рабочих мест). </w:t>
      </w:r>
    </w:p>
    <w:p w:rsidR="00365527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</w:rPr>
        <w:t xml:space="preserve">    </w:t>
      </w:r>
      <w:r w:rsidRPr="003C0026">
        <w:rPr>
          <w:sz w:val="32"/>
          <w:szCs w:val="32"/>
          <w:lang w:bidi="ru-RU"/>
        </w:rPr>
        <w:t xml:space="preserve">В соответствии с постановлением Правительства Воронежской области район </w:t>
      </w:r>
      <w:r w:rsidRPr="003C0026">
        <w:rPr>
          <w:sz w:val="32"/>
          <w:szCs w:val="32"/>
        </w:rPr>
        <w:t xml:space="preserve">включен в проект долгосрочного плана социально - экономического развития сельских агломераций. </w:t>
      </w:r>
    </w:p>
    <w:p w:rsidR="00365527" w:rsidRPr="003C0026" w:rsidRDefault="00365527" w:rsidP="00365527">
      <w:pPr>
        <w:pBdr>
          <w:bottom w:val="single" w:sz="4" w:space="31" w:color="FFFFFF"/>
        </w:pBdr>
        <w:spacing w:line="360" w:lineRule="auto"/>
        <w:ind w:firstLine="567"/>
        <w:rPr>
          <w:sz w:val="32"/>
          <w:szCs w:val="32"/>
        </w:rPr>
      </w:pPr>
      <w:r w:rsidRPr="003C0026">
        <w:rPr>
          <w:sz w:val="32"/>
          <w:szCs w:val="32"/>
          <w:lang w:bidi="ru-RU"/>
        </w:rPr>
        <w:t xml:space="preserve"> </w:t>
      </w:r>
      <w:r w:rsidRPr="003C0026">
        <w:rPr>
          <w:sz w:val="32"/>
          <w:szCs w:val="32"/>
        </w:rPr>
        <w:t xml:space="preserve"> В настоящий время </w:t>
      </w:r>
      <w:r>
        <w:rPr>
          <w:sz w:val="32"/>
          <w:szCs w:val="32"/>
        </w:rPr>
        <w:t>разработан</w:t>
      </w:r>
      <w:r w:rsidRPr="003C0026">
        <w:rPr>
          <w:sz w:val="32"/>
          <w:szCs w:val="32"/>
        </w:rPr>
        <w:t xml:space="preserve"> паспорт социально-экономического и пространственного </w:t>
      </w:r>
      <w:r>
        <w:rPr>
          <w:sz w:val="32"/>
          <w:szCs w:val="32"/>
        </w:rPr>
        <w:t>развития</w:t>
      </w:r>
      <w:r w:rsidRPr="003C0026">
        <w:rPr>
          <w:sz w:val="32"/>
          <w:szCs w:val="32"/>
        </w:rPr>
        <w:t xml:space="preserve"> сельской агломерации, с опорным пунктом р.п. </w:t>
      </w:r>
      <w:r>
        <w:rPr>
          <w:sz w:val="32"/>
          <w:szCs w:val="32"/>
        </w:rPr>
        <w:t>Панино и прилегающих территорий, который в настоящее время проходит согласование в соответствующих министерствах регионального Правительства.</w:t>
      </w:r>
    </w:p>
    <w:p w:rsidR="00365527" w:rsidRPr="003C0026" w:rsidRDefault="00365527" w:rsidP="00365527">
      <w:pPr>
        <w:spacing w:line="360" w:lineRule="auto"/>
        <w:ind w:firstLine="567"/>
        <w:rPr>
          <w:b/>
          <w:sz w:val="32"/>
          <w:szCs w:val="32"/>
        </w:rPr>
      </w:pPr>
      <w:r w:rsidRPr="003C0026">
        <w:rPr>
          <w:b/>
          <w:sz w:val="32"/>
          <w:szCs w:val="32"/>
        </w:rPr>
        <w:t>СЛАЙД 1</w:t>
      </w:r>
      <w:r>
        <w:rPr>
          <w:b/>
          <w:sz w:val="32"/>
          <w:szCs w:val="32"/>
        </w:rPr>
        <w:t>2</w:t>
      </w:r>
      <w:r w:rsidRPr="003C0026">
        <w:rPr>
          <w:b/>
          <w:sz w:val="32"/>
          <w:szCs w:val="32"/>
        </w:rPr>
        <w:t xml:space="preserve"> СВО</w:t>
      </w:r>
    </w:p>
    <w:p w:rsidR="00365527" w:rsidRDefault="00365527" w:rsidP="00365527">
      <w:pPr>
        <w:suppressAutoHyphens/>
        <w:spacing w:line="360" w:lineRule="auto"/>
        <w:ind w:firstLine="709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Дорогие друзья!</w:t>
      </w:r>
    </w:p>
    <w:p w:rsidR="00365527" w:rsidRDefault="00365527" w:rsidP="00365527">
      <w:pPr>
        <w:suppressAutoHyphens/>
        <w:spacing w:line="360" w:lineRule="auto"/>
        <w:ind w:firstLine="709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Наша страна подвергшаяся критическому военно-политическому и экономическому давлению вынуждена защищать свои интересы и обеспечивать безопасность страны при помощи армии.</w:t>
      </w:r>
    </w:p>
    <w:p w:rsidR="00365527" w:rsidRDefault="00365527" w:rsidP="00365527">
      <w:pPr>
        <w:suppressAutoHyphens/>
        <w:spacing w:line="360" w:lineRule="auto"/>
        <w:ind w:firstLine="709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Хочу поблагодарить неравонодушных жителей района и предпринимательское сообщество, которое не смогли в трудное для страны время остаться в стороне.</w:t>
      </w:r>
    </w:p>
    <w:p w:rsidR="00365527" w:rsidRDefault="00365527" w:rsidP="00365527">
      <w:pPr>
        <w:suppressAutoHyphens/>
        <w:spacing w:line="360" w:lineRule="auto"/>
        <w:ind w:firstLine="709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  вашей поддержке в зону проведения специальной военной операции направлялись гуманитарные грузы для мирного населения, а также осуществлялась закупка необходимых технических средств для нужд  армии. Общий объем помощи в денежном эквиваленте составил более 10 млн.рублей.  Эта работа будет продолжаться.</w:t>
      </w:r>
    </w:p>
    <w:p w:rsidR="00365527" w:rsidRDefault="00365527" w:rsidP="00365527">
      <w:pPr>
        <w:suppressAutoHyphens/>
        <w:spacing w:line="360" w:lineRule="auto"/>
        <w:ind w:firstLine="709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Сегодня от нашего единства и взаимопонимания зависит непросто внутриполитическая атмосфера отдельно взятого коллектива или общественного объединения, от нашего единства и взаимопонимания зависит судьба страны.</w:t>
      </w:r>
    </w:p>
    <w:p w:rsidR="00365527" w:rsidRDefault="00365527" w:rsidP="00365527">
      <w:pPr>
        <w:suppressAutoHyphens/>
        <w:spacing w:line="360" w:lineRule="auto"/>
        <w:ind w:firstLine="709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Мы с вами будем продолжать работу в атмосфере взаимного доверия и взаимовыручки, в условиях открытого и честного диалога с жителями нашего района, с полной самоотдачей и ответственным отношением к делу. И тогда никакие санкции, никакие политические провокации врагов России не помешают нам так же, как и раньше поступательно и уверенно развивать нашу родную землю. </w:t>
      </w:r>
    </w:p>
    <w:p w:rsidR="00365527" w:rsidRDefault="00365527" w:rsidP="00365527">
      <w:pPr>
        <w:suppressAutoHyphens/>
        <w:spacing w:line="360" w:lineRule="auto"/>
        <w:ind w:firstLine="709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Благодарю Вас за деятельную поддержку наших начинаний.</w:t>
      </w:r>
    </w:p>
    <w:p w:rsidR="00365527" w:rsidRPr="009905BC" w:rsidRDefault="00365527" w:rsidP="00365527">
      <w:pPr>
        <w:suppressAutoHyphens/>
        <w:spacing w:line="360" w:lineRule="auto"/>
        <w:ind w:firstLine="709"/>
        <w:rPr>
          <w:color w:val="000000" w:themeColor="text1"/>
          <w:sz w:val="32"/>
          <w:szCs w:val="32"/>
        </w:rPr>
      </w:pPr>
      <w:r w:rsidRPr="003C0026">
        <w:rPr>
          <w:color w:val="000000" w:themeColor="text1"/>
          <w:sz w:val="32"/>
          <w:szCs w:val="32"/>
        </w:rPr>
        <w:t>Спасибо за внимание!</w:t>
      </w:r>
    </w:p>
    <w:p w:rsidR="00365527" w:rsidRPr="009905BC" w:rsidRDefault="00365527" w:rsidP="00365527">
      <w:pPr>
        <w:spacing w:line="360" w:lineRule="auto"/>
        <w:ind w:firstLine="709"/>
        <w:rPr>
          <w:color w:val="000000" w:themeColor="text1"/>
          <w:sz w:val="32"/>
          <w:szCs w:val="32"/>
        </w:rPr>
      </w:pPr>
    </w:p>
    <w:p w:rsidR="00B94587" w:rsidRDefault="00B94587" w:rsidP="0024672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94587" w:rsidSect="00DC3944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E2" w:rsidRDefault="008C2FE2" w:rsidP="005D0292">
      <w:r>
        <w:separator/>
      </w:r>
    </w:p>
  </w:endnote>
  <w:endnote w:type="continuationSeparator" w:id="0">
    <w:p w:rsidR="008C2FE2" w:rsidRDefault="008C2FE2" w:rsidP="005D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E2" w:rsidRDefault="008C2FE2" w:rsidP="005D0292">
      <w:r>
        <w:separator/>
      </w:r>
    </w:p>
  </w:footnote>
  <w:footnote w:type="continuationSeparator" w:id="0">
    <w:p w:rsidR="008C2FE2" w:rsidRDefault="008C2FE2" w:rsidP="005D0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CB" w:rsidRDefault="008C2FE2">
    <w:pPr>
      <w:pStyle w:val="a6"/>
      <w:jc w:val="center"/>
    </w:pPr>
  </w:p>
  <w:p w:rsidR="003150CB" w:rsidRPr="00A96742" w:rsidRDefault="008C2FE2" w:rsidP="00A967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D89"/>
    <w:multiLevelType w:val="hybridMultilevel"/>
    <w:tmpl w:val="F7947E7E"/>
    <w:lvl w:ilvl="0" w:tplc="1696C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ED5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44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A3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78C9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267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036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201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29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54A"/>
    <w:rsid w:val="00014300"/>
    <w:rsid w:val="00027D5C"/>
    <w:rsid w:val="00155A3E"/>
    <w:rsid w:val="00163674"/>
    <w:rsid w:val="002241C7"/>
    <w:rsid w:val="002403F3"/>
    <w:rsid w:val="00246721"/>
    <w:rsid w:val="002C4772"/>
    <w:rsid w:val="002F2790"/>
    <w:rsid w:val="002F7E12"/>
    <w:rsid w:val="00365527"/>
    <w:rsid w:val="003C2689"/>
    <w:rsid w:val="00452CA8"/>
    <w:rsid w:val="0045592F"/>
    <w:rsid w:val="004A643A"/>
    <w:rsid w:val="004C60BE"/>
    <w:rsid w:val="004D558F"/>
    <w:rsid w:val="005446FE"/>
    <w:rsid w:val="0058589E"/>
    <w:rsid w:val="005D0292"/>
    <w:rsid w:val="00621F21"/>
    <w:rsid w:val="00676A1F"/>
    <w:rsid w:val="006B3836"/>
    <w:rsid w:val="00760D4C"/>
    <w:rsid w:val="007A6BE2"/>
    <w:rsid w:val="007D4390"/>
    <w:rsid w:val="007E4FB0"/>
    <w:rsid w:val="00891B53"/>
    <w:rsid w:val="00892CA2"/>
    <w:rsid w:val="008C2FE2"/>
    <w:rsid w:val="008C781F"/>
    <w:rsid w:val="008F01E8"/>
    <w:rsid w:val="009005C8"/>
    <w:rsid w:val="00906384"/>
    <w:rsid w:val="00984273"/>
    <w:rsid w:val="00B118C1"/>
    <w:rsid w:val="00B55E9F"/>
    <w:rsid w:val="00B94587"/>
    <w:rsid w:val="00D46C3C"/>
    <w:rsid w:val="00DC3944"/>
    <w:rsid w:val="00E2154A"/>
    <w:rsid w:val="00E740D8"/>
    <w:rsid w:val="00E94E5D"/>
    <w:rsid w:val="00EC5B53"/>
    <w:rsid w:val="00EE6186"/>
    <w:rsid w:val="00F743F4"/>
    <w:rsid w:val="00F85AD2"/>
    <w:rsid w:val="00F87FF2"/>
    <w:rsid w:val="00F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2154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215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2154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2154A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E2154A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E21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3">
    <w:name w:val="s_3"/>
    <w:basedOn w:val="a"/>
    <w:rsid w:val="00E215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E215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E2154A"/>
  </w:style>
  <w:style w:type="paragraph" w:styleId="a6">
    <w:name w:val="header"/>
    <w:basedOn w:val="a"/>
    <w:link w:val="a7"/>
    <w:uiPriority w:val="99"/>
    <w:unhideWhenUsed/>
    <w:rsid w:val="00E2154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21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E215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215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E215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E215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5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54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unhideWhenUsed/>
    <w:rsid w:val="008C781F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8C78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D4390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7D4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D4390"/>
    <w:rPr>
      <w:rFonts w:ascii="Times New Roman" w:hAnsi="Times New Roman" w:cs="Times New Roman"/>
      <w:sz w:val="20"/>
      <w:szCs w:val="20"/>
      <w:u w:val="none"/>
    </w:rPr>
  </w:style>
  <w:style w:type="paragraph" w:styleId="ac">
    <w:name w:val="Normal (Web)"/>
    <w:basedOn w:val="a"/>
    <w:uiPriority w:val="99"/>
    <w:rsid w:val="0036552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365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7684-62D7-4A21-B2D8-C597E27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Протченков Василий Александрович</dc:creator>
  <cp:lastModifiedBy>User</cp:lastModifiedBy>
  <cp:revision>18</cp:revision>
  <cp:lastPrinted>2022-03-14T13:00:00Z</cp:lastPrinted>
  <dcterms:created xsi:type="dcterms:W3CDTF">2022-03-16T06:28:00Z</dcterms:created>
  <dcterms:modified xsi:type="dcterms:W3CDTF">2024-03-26T11:21:00Z</dcterms:modified>
</cp:coreProperties>
</file>