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8D" w:rsidRPr="0009068D" w:rsidRDefault="0009068D" w:rsidP="000906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68D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09068D" w:rsidRPr="0009068D" w:rsidRDefault="0009068D" w:rsidP="000906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68D">
        <w:rPr>
          <w:rFonts w:ascii="Times New Roman" w:hAnsi="Times New Roman" w:cs="Times New Roman"/>
          <w:b/>
          <w:sz w:val="28"/>
          <w:szCs w:val="28"/>
        </w:rPr>
        <w:t xml:space="preserve">прогноза социально-экономического развития </w:t>
      </w:r>
    </w:p>
    <w:p w:rsidR="0009068D" w:rsidRPr="0009068D" w:rsidRDefault="0009068D" w:rsidP="000906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68D">
        <w:rPr>
          <w:rFonts w:ascii="Times New Roman" w:hAnsi="Times New Roman" w:cs="Times New Roman"/>
          <w:b/>
          <w:sz w:val="28"/>
          <w:szCs w:val="28"/>
        </w:rPr>
        <w:t xml:space="preserve">Панинского муниципального района  Воронежской области </w:t>
      </w:r>
    </w:p>
    <w:p w:rsidR="002C7352" w:rsidRDefault="00037322" w:rsidP="000906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</w:t>
      </w:r>
      <w:r w:rsidR="0009068D" w:rsidRPr="0009068D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09068D" w:rsidRPr="0009068D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09068D" w:rsidRPr="0009068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9068D" w:rsidRDefault="0009068D" w:rsidP="000906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242"/>
        <w:gridCol w:w="5138"/>
        <w:gridCol w:w="3191"/>
      </w:tblGrid>
      <w:tr w:rsidR="0009068D" w:rsidTr="0009068D">
        <w:tc>
          <w:tcPr>
            <w:tcW w:w="1242" w:type="dxa"/>
          </w:tcPr>
          <w:p w:rsidR="0009068D" w:rsidRPr="0009068D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68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906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9068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906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38" w:type="dxa"/>
          </w:tcPr>
          <w:p w:rsidR="0009068D" w:rsidRPr="0009068D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68D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3191" w:type="dxa"/>
          </w:tcPr>
          <w:p w:rsidR="0009068D" w:rsidRPr="0009068D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68D">
              <w:rPr>
                <w:rFonts w:ascii="Times New Roman" w:hAnsi="Times New Roman" w:cs="Times New Roman"/>
                <w:sz w:val="28"/>
                <w:szCs w:val="28"/>
              </w:rPr>
              <w:t>№ страницы</w:t>
            </w:r>
          </w:p>
        </w:tc>
      </w:tr>
      <w:tr w:rsidR="0009068D" w:rsidTr="0009068D">
        <w:tc>
          <w:tcPr>
            <w:tcW w:w="1242" w:type="dxa"/>
          </w:tcPr>
          <w:p w:rsidR="0009068D" w:rsidRPr="0009068D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6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8" w:type="dxa"/>
          </w:tcPr>
          <w:p w:rsidR="0009068D" w:rsidRPr="0009068D" w:rsidRDefault="0009068D" w:rsidP="00090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068D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3191" w:type="dxa"/>
          </w:tcPr>
          <w:p w:rsidR="0009068D" w:rsidRPr="004B1964" w:rsidRDefault="004B1964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64">
              <w:rPr>
                <w:rFonts w:ascii="Times New Roman" w:hAnsi="Times New Roman" w:cs="Times New Roman"/>
                <w:sz w:val="28"/>
                <w:szCs w:val="28"/>
              </w:rPr>
              <w:t>1-5</w:t>
            </w:r>
          </w:p>
        </w:tc>
      </w:tr>
      <w:tr w:rsidR="0009068D" w:rsidTr="0009068D">
        <w:tc>
          <w:tcPr>
            <w:tcW w:w="1242" w:type="dxa"/>
          </w:tcPr>
          <w:p w:rsidR="0009068D" w:rsidRPr="0009068D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6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38" w:type="dxa"/>
          </w:tcPr>
          <w:p w:rsidR="0009068D" w:rsidRPr="0009068D" w:rsidRDefault="0009068D" w:rsidP="00090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068D">
              <w:rPr>
                <w:rFonts w:ascii="Times New Roman" w:hAnsi="Times New Roman" w:cs="Times New Roman"/>
                <w:sz w:val="28"/>
                <w:szCs w:val="28"/>
              </w:rPr>
              <w:t>Инвестиции</w:t>
            </w:r>
          </w:p>
        </w:tc>
        <w:tc>
          <w:tcPr>
            <w:tcW w:w="3191" w:type="dxa"/>
          </w:tcPr>
          <w:p w:rsidR="0009068D" w:rsidRPr="004B1964" w:rsidRDefault="004B1964" w:rsidP="00AE0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64">
              <w:rPr>
                <w:rFonts w:ascii="Times New Roman" w:hAnsi="Times New Roman" w:cs="Times New Roman"/>
                <w:sz w:val="28"/>
                <w:szCs w:val="28"/>
              </w:rPr>
              <w:t>6-</w:t>
            </w:r>
            <w:r w:rsidR="00F143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08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9068D" w:rsidRPr="00F143E4" w:rsidTr="0009068D">
        <w:tc>
          <w:tcPr>
            <w:tcW w:w="1242" w:type="dxa"/>
          </w:tcPr>
          <w:p w:rsidR="0009068D" w:rsidRPr="00AE08B4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8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38" w:type="dxa"/>
          </w:tcPr>
          <w:p w:rsidR="0009068D" w:rsidRPr="00AE08B4" w:rsidRDefault="0009068D" w:rsidP="00090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08B4">
              <w:rPr>
                <w:rFonts w:ascii="Times New Roman" w:hAnsi="Times New Roman" w:cs="Times New Roman"/>
                <w:sz w:val="28"/>
                <w:szCs w:val="28"/>
              </w:rPr>
              <w:t>Промышленность</w:t>
            </w:r>
          </w:p>
        </w:tc>
        <w:tc>
          <w:tcPr>
            <w:tcW w:w="3191" w:type="dxa"/>
          </w:tcPr>
          <w:p w:rsidR="0009068D" w:rsidRPr="00AE08B4" w:rsidRDefault="004B1964" w:rsidP="00AE0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8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E08B4" w:rsidRPr="00AE08B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E08B4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AE08B4" w:rsidRPr="00AE08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9068D" w:rsidRPr="00F143E4" w:rsidTr="0009068D">
        <w:tc>
          <w:tcPr>
            <w:tcW w:w="1242" w:type="dxa"/>
          </w:tcPr>
          <w:p w:rsidR="0009068D" w:rsidRPr="00FD37A8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38" w:type="dxa"/>
          </w:tcPr>
          <w:p w:rsidR="0009068D" w:rsidRPr="00FD37A8" w:rsidRDefault="0009068D" w:rsidP="00090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7A8">
              <w:rPr>
                <w:rFonts w:ascii="Times New Roman" w:hAnsi="Times New Roman" w:cs="Times New Roman"/>
                <w:sz w:val="28"/>
                <w:szCs w:val="28"/>
              </w:rPr>
              <w:t>Труд. Развитие социальной сферы</w:t>
            </w:r>
          </w:p>
        </w:tc>
        <w:tc>
          <w:tcPr>
            <w:tcW w:w="3191" w:type="dxa"/>
          </w:tcPr>
          <w:p w:rsidR="0009068D" w:rsidRPr="00FD37A8" w:rsidRDefault="004B1964" w:rsidP="00FD3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D37A8" w:rsidRPr="00FD37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D37A8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  <w:r w:rsidR="00FD37A8" w:rsidRPr="00FD37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9068D" w:rsidRPr="00F143E4" w:rsidTr="0009068D">
        <w:tc>
          <w:tcPr>
            <w:tcW w:w="1242" w:type="dxa"/>
          </w:tcPr>
          <w:p w:rsidR="0009068D" w:rsidRPr="00FD37A8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38" w:type="dxa"/>
          </w:tcPr>
          <w:p w:rsidR="0009068D" w:rsidRPr="00FD37A8" w:rsidRDefault="0009068D" w:rsidP="00090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7A8">
              <w:rPr>
                <w:rFonts w:ascii="Times New Roman" w:hAnsi="Times New Roman" w:cs="Times New Roman"/>
                <w:sz w:val="28"/>
                <w:szCs w:val="28"/>
              </w:rPr>
              <w:t>Торговля и услуги населению</w:t>
            </w:r>
          </w:p>
        </w:tc>
        <w:tc>
          <w:tcPr>
            <w:tcW w:w="3191" w:type="dxa"/>
          </w:tcPr>
          <w:p w:rsidR="0009068D" w:rsidRPr="00FD37A8" w:rsidRDefault="00FD37A8" w:rsidP="00FD37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7A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4B1964" w:rsidRPr="00FD3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37A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09068D" w:rsidRPr="00F143E4" w:rsidTr="0009068D">
        <w:tc>
          <w:tcPr>
            <w:tcW w:w="1242" w:type="dxa"/>
          </w:tcPr>
          <w:p w:rsidR="0009068D" w:rsidRPr="00A12E6D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E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38" w:type="dxa"/>
          </w:tcPr>
          <w:p w:rsidR="0009068D" w:rsidRPr="00A12E6D" w:rsidRDefault="0009068D" w:rsidP="00090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E6D">
              <w:rPr>
                <w:rFonts w:ascii="Times New Roman" w:hAnsi="Times New Roman" w:cs="Times New Roman"/>
                <w:sz w:val="28"/>
                <w:szCs w:val="28"/>
              </w:rPr>
              <w:t>Малое предпринимательство</w:t>
            </w:r>
          </w:p>
        </w:tc>
        <w:tc>
          <w:tcPr>
            <w:tcW w:w="3191" w:type="dxa"/>
          </w:tcPr>
          <w:p w:rsidR="0009068D" w:rsidRPr="00A12E6D" w:rsidRDefault="004B1964" w:rsidP="00A12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E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2E6D" w:rsidRPr="00A12E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12E6D">
              <w:rPr>
                <w:rFonts w:ascii="Times New Roman" w:hAnsi="Times New Roman" w:cs="Times New Roman"/>
                <w:sz w:val="28"/>
                <w:szCs w:val="28"/>
              </w:rPr>
              <w:t>-7</w:t>
            </w:r>
            <w:r w:rsidR="00A12E6D" w:rsidRPr="00A12E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9068D" w:rsidRPr="00F143E4" w:rsidTr="0009068D">
        <w:tc>
          <w:tcPr>
            <w:tcW w:w="1242" w:type="dxa"/>
          </w:tcPr>
          <w:p w:rsidR="0009068D" w:rsidRPr="00891437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38" w:type="dxa"/>
          </w:tcPr>
          <w:p w:rsidR="0009068D" w:rsidRPr="00891437" w:rsidRDefault="0009068D" w:rsidP="00090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1437">
              <w:rPr>
                <w:rFonts w:ascii="Times New Roman" w:hAnsi="Times New Roman" w:cs="Times New Roman"/>
                <w:sz w:val="28"/>
                <w:szCs w:val="28"/>
              </w:rPr>
              <w:t>Финансы</w:t>
            </w:r>
          </w:p>
        </w:tc>
        <w:tc>
          <w:tcPr>
            <w:tcW w:w="3191" w:type="dxa"/>
          </w:tcPr>
          <w:p w:rsidR="0009068D" w:rsidRPr="00891437" w:rsidRDefault="004B1964" w:rsidP="008914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4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91437" w:rsidRPr="008914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914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91437" w:rsidRPr="0089143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09068D" w:rsidRPr="000B791C" w:rsidTr="0009068D">
        <w:tc>
          <w:tcPr>
            <w:tcW w:w="1242" w:type="dxa"/>
          </w:tcPr>
          <w:p w:rsidR="0009068D" w:rsidRPr="000B791C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9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38" w:type="dxa"/>
          </w:tcPr>
          <w:p w:rsidR="0009068D" w:rsidRPr="000B791C" w:rsidRDefault="0009068D" w:rsidP="00090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91C">
              <w:rPr>
                <w:rFonts w:ascii="Times New Roman" w:hAnsi="Times New Roman" w:cs="Times New Roman"/>
                <w:sz w:val="28"/>
                <w:szCs w:val="28"/>
              </w:rPr>
              <w:t>Основные производственные фонды</w:t>
            </w:r>
          </w:p>
        </w:tc>
        <w:tc>
          <w:tcPr>
            <w:tcW w:w="3191" w:type="dxa"/>
          </w:tcPr>
          <w:p w:rsidR="0009068D" w:rsidRPr="000B791C" w:rsidRDefault="004B1964" w:rsidP="00CB73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9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B73C7" w:rsidRPr="000B79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B791C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  <w:r w:rsidR="00CB73C7" w:rsidRPr="000B79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9068D" w:rsidTr="0009068D">
        <w:tc>
          <w:tcPr>
            <w:tcW w:w="1242" w:type="dxa"/>
          </w:tcPr>
          <w:p w:rsidR="0009068D" w:rsidRPr="000B791C" w:rsidRDefault="0009068D" w:rsidP="00090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91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38" w:type="dxa"/>
          </w:tcPr>
          <w:p w:rsidR="0009068D" w:rsidRPr="000B791C" w:rsidRDefault="0009068D" w:rsidP="00090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91C">
              <w:rPr>
                <w:rFonts w:ascii="Times New Roman" w:hAnsi="Times New Roman" w:cs="Times New Roman"/>
                <w:sz w:val="28"/>
                <w:szCs w:val="28"/>
              </w:rPr>
              <w:t>Денежные доходы и расходы населения</w:t>
            </w:r>
          </w:p>
        </w:tc>
        <w:tc>
          <w:tcPr>
            <w:tcW w:w="3191" w:type="dxa"/>
          </w:tcPr>
          <w:p w:rsidR="0009068D" w:rsidRPr="004B1964" w:rsidRDefault="004B1964" w:rsidP="000B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9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B791C" w:rsidRPr="000B79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B791C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  <w:r w:rsidR="000B791C" w:rsidRPr="000B79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09068D" w:rsidRPr="0009068D" w:rsidRDefault="0009068D" w:rsidP="000906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9068D" w:rsidRPr="0009068D" w:rsidSect="002C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68D"/>
    <w:rsid w:val="00037322"/>
    <w:rsid w:val="0009068D"/>
    <w:rsid w:val="000B791C"/>
    <w:rsid w:val="000C10DE"/>
    <w:rsid w:val="002C7352"/>
    <w:rsid w:val="004B1964"/>
    <w:rsid w:val="006C63AE"/>
    <w:rsid w:val="00891437"/>
    <w:rsid w:val="00A12E6D"/>
    <w:rsid w:val="00A50410"/>
    <w:rsid w:val="00AE08B4"/>
    <w:rsid w:val="00BC6F4C"/>
    <w:rsid w:val="00CB73C7"/>
    <w:rsid w:val="00D4795E"/>
    <w:rsid w:val="00DD5EFD"/>
    <w:rsid w:val="00F143E4"/>
    <w:rsid w:val="00F16CD8"/>
    <w:rsid w:val="00FD3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6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B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1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scherbakovaGV</dc:creator>
  <cp:keywords/>
  <dc:description/>
  <cp:lastModifiedBy>scherbakovaGV</cp:lastModifiedBy>
  <cp:revision>13</cp:revision>
  <cp:lastPrinted>2022-08-30T06:22:00Z</cp:lastPrinted>
  <dcterms:created xsi:type="dcterms:W3CDTF">2022-08-12T10:29:00Z</dcterms:created>
  <dcterms:modified xsi:type="dcterms:W3CDTF">2023-12-03T08:48:00Z</dcterms:modified>
</cp:coreProperties>
</file>