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03"/>
        <w:gridCol w:w="567"/>
        <w:gridCol w:w="567"/>
        <w:gridCol w:w="83"/>
        <w:gridCol w:w="580"/>
        <w:gridCol w:w="605"/>
        <w:gridCol w:w="575"/>
        <w:gridCol w:w="708"/>
        <w:gridCol w:w="1276"/>
        <w:gridCol w:w="1418"/>
        <w:gridCol w:w="1417"/>
      </w:tblGrid>
      <w:tr w:rsidR="00933343" w:rsidRPr="00933343" w:rsidTr="00933343">
        <w:trPr>
          <w:trHeight w:val="40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 9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 Решению Совета народных депутатов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Панинского муниципального района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"О  бюджете Панинского муниципального района на 2019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2020 и 2021 годов "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__________ №____</w:t>
            </w:r>
          </w:p>
        </w:tc>
      </w:tr>
      <w:tr w:rsidR="00933343" w:rsidRPr="00933343" w:rsidTr="00933343">
        <w:trPr>
          <w:trHeight w:val="37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7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7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7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7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7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1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139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 по разделам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 подразделам, целевым статьям и видам расходов классификации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расходов бюджета на 2019 год и на плановый период 2020 и  2021 годов</w:t>
            </w: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</w:t>
            </w:r>
            <w:proofErr w:type="spellStart"/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ублей</w:t>
            </w:r>
            <w:proofErr w:type="spellEnd"/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933343" w:rsidRPr="00933343" w:rsidTr="00933343">
        <w:trPr>
          <w:trHeight w:val="36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390509,7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361551,8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377371,5</w:t>
            </w: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39417,30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36022,50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933343" w:rsidRPr="00933343" w:rsidTr="00933343">
        <w:trPr>
          <w:trHeight w:val="114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</w:t>
            </w:r>
            <w:r w:rsidR="00C0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933343" w:rsidRPr="00933343" w:rsidTr="00933343">
        <w:trPr>
          <w:trHeight w:val="150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деятельности администрации Панинского муниципального района» муниципальной программы Панинского муниципального района «Экономическое 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«Финансовое обеспечение деятельности администрации Панинского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933343" w:rsidRPr="00933343" w:rsidTr="00933343">
        <w:trPr>
          <w:trHeight w:val="15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</w:t>
            </w:r>
            <w:r w:rsidR="00C0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контрольного органа Совета народных депутатов Панинского муниципального района"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фондами)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15 6 01 82010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</w:tr>
      <w:tr w:rsidR="00933343" w:rsidRPr="00933343" w:rsidTr="00933343">
        <w:trPr>
          <w:trHeight w:val="43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15 6 01 82010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33343" w:rsidRPr="00933343" w:rsidTr="00933343">
        <w:trPr>
          <w:trHeight w:val="55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19480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16817,6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19470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"Обеспечение деятельности администрации Панинского муниципального района"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16817,6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15 5 01 82010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11961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15 5 01 82010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4246,6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6899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5213,50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5213,50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исполнительных органов муниципальной власти, иных главных распорядителей средств муниципального  бюджета - исполнителей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4142,30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4142,30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4142,30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1151,60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1065,10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1065,10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r w:rsidR="00C0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"Управление муниципальными финансами"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39 1 04 80540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10705,3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7407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"Выполнение  переданных полномочий по  организации и осуществлению деятельности по опеке и попечительству"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495"/>
        </w:trPr>
        <w:tc>
          <w:tcPr>
            <w:tcW w:w="7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02 9 08 78392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02 9 08 78392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</w:tr>
      <w:tr w:rsidR="00933343" w:rsidRPr="00933343" w:rsidTr="00933343">
        <w:trPr>
          <w:trHeight w:val="33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деятельности МКУ " ЦООДОМС"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15 7 00  00000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4836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Финансовое обеспечение деятельности МКУ " ЦООДОМС"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4836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6470,8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6470,8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4836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142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39 3 00 0000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1176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"Осуществление государственных полномочий по созданию и организации и деятельности комиссий по делам несовершеннолетних и защите  их прав"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39 3 01 78391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39 3 01 78391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933343" w:rsidRPr="00933343" w:rsidTr="00933343">
        <w:trPr>
          <w:trHeight w:val="42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Осуществление государственных полномочий по сбору информации от поселений, входящих в муниципальный район, необходимой для ведения регистра  </w:t>
            </w:r>
            <w:proofErr w:type="spell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</w:t>
            </w:r>
            <w:proofErr w:type="spell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равовых актов Воронежской области"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406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</w:tr>
      <w:tr w:rsidR="00933343" w:rsidRPr="00933343" w:rsidTr="00933343">
        <w:trPr>
          <w:trHeight w:val="45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371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7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409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 Членские взносы в ассоциацию « Совет муниципал</w:t>
            </w:r>
            <w:r w:rsidR="00C05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 </w:t>
            </w:r>
            <w:r w:rsidR="00C05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="00C05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зований»»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933343" w:rsidRPr="00933343" w:rsidTr="00933343">
        <w:trPr>
          <w:trHeight w:val="6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933343" w:rsidRPr="00933343" w:rsidTr="00933343">
        <w:trPr>
          <w:trHeight w:val="109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Выдача разрешений на строительство, ввод объекта в эксплуатацию, о согласовании архитектурно-градостроительного облика объекта капитального строительства"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58 1 03 82120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58 1 03 82120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основное мероприятие 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 Осуществление муниципального  жилищного  контроля"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58 1 04 82120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58 1 04 82120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мероприятие" 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осуществления части полномочий поселений по выполнению организационно-технических мероприятий, связанных с размещением  муниципального заказа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58 1 05 00000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58 1 05 82130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58 1 05 82130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114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</w:t>
            </w:r>
            <w:r w:rsidR="00C0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"Защита объектов информатизации"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114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 Аттестация автоматизированного рабочего места и ежегодный контроль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эффективности мер защиты объектов информатизации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7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15 4 01 82140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910,2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и модернизация  защиты населения от угроз чрезвычайных ситуаций и пожаров"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70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Профилактика терроризма и 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6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10 1 01 81050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Повышение уровня информирования населения о возникновении ЧС и принятых мерах по их  ликвидации"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10 1 02 00000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10 1 02 81040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 Совершенствование работы единой  дежурно-диспетчерской  службы  администрации Панинского муниципального района"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10 2 00 0000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10 2 01 81060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73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10 2 01 81060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23853,8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19872,6</w:t>
            </w: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3135,5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25 0 00 00000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3321,6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3135,5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"Развитие информационно-консультационной помощи в сельской местности"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2589,8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2589,8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513,4</w:t>
            </w:r>
          </w:p>
        </w:tc>
      </w:tr>
      <w:tr w:rsidR="00933343" w:rsidRPr="00933343" w:rsidTr="00933343">
        <w:trPr>
          <w:trHeight w:val="37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C0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«Эпизоотическое и ветеринарно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анитарное благополучие </w:t>
            </w:r>
            <w:r w:rsidR="00C0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анинского муниципального района»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25 3 00 00000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Обеспечение проведения противоэпизоотических мероприятий»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933343" w:rsidRPr="00933343" w:rsidTr="00933343">
        <w:trPr>
          <w:trHeight w:val="43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25 3 01 78800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933343" w:rsidRPr="00933343" w:rsidTr="00933343">
        <w:trPr>
          <w:trHeight w:val="57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40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Дорожное хозяйство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C0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C0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анинского муниципального района</w:t>
            </w:r>
            <w:r w:rsidR="00C0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"Обеспечение доступным и комфортным  жильем и коммунальными услугами населения  Панинского муниципального района"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 Муниципальный дорожный фонд  Панинского муниципального района 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05 6 00 00000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12185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Проектирование, строительство, реконструкция, капитальный ремонт и 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05 6 01 82110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933343" w:rsidRPr="00933343" w:rsidTr="00933343">
        <w:trPr>
          <w:trHeight w:val="48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8347,2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2731,9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3050,1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 Развитие и поддержка  малого и среднего предпринимательства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Предоставление грантов начинающим субъектам  малого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15 1 02 82140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«Финансовое обеспечение деятельности администрации Панинского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</w:tr>
      <w:tr w:rsidR="00933343" w:rsidRPr="00933343" w:rsidTr="00933343">
        <w:trPr>
          <w:trHeight w:val="15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 исполнения функций администрации Панинского муниципального района"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15 8 00 00000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5869,3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372,2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«Приобретение основных средств»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186,1</w:t>
            </w:r>
          </w:p>
        </w:tc>
      </w:tr>
      <w:tr w:rsidR="00933343" w:rsidRPr="00933343" w:rsidTr="00933343">
        <w:trPr>
          <w:trHeight w:val="22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исполнения функций администрации муниципального района в рамках подпрограммы «Обеспечение исполнения функций администрации Панинского муниципального района» муниципальной программы  Панинского муниципального района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186,1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15 8 01 82010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186,1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Проведение ремонтных работ"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3159,3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186,1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15 8 03 82010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3159,3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186,1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"Совершенствование  муниципального управления"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933343" w:rsidRPr="00933343" w:rsidTr="00933343">
        <w:trPr>
          <w:trHeight w:val="46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"Совершенствование  муниципального управления"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933343" w:rsidRPr="00933343" w:rsidTr="00933343">
        <w:trPr>
          <w:trHeight w:val="57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Панинского муниципального района " Охрана окружающей среды"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Регулирование качества окружающей среды"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12 1 00 0000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Строительство пункта сбора, накопления и размещения отходов на территории Панинского муниципального района"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12 1 01 0000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12 1 01 82150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</w:t>
            </w:r>
          </w:p>
        </w:tc>
      </w:tr>
      <w:tr w:rsidR="00933343" w:rsidRPr="00933343" w:rsidTr="00933343">
        <w:trPr>
          <w:trHeight w:val="48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Биологическое разнообразие"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12 2 00 0000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Проведение акций, мероприятий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числе, в школах, в связи с ежегодным всемирным днем окружающей среды ( 5 июня)"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12 2 01 0000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12 2 01 82150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33343" w:rsidRPr="00933343" w:rsidTr="00933343">
        <w:trPr>
          <w:trHeight w:val="36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Очистка от мусора береговой полосы водных объектов рыбохозяйственного значения в местах, наиболее часто посещаемых отдыхающими 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12 2 02 0000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12 2 02 82150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33343" w:rsidRPr="00933343" w:rsidTr="00933343">
        <w:trPr>
          <w:trHeight w:val="51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248968,80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249066,50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3343">
              <w:rPr>
                <w:b/>
                <w:bCs/>
                <w:color w:val="000000"/>
                <w:sz w:val="24"/>
                <w:szCs w:val="24"/>
              </w:rPr>
              <w:t>262017,40</w:t>
            </w:r>
          </w:p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C0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Панинского муниципального района Воронежской области "Развитие образования"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248968,80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249066,50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262017,40</w:t>
            </w: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41224,2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41483,1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43221,6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Повышение доступности и качества дошкольного образования"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41224,2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41483,1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43221,6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ДОУ"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33961,4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34280,6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35786,2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190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«Повышение доступности и качества дошкольного образования» муниципальной целевой программы Панинского муниципального района «Развитие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16470,7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15831,7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16268,7</w:t>
            </w:r>
          </w:p>
        </w:tc>
      </w:tr>
      <w:tr w:rsidR="00933343" w:rsidRPr="00933343" w:rsidTr="00933343">
        <w:trPr>
          <w:trHeight w:val="15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6516,1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9652,6</w:t>
            </w:r>
          </w:p>
        </w:tc>
      </w:tr>
      <w:tr w:rsidR="00933343" w:rsidRPr="00933343" w:rsidTr="00933343">
        <w:trPr>
          <w:trHeight w:val="45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02 1 05 78290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17140,9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18079,9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19127,1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02 1 05 78290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349,8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390,4</w:t>
            </w:r>
          </w:p>
        </w:tc>
      </w:tr>
      <w:tr w:rsidR="00933343" w:rsidRPr="00933343" w:rsidTr="00933343">
        <w:trPr>
          <w:trHeight w:val="43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«Финансирование групп детских садов при общеобразовательных учреждениях»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02 1 10 00590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1190,6</w:t>
            </w:r>
          </w:p>
        </w:tc>
      </w:tr>
      <w:tr w:rsidR="00933343" w:rsidRPr="00933343" w:rsidTr="00933343">
        <w:trPr>
          <w:trHeight w:val="15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713,5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477,1</w:t>
            </w:r>
          </w:p>
        </w:tc>
      </w:tr>
      <w:tr w:rsidR="00933343" w:rsidRPr="00933343" w:rsidTr="00933343">
        <w:trPr>
          <w:trHeight w:val="18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государственных гарантий реализации прав на получение общедоступного дошкольного образования в рамках подпрограммы «Повышение доступности и качества общего образования» муниципальной программы Панинского муниципального района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2345,8</w:t>
            </w:r>
          </w:p>
        </w:tc>
      </w:tr>
      <w:tr w:rsidR="00933343" w:rsidRPr="00933343" w:rsidTr="00933343">
        <w:trPr>
          <w:trHeight w:val="15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2298,9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46,9</w:t>
            </w:r>
          </w:p>
        </w:tc>
      </w:tr>
      <w:tr w:rsidR="00933343" w:rsidRPr="00933343" w:rsidTr="00933343">
        <w:trPr>
          <w:trHeight w:val="36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"Финансирование групп детских садов"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2538,4</w:t>
            </w:r>
          </w:p>
        </w:tc>
      </w:tr>
      <w:tr w:rsidR="00933343" w:rsidRPr="00933343" w:rsidTr="00933343">
        <w:trPr>
          <w:trHeight w:val="15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1310,4</w:t>
            </w:r>
          </w:p>
        </w:tc>
      </w:tr>
      <w:tr w:rsidR="00933343" w:rsidRPr="00933343" w:rsidTr="00933343">
        <w:trPr>
          <w:trHeight w:val="231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детских садов при общеобразовательных учреждениях и денежное обеспечение их работников за счет областного бюджета в рамках подпрограммы «Повышение доступности и качества общего образования» муниципальной  программы Панинского муниципального района «Развитие образования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02 2 13 78290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1360,6</w:t>
            </w:r>
          </w:p>
        </w:tc>
      </w:tr>
      <w:tr w:rsidR="00933343" w:rsidRPr="00933343" w:rsidTr="00933343">
        <w:trPr>
          <w:trHeight w:val="15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02 2 1378290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1333,4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02 2 13 782290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27,2</w:t>
            </w:r>
          </w:p>
        </w:tc>
      </w:tr>
      <w:tr w:rsidR="00933343" w:rsidRPr="00933343" w:rsidTr="00933343">
        <w:trPr>
          <w:trHeight w:val="40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181355,1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180939,3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190450,8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Подпрограмма" Повышение  доступности и качества общего образования"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181355,1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180939,3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190450,8</w:t>
            </w:r>
          </w:p>
        </w:tc>
      </w:tr>
      <w:tr w:rsidR="00933343" w:rsidRPr="00933343" w:rsidTr="00933343">
        <w:trPr>
          <w:trHeight w:val="49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Кадровое обеспечение, поддержка  творческих педагогов и одаренных детей"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02 2 01 80130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02 2 01 80130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Проведение государственной аттестации выпускников школ"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15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информатизации  школ в рамках подпрограммы «Повышение доступности и качества общего образования» муниципальной  программы Панинского муниципального района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Укрепление материально-технической базы общеобразовательных учреждений, оптимизация сети  общеобразовательных учреждений"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1484,8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укреплению материально-технической базы образовательных учреждений в области общего образования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оптимизации сети образовательных учреждений в области 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противопожарной безопасности"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</w:t>
            </w:r>
          </w:p>
        </w:tc>
      </w:tr>
      <w:tr w:rsidR="00933343" w:rsidRPr="00933343" w:rsidTr="00933343">
        <w:trPr>
          <w:trHeight w:val="42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Охрана жизни и здоровья детей"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8532,9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7833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8535,8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67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7971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543,1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564,8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"Школьный автобус"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3910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4789,7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122239,4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122549,3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128305,2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99856,6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111095,1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111808,2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4392,2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4838,8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02 2 09 71630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17190,6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10919,2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11123,2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Субсидии МБОУ « </w:t>
            </w:r>
            <w:proofErr w:type="spell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Панинская</w:t>
            </w:r>
            <w:proofErr w:type="spell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02 2 12 00000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42465,2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43630,4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46453,1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по обеспечению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7150,1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02 2 12 78120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34899,6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36048,8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38712,8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02 2 12 78130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307,2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02 2 12 78320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281,7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281,7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12750,6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13703,4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14501,8</w:t>
            </w:r>
          </w:p>
        </w:tc>
      </w:tr>
      <w:tr w:rsidR="00933343" w:rsidRPr="00933343" w:rsidTr="00933343">
        <w:trPr>
          <w:trHeight w:val="18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«Развитие дополнительного образования и воспитания детей и молодежи» муниципальной программы Панинского муниципального рай</w:t>
            </w:r>
            <w:r w:rsidR="00C05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она Воронежской области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5273,1</w:t>
            </w:r>
          </w:p>
        </w:tc>
      </w:tr>
      <w:tr w:rsidR="00933343" w:rsidRPr="00933343" w:rsidTr="00933343">
        <w:trPr>
          <w:trHeight w:val="151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4771,3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498,2</w:t>
            </w: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933343" w:rsidRPr="00933343" w:rsidTr="00933343">
        <w:trPr>
          <w:trHeight w:val="18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бюджетам, автономным учреждениям и иным некоммерческим организациям в рамках подпрограммы «Развитие дополнительного образования и воспитания детей и молодежи» муниципальной программы Панинского муниципального района Воронежской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02 3 06 80100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647,7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02 03 06 80100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647,7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"Развитие дополнительного образования в сфере  культуры"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11 1 00 0000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8581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 обеспечение деятельности МКОУ  ДОД " ДШИ </w:t>
            </w:r>
            <w:proofErr w:type="spell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Панино"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8555</w:t>
            </w:r>
          </w:p>
        </w:tc>
      </w:tr>
      <w:tr w:rsidR="00933343" w:rsidRPr="00933343" w:rsidTr="00933343">
        <w:trPr>
          <w:trHeight w:val="48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8017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</w:tr>
      <w:tr w:rsidR="00933343" w:rsidRPr="00933343" w:rsidTr="00933343">
        <w:trPr>
          <w:trHeight w:val="48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4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Модернизация материально-технической базы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оснащение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Художественно-эстетическое воспитание  учащихся через организацию и проведение конкурсов, смотров, фестивалей, посещение и участие в творческих мероприятиях"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11 1 04 00000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11 1 04 00590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933343" w:rsidRPr="00933343" w:rsidTr="00933343">
        <w:trPr>
          <w:trHeight w:val="46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11 1 05 00000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11 1 05 00590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33343" w:rsidRPr="00933343" w:rsidTr="00933343">
        <w:trPr>
          <w:trHeight w:val="48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40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Молодежная политика и оздоровление 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2610,60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2643,30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2777,80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2083,7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2151,6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="00C0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"Организация и финансирование воспитательной работы, содержательного досуга и отдыха детей в период оздоровительной  компании"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2083,7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2151,6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муниципальными) органами, казенными учреждениями, органами управления  государственными 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02 4 05 80110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143,9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02 4 05 80110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438,6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02 4 05 78320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1111,5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1114,9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02 4 05 82200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02 4 05 78410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Молодежь"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602,5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528,3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593,5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Вовлечение молодежи в социальную практику"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412,5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66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02 5 01 80160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C0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трудоустройство несовершеннолетних граждан в воз</w:t>
            </w:r>
            <w:r w:rsidR="00C05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асте  от 14 до 18 лет в свободное  от учебы время"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02 5 05 00000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муниципальными) органами, казенными учреждениями, органами управления  государственными 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02 5 05 78430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</w:tr>
      <w:tr w:rsidR="00933343" w:rsidRPr="00933343" w:rsidTr="00933343">
        <w:trPr>
          <w:trHeight w:val="115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"Допризывная подготовка молодежи к службе в Вооруженных Силах Российской Федерации"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02 6 00 00000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"Формирование целостной системы и финансовое обеспечение для подготовки молодежи к службе в Вооруженных силах Российской  Федерации"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02 6 02 00000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02 6 02 82190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29,10</w:t>
            </w:r>
          </w:p>
        </w:tc>
      </w:tr>
      <w:tr w:rsidR="00933343" w:rsidRPr="00933343" w:rsidTr="00933343">
        <w:trPr>
          <w:trHeight w:val="51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"Укрепление гражданского единства и гармонизация межнациональных отношений Панинского муниципального района"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"Реализация комплексной информационной кампании, направленной на укрепление единства Российской нации, традиционных нравственных и духовных ценностей Панинского муниципального района»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02 00000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02 80190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11028,3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10297,4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11065,4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Финансовое обеспечение деятельности МКУ "</w:t>
            </w:r>
            <w:proofErr w:type="spellStart"/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Панинская</w:t>
            </w:r>
            <w:proofErr w:type="spellEnd"/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ЦБУО" и центра учебно-воспитательной работы,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подведомственных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отделу по образованию, опеке  спорту и работе с молодежью администрации Панинского муниципального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6701,1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7149,5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7460,7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 обеспечение деятельности МКУ "</w:t>
            </w:r>
            <w:proofErr w:type="spell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Панинская</w:t>
            </w:r>
            <w:proofErr w:type="spellEnd"/>
            <w:r w:rsidR="00C05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ЦБУО""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6701,1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7149,5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7460,7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6345,1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6579,6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6844,3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616,4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реализации муниципальной программы " развитие образование"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02 8 00 0000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3527,2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3147,9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3604,7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органов муниципальной власти в сфере образования"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3527,20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3147,90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3604,70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1579,20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1645,00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1708,40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1944,70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1499,60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1893,00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40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 Формирование благоприятной инвестиционной среды»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13 1 00 00000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46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Строительство  стадиона в </w:t>
            </w:r>
            <w:proofErr w:type="spell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Панино»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13 1 02 00000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34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13 1 02 80010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ПСД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6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45378,8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25244,8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24736,1</w:t>
            </w: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32383,40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20402,80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19773,10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 Панинского муниципального района " 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19773,1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r w:rsidR="00C0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" Развитие культурно-досуговой деятельности и народного творчества"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21519,4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9734,8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11076,1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МКУК " </w:t>
            </w:r>
            <w:proofErr w:type="spell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5826,8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6396,1</w:t>
            </w:r>
          </w:p>
        </w:tc>
      </w:tr>
      <w:tr w:rsidR="00933343" w:rsidRPr="00933343" w:rsidTr="00933343">
        <w:trPr>
          <w:trHeight w:val="40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6396,1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Модернизация материально-технической базы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оснащение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Организация и проведение культурно-массовых мероприятий, смотров, конкурсов, 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фестивалей"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11 2 03 83500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«Повышение квалификации, подготовки и переподготовки специалистов»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филиала МБУК " </w:t>
            </w:r>
            <w:proofErr w:type="spell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 КДЦ кинотеатр " Восток"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</w:t>
            </w:r>
          </w:p>
        </w:tc>
      </w:tr>
      <w:tr w:rsidR="00933343" w:rsidRPr="00933343" w:rsidTr="00933343">
        <w:trPr>
          <w:trHeight w:val="51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МБУК " </w:t>
            </w:r>
            <w:proofErr w:type="spell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части передачи полномочий сельских поселений в сфере культуры"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9629,4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учреждениям и иным некоммерческим организациям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11 2 06 00590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9629,4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и модернизация  библиотечного дела"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10614,0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10568,0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8697,0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МКУК " ПМЦБ"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9395,0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10365,0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8549,0</w:t>
            </w:r>
          </w:p>
        </w:tc>
      </w:tr>
      <w:tr w:rsidR="00933343" w:rsidRPr="00933343" w:rsidTr="00933343">
        <w:trPr>
          <w:trHeight w:val="45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7727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</w:tr>
      <w:tr w:rsidR="00933343" w:rsidRPr="00933343" w:rsidTr="00933343">
        <w:trPr>
          <w:trHeight w:val="42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59,00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11 3 01 78480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Комплектование книжных фондов"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933343" w:rsidRPr="00933343" w:rsidTr="00933343">
        <w:trPr>
          <w:trHeight w:val="40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11 3 03 00000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11 3 03 00590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933343" w:rsidRPr="00933343" w:rsidTr="00933343">
        <w:trPr>
          <w:trHeight w:val="40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Организация и проведение мероприятий"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11 3 04 00000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933343" w:rsidRPr="00933343" w:rsidTr="00933343">
        <w:trPr>
          <w:trHeight w:val="37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11 3 04 00590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933343" w:rsidRPr="00933343" w:rsidTr="00933343">
        <w:trPr>
          <w:trHeight w:val="40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и финансовое обеспечение деятельности музейного дела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11 3 05 00000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(муниципальных) нужд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11 3 05 00590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43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«Развитие туризма»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внутреннего и въездного туризма на территории Панинского муниципального района»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11 6 01 00590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127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«Проведение ремонтных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15 8 03 00000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«Проведение ремонтных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15 8 03 78440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4849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4842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4963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 Панинского муниципального района " Развитие культуры и туризма"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4963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учета и отчетности в муниципальных учреждениях  культуры"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3286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обеспечение деятельности  МКУ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"ЦБУК"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3286</w:t>
            </w:r>
          </w:p>
        </w:tc>
      </w:tr>
      <w:tr w:rsidR="00933343" w:rsidRPr="00933343" w:rsidTr="00933343">
        <w:trPr>
          <w:trHeight w:val="54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</w:tr>
      <w:tr w:rsidR="00933343" w:rsidRPr="00933343" w:rsidTr="00933343">
        <w:trPr>
          <w:trHeight w:val="49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1817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1677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1677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1407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</w:tr>
      <w:tr w:rsidR="00933343" w:rsidRPr="00933343" w:rsidTr="00933343">
        <w:trPr>
          <w:trHeight w:val="54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бюджетные ассигнования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9800,2</w:t>
            </w: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C0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Панинского муниципального района Воронежской области "Социальная поддержка граждан"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Улучшение качества жизни пожилых людей"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933343" w:rsidRPr="00933343" w:rsidTr="00933343">
        <w:trPr>
          <w:trHeight w:val="33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"Обеспечение мер социальных гарантий муниципальных служащих в связи с выходом 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их на пенсию"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03 2 01 82210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933343" w:rsidRPr="00933343" w:rsidTr="00933343">
        <w:trPr>
          <w:trHeight w:val="40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1550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C0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Панинского муниципального района Воронежской области "Социальная поддержка граждан"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Улучшение качества жизни пожилых людей"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C0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"Организация прав</w:t>
            </w:r>
            <w:r w:rsidR="00C05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 и социальной работы по защите прав и интересов ветеранов и инвалидов войны и труда"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03 2 02 00000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51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03 2 02 82220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" Обеспечение доступным и комфортным  жильем  и коммунальными услугами населения Панинского муниципального района"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Создание условий для обеспечения  доступным и комфортным жильем  населения  Панинского муниципального района"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жильем  молодых семей"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L0200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района" Развитие сельского 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25 7 00 00000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Устойчивое  развитие сельских территорий"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Улучшение жилищных условий граждан  проживающих  в сельской местности"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2 01 L0180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Улучшение жилищных условий  молодых семей и молодых специалистов, проживающих и работающих в сельской местности"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25 7 02 00000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61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02 L0180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4748,6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4695,9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4750,2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C0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 муниципального района Воронежской области "Развитие образования"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4748,6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4695,9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4750,2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"Дети-сироты и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нуждающиеся в особой защите государства"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02 9 0000000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4748,6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4695,9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4750,2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"Выплаты единовременного пособия, при всех формах устройства детей, лишенных родительского попечения, в семью"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408,2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02 9 01 52600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408,2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приемной семье на 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содержание подопечных детей"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02 9 02 00000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3476,9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3405,9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3553,9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3476,9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3405,9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3553,9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вознаграждения, причитающиеся приемному родителю"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</w:tr>
      <w:tr w:rsidR="00933343" w:rsidRPr="00933343" w:rsidTr="00933343">
        <w:trPr>
          <w:trHeight w:val="120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"Расходы на компенсацию, выплачиваемую родителям в целях материальной поддержки воспитания и обучения детей, </w:t>
            </w:r>
            <w:r w:rsidR="00C05EB7"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посещающих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ОО, реализующие программы дошкольного образования"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02 9 10 00000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60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02 9 10 78150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6537,2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6537,2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Панинского муниципального района " Развитие физической культуры и спорта"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6537,2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 развитие детско юношеского спорта 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 массовой  физической культуры"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13 2 00 00000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6537,2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1110"/>
        </w:trPr>
        <w:tc>
          <w:tcPr>
            <w:tcW w:w="7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Организация и проведение физкультурно-оздоровительных и спортивн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массовых 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447,7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13 2 01 82250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447,7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Участие </w:t>
            </w:r>
            <w:proofErr w:type="gramStart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областных и всероссийских спортивно-массовых мероприятий"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13 2 02 00000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722,5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13 2 02 82250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722,5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"Финансовое обеспечение деятельности объектов физической культуры и спорта"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13 2 05 00000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5985,3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6383,4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13 2 05 00590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5 553,0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5 985,3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6 383,4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15658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C05E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Управление муниципальными финансами,</w:t>
            </w:r>
            <w:r w:rsidR="00C05E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создание условий для эффективного и ответственного управления муниципальными финансами, повышение устойчивости</w:t>
            </w:r>
            <w:r w:rsidR="00C05E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бюджетов муниципальных образований Панинского муниципального района"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15658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115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735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« Создание  условий для эффективного и ответственного управления 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муниципальными финансами, повышение устойчивости бюджетов муниципальных  образований  Панинского муниципального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15658</w:t>
            </w:r>
          </w:p>
        </w:tc>
      </w:tr>
      <w:tr w:rsidR="00933343" w:rsidRPr="00933343" w:rsidTr="00933343">
        <w:trPr>
          <w:trHeight w:val="76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"Выравнивание бюджетной обеспеченности муниципальных образований"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7541</w:t>
            </w:r>
          </w:p>
        </w:tc>
      </w:tr>
      <w:tr w:rsidR="00933343" w:rsidRPr="00933343" w:rsidTr="00933343">
        <w:trPr>
          <w:trHeight w:val="585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39 2 02 82270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3867</w:t>
            </w:r>
          </w:p>
        </w:tc>
      </w:tr>
      <w:tr w:rsidR="00933343" w:rsidRPr="00933343" w:rsidTr="00933343">
        <w:trPr>
          <w:trHeight w:val="39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39 2 02 82280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3674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Иные межбюджетные трансферты"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</w:t>
            </w: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322"/>
        </w:trPr>
        <w:tc>
          <w:tcPr>
            <w:tcW w:w="7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33343">
        <w:trPr>
          <w:trHeight w:val="450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39 2 05 83300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</w:t>
            </w:r>
          </w:p>
        </w:tc>
      </w:tr>
    </w:tbl>
    <w:p w:rsidR="005D1D56" w:rsidRDefault="00C05EB7"/>
    <w:sectPr w:rsidR="005D1D56" w:rsidSect="00933343">
      <w:pgSz w:w="16838" w:h="11906" w:orient="landscape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4B"/>
    <w:rsid w:val="00363E8E"/>
    <w:rsid w:val="00933343"/>
    <w:rsid w:val="00A32F4B"/>
    <w:rsid w:val="00C05EB7"/>
    <w:rsid w:val="00C4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3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3343"/>
    <w:rPr>
      <w:color w:val="800080"/>
      <w:u w:val="single"/>
    </w:rPr>
  </w:style>
  <w:style w:type="paragraph" w:customStyle="1" w:styleId="font5">
    <w:name w:val="font5"/>
    <w:basedOn w:val="a"/>
    <w:rsid w:val="009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9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93334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9">
    <w:name w:val="xl69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4">
    <w:name w:val="xl74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7">
    <w:name w:val="xl7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333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8">
    <w:name w:val="xl8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9">
    <w:name w:val="xl89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0">
    <w:name w:val="xl120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1">
    <w:name w:val="xl121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2">
    <w:name w:val="xl12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3">
    <w:name w:val="xl123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4">
    <w:name w:val="xl124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5">
    <w:name w:val="xl125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9333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9333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3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3343"/>
    <w:rPr>
      <w:color w:val="800080"/>
      <w:u w:val="single"/>
    </w:rPr>
  </w:style>
  <w:style w:type="paragraph" w:customStyle="1" w:styleId="font5">
    <w:name w:val="font5"/>
    <w:basedOn w:val="a"/>
    <w:rsid w:val="009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9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93334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9">
    <w:name w:val="xl69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4">
    <w:name w:val="xl74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7">
    <w:name w:val="xl7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333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8">
    <w:name w:val="xl8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9">
    <w:name w:val="xl89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0">
    <w:name w:val="xl120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1">
    <w:name w:val="xl121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2">
    <w:name w:val="xl12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3">
    <w:name w:val="xl123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4">
    <w:name w:val="xl124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5">
    <w:name w:val="xl125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9333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9333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33</Pages>
  <Words>7194</Words>
  <Characters>41009</Characters>
  <Application>Microsoft Office Word</Application>
  <DocSecurity>0</DocSecurity>
  <Lines>341</Lines>
  <Paragraphs>96</Paragraphs>
  <ScaleCrop>false</ScaleCrop>
  <Company>SPecialiST RePack</Company>
  <LinksUpToDate>false</LinksUpToDate>
  <CharactersWithSpaces>48107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plan1vm</cp:lastModifiedBy>
  <cp:revision>3</cp:revision>
  <dcterms:created xsi:type="dcterms:W3CDTF">2018-11-20T07:18:00Z</dcterms:created>
  <dcterms:modified xsi:type="dcterms:W3CDTF">2018-11-20T10:03:00Z</dcterms:modified>
</cp:coreProperties>
</file>