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31EA" w:rsidRDefault="009A6455">
      <w:r>
        <w:rPr>
          <w:noProof/>
        </w:rPr>
        <w:pict>
          <v:group id="_x0000_s1278" style="position:absolute;margin-left:-56.7pt;margin-top:-42.5pt;width:857.7pt;height:616.95pt;z-index:251640832" coordorigin=",1" coordsize="17154,1233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top:1;width:17154;height:12339" o:regroupid="22">
              <v:imagedata r:id="rId5" o:title="HGNUOOCADIAY17CAY23XJPCA09B6SBCAFV4V6ICAY1EDCMCAIS2U7PCARIYHDDCA5K7G2VCAX1PR2BCALH1R2PCAUDU9I2CAEQ951JCAL508YJCAMKJGK9CAILQZ6ACASNQ9MHCAEIA2Q9CAIWXNB6CA1RV17S"/>
            </v:shape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26" type="#_x0000_t136" style="position:absolute;left:1314;top:4451;width:13860;height:2700" o:regroupid="22" stroked="f" strokecolor="white" strokeweight="2pt">
              <v:fill color2="silver"/>
              <v:shadow on="t" color="#4d4d4d" opacity="52429f" offset=",3pt"/>
              <v:textpath style="font-family:&quot;Vrinda&quot;;font-size:24pt;v-text-spacing:78650f;v-text-kern:t" trim="t" fitpath="t" string="Бюджет для граждан&#10;"/>
            </v:shape>
            <v:shape id="_x0000_s1029" type="#_x0000_t75" style="position:absolute;left:13554;top:1571;width:2304;height:2880" o:regroupid="21" stroked="t" strokecolor="white" strokeweight="1.5pt">
              <v:imagedata r:id="rId6" o:title="PIUTMOCAZ299SFCADP8FC8CAE5VC1JCAE22NEBCAWTYW63CA6ESAOJCAHKBZTWCA16KP17CAH3DZWSCAB924MGCAZH79VOCACVBD6XCA38IN7OCADRPZ6CCAUV8SNCCAHL6YYFCA4OPV79CAIM6LH0CA164X90"/>
            </v:shape>
            <v:shape id="_x0000_s1030" type="#_x0000_t75" style="position:absolute;left:6534;top:8051;width:3600;height:2700" o:regroupid="21" stroked="t" strokecolor="white" strokeweight="1.5pt">
              <v:imagedata r:id="rId7" o:title="3W7BJFCAZ2C0C0CAHD6BB6CAW5U46YCAM8BH3HCALJV3JCCA55F1VRCAA4C5KLCA89RH4ACAM95Q6GCA5PSBECCALFFD36CAAMGWI6CAZYKOUVCAFHDZ04CASA0HVVCA4TA9YCCAMWI0ZJCAG1ZDUQCAW64WTV"/>
            </v:shape>
            <v:shape id="_x0000_s1031" type="#_x0000_t75" style="position:absolute;left:2754;top:8051;width:2153;height:2700" o:regroupid="21" stroked="t" strokecolor="white" strokeweight="1.5pt">
              <v:imagedata r:id="rId8" o:title="EGXZ1SCARCATE3CAUEMPFNCA32T1QPCAP9O16CCAOONGEZCA5A6O57CAGYAVQRCA5P4E6UCA6FME8CCA1X88E1CAU2NYIQCAH983SGCAAZHHVNCAVKOA7CCAMDXN73CAMIBABRCAE5HNJCCAM78R9ZCABB22V2" cropright="30854f"/>
            </v:shape>
            <v:shape id="_x0000_s1032" type="#_x0000_t75" style="position:absolute;left:11574;top:8051;width:2160;height:2700" o:regroupid="21" stroked="t" strokecolor="white" strokeweight="1.5pt">
              <v:imagedata r:id="rId9" o:title="Q6YU74CAVNNVIUCAQ2NG2OCAYWDN3KCAX5113ZCAFSKM7YCAXFAGP0CAR133OHCADYUT8DCAXHK242CAML2PG5CA2OFQWNCAM9FSR3CASEGIS4CAAZ75NSCAWP5QRFCABQDUYNCAIR704TCAF9GM1PCAV8PLM4" cropleft="27961f" cropright="2621f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77" type="#_x0000_t202" style="position:absolute;left:954;top:131;width:15120;height:540" filled="f" stroked="f">
              <v:textbox style="mso-next-textbox:#_x0000_s1277">
                <w:txbxContent>
                  <w:p w:rsidR="00323CD3" w:rsidRPr="002715B2" w:rsidRDefault="00323CD3" w:rsidP="002715B2">
                    <w:pPr>
                      <w:jc w:val="center"/>
                      <w:rPr>
                        <w:color w:val="FFFFFF"/>
                        <w:sz w:val="28"/>
                        <w:szCs w:val="28"/>
                      </w:rPr>
                    </w:pPr>
                    <w:r w:rsidRPr="002715B2">
                      <w:rPr>
                        <w:color w:val="FFFFFF"/>
                        <w:sz w:val="28"/>
                        <w:szCs w:val="28"/>
                      </w:rPr>
                      <w:t xml:space="preserve">К </w:t>
                    </w:r>
                    <w:r>
                      <w:rPr>
                        <w:color w:val="FFFFFF"/>
                        <w:sz w:val="28"/>
                        <w:szCs w:val="28"/>
                      </w:rPr>
                      <w:t>Проекту Решения</w:t>
                    </w:r>
                    <w:r w:rsidRPr="002715B2">
                      <w:rPr>
                        <w:color w:val="FFFFFF"/>
                        <w:sz w:val="28"/>
                        <w:szCs w:val="28"/>
                      </w:rPr>
                      <w:t xml:space="preserve"> Совета народных депутатов Панинского муниципального района об исполнении бюджета</w:t>
                    </w:r>
                    <w:r w:rsidR="00180EE3">
                      <w:rPr>
                        <w:color w:val="FFFFFF"/>
                        <w:sz w:val="28"/>
                        <w:szCs w:val="28"/>
                      </w:rPr>
                      <w:t xml:space="preserve"> за 2022</w:t>
                    </w:r>
                    <w:r>
                      <w:rPr>
                        <w:color w:val="FFFFFF"/>
                        <w:sz w:val="28"/>
                        <w:szCs w:val="28"/>
                      </w:rPr>
                      <w:t xml:space="preserve"> год</w:t>
                    </w:r>
                  </w:p>
                </w:txbxContent>
              </v:textbox>
            </v:shape>
          </v:group>
        </w:pict>
      </w:r>
    </w:p>
    <w:p w:rsidR="001831EA" w:rsidRDefault="001831EA"/>
    <w:p w:rsidR="001831EA" w:rsidRDefault="001831EA"/>
    <w:p w:rsidR="001831EA" w:rsidRDefault="001831EA"/>
    <w:p w:rsidR="001831EA" w:rsidRDefault="001831EA"/>
    <w:p w:rsidR="001831EA" w:rsidRDefault="001831EA"/>
    <w:p w:rsidR="001831EA" w:rsidRDefault="001831EA"/>
    <w:p w:rsidR="001831EA" w:rsidRDefault="001831EA"/>
    <w:p w:rsidR="001831EA" w:rsidRDefault="001831EA"/>
    <w:p w:rsidR="001831EA" w:rsidRDefault="001831EA"/>
    <w:p w:rsidR="001831EA" w:rsidRDefault="001831EA"/>
    <w:p w:rsidR="001831EA" w:rsidRDefault="001831EA"/>
    <w:p w:rsidR="001831EA" w:rsidRDefault="001831EA"/>
    <w:p w:rsidR="001831EA" w:rsidRDefault="001831EA"/>
    <w:p w:rsidR="001831EA" w:rsidRDefault="001831EA"/>
    <w:p w:rsidR="001831EA" w:rsidRDefault="001831EA"/>
    <w:p w:rsidR="001831EA" w:rsidRDefault="001831EA"/>
    <w:p w:rsidR="001831EA" w:rsidRDefault="001831EA"/>
    <w:p w:rsidR="001831EA" w:rsidRDefault="001831EA"/>
    <w:p w:rsidR="001831EA" w:rsidRDefault="001831EA"/>
    <w:p w:rsidR="001831EA" w:rsidRDefault="001831EA"/>
    <w:p w:rsidR="001831EA" w:rsidRDefault="001831EA"/>
    <w:p w:rsidR="001831EA" w:rsidRDefault="001831EA"/>
    <w:p w:rsidR="001831EA" w:rsidRDefault="001831EA"/>
    <w:p w:rsidR="001831EA" w:rsidRDefault="001831EA"/>
    <w:p w:rsidR="001831EA" w:rsidRDefault="001831EA"/>
    <w:p w:rsidR="001831EA" w:rsidRDefault="001831EA"/>
    <w:p w:rsidR="001831EA" w:rsidRDefault="001831EA"/>
    <w:p w:rsidR="001831EA" w:rsidRDefault="001831EA"/>
    <w:p w:rsidR="001831EA" w:rsidRDefault="001831EA"/>
    <w:p w:rsidR="001831EA" w:rsidRDefault="001831EA"/>
    <w:p w:rsidR="001831EA" w:rsidRDefault="001831EA"/>
    <w:p w:rsidR="001831EA" w:rsidRDefault="009A6455">
      <w:r>
        <w:rPr>
          <w:noProof/>
        </w:rPr>
        <w:pict>
          <v:shape id="_x0000_s1279" type="#_x0000_t202" style="position:absolute;margin-left:297pt;margin-top:80.45pt;width:117pt;height:27pt;z-index:251641856" filled="f" stroked="f">
            <v:textbox>
              <w:txbxContent>
                <w:p w:rsidR="00323CD3" w:rsidRPr="002A20AE" w:rsidRDefault="00180EE3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 2023</w:t>
                  </w:r>
                  <w:r w:rsidR="00323CD3" w:rsidRPr="002A20AE">
                    <w:rPr>
                      <w:sz w:val="28"/>
                      <w:szCs w:val="28"/>
                    </w:rPr>
                    <w:t xml:space="preserve"> го</w:t>
                  </w:r>
                  <w:r w:rsidR="00323CD3">
                    <w:rPr>
                      <w:sz w:val="28"/>
                      <w:szCs w:val="28"/>
                    </w:rPr>
                    <w:t>д</w:t>
                  </w:r>
                </w:p>
              </w:txbxContent>
            </v:textbox>
          </v:shape>
        </w:pict>
      </w:r>
    </w:p>
    <w:p w:rsidR="001B2D3F" w:rsidRDefault="009A6455">
      <w:r>
        <w:rPr>
          <w:noProof/>
        </w:rPr>
        <w:lastRenderedPageBreak/>
        <w:pict>
          <v:shape id="_x0000_s1035" type="#_x0000_t136" style="position:absolute;margin-left:-5.6pt;margin-top:-1.75pt;width:752.3pt;height:77.45pt;z-index:251719680" o:regroupid="49" stroked="f">
            <v:fill color2="#aaa"/>
            <v:shadow on="t" color="#4d4d4d" opacity="52429f" offset=",3pt"/>
            <v:textpath style="font-family:&quot;Arial&quot;;v-text-spacing:78650f;v-text-kern:t" trim="t" fitpath="t" string="Внешняя проверка годового отчета об&#10;исполнении районного бюджета за 2022 год"/>
          </v:shape>
        </w:pict>
      </w:r>
      <w:r>
        <w:rPr>
          <w:noProof/>
        </w:rPr>
        <w:pict>
          <v:shape id="_x0000_s1034" type="#_x0000_t75" style="position:absolute;margin-left:-63pt;margin-top:-45pt;width:852.3pt;height:603pt;z-index:251718656" o:regroupid="49">
            <v:imagedata r:id="rId5" o:title="HGNUOOCADIAY17CAY23XJPCA09B6SBCAFV4V6ICAY1EDCMCAIS2U7PCARIYHDDCA5K7G2VCAX1PR2BCALH1R2PCAUDU9I2CAEQ951JCAL508YJCAMKJGK9CAILQZ6ACASNQ9MHCAEIA2Q9CAIWXNB6CA1RV17S"/>
          </v:shape>
        </w:pict>
      </w:r>
    </w:p>
    <w:p w:rsidR="001B2D3F" w:rsidRDefault="001B2D3F"/>
    <w:p w:rsidR="001B2D3F" w:rsidRDefault="001B2D3F"/>
    <w:p w:rsidR="001B2D3F" w:rsidRDefault="001B2D3F"/>
    <w:p w:rsidR="001B2D3F" w:rsidRDefault="001B2D3F"/>
    <w:p w:rsidR="001B2D3F" w:rsidRDefault="001B2D3F"/>
    <w:p w:rsidR="001B2D3F" w:rsidRDefault="001B2D3F"/>
    <w:p w:rsidR="001B2D3F" w:rsidRDefault="001B2D3F"/>
    <w:p w:rsidR="001B2D3F" w:rsidRDefault="009A6455">
      <w:r>
        <w:rPr>
          <w:noProof/>
        </w:rPr>
        <w:pict>
          <v:shape id="_x0000_s1045" type="#_x0000_t202" style="position:absolute;margin-left:429.35pt;margin-top:6.1pt;width:108.8pt;height:27.3pt;z-index:251726848" o:regroupid="49" strokecolor="white" strokeweight="2.5pt">
            <v:stroke dashstyle="1 1"/>
            <v:textbox style="mso-next-textbox:#_x0000_s1045">
              <w:txbxContent>
                <w:p w:rsidR="00323CD3" w:rsidRDefault="00323CD3" w:rsidP="000006B4">
                  <w:pPr>
                    <w:jc w:val="center"/>
                  </w:pPr>
                  <w:r>
                    <w:t>Цель проверки</w:t>
                  </w:r>
                </w:p>
              </w:txbxContent>
            </v:textbox>
          </v:shape>
        </w:pict>
      </w:r>
    </w:p>
    <w:p w:rsidR="001B2D3F" w:rsidRDefault="001B2D3F"/>
    <w:p w:rsidR="001B2D3F" w:rsidRDefault="001B2D3F"/>
    <w:p w:rsidR="001B2D3F" w:rsidRDefault="009A6455">
      <w:r>
        <w:rPr>
          <w:noProof/>
        </w:rPr>
        <w:pict>
          <v:shapetype id="_x0000_t105" coordsize="21600,21600" o:spt="105" adj="12960,19440,14400" path="wr,0@3@23,0@22@4,0@15,0@1@23@7,0@13@2l@14@2@8@22@12@2at,0@3@23@11@2@17@26@15,0@1@23@17@26@15@22xewr,0@3@23@4,0@17@2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@17,0;@16,@22;@12,@2;@8,@22;@14,@2" o:connectangles="270,90,90,90,0" textboxrect="@45,@47,@46,@48"/>
            <v:handles>
              <v:h position="#0,bottomRight" xrange="@40,@29"/>
              <v:h position="#1,bottomRight" xrange="@27,@21"/>
              <v:h position="bottomRight,#2" yrange="@44,@22"/>
            </v:handles>
            <o:complex v:ext="view"/>
          </v:shapetype>
          <v:shape id="_x0000_s1043" type="#_x0000_t105" style="position:absolute;margin-left:420.25pt;margin-top:1.15pt;width:145.1pt;height:27.3pt;z-index:251724800" o:regroupid="49"/>
        </w:pict>
      </w:r>
    </w:p>
    <w:p w:rsidR="001B2D3F" w:rsidRDefault="001B2D3F"/>
    <w:p w:rsidR="001B2D3F" w:rsidRDefault="009A6455">
      <w:r>
        <w:rPr>
          <w:noProof/>
        </w:rPr>
        <w:pict>
          <v:shape id="_x0000_s1041" type="#_x0000_t202" style="position:absolute;margin-left:520pt;margin-top:.85pt;width:208.55pt;height:127.55pt;z-index:251722752" o:regroupid="49" strokecolor="white" strokeweight="6pt">
            <v:stroke linestyle="thickBetweenThin"/>
            <v:textbox style="mso-next-textbox:#_x0000_s1041">
              <w:txbxContent>
                <w:p w:rsidR="00323CD3" w:rsidRDefault="00323CD3" w:rsidP="000006B4">
                  <w:pPr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- Бюджетная отчетность об и</w:t>
                  </w:r>
                  <w:r>
                    <w:rPr>
                      <w:b/>
                    </w:rPr>
                    <w:t>с</w:t>
                  </w:r>
                  <w:r>
                    <w:rPr>
                      <w:b/>
                    </w:rPr>
                    <w:t>полнении районного бюджета за 2021 год;</w:t>
                  </w:r>
                </w:p>
                <w:p w:rsidR="00323CD3" w:rsidRDefault="00323CD3" w:rsidP="000006B4">
                  <w:pPr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- бюджетная отчетность админ</w:t>
                  </w:r>
                  <w:r>
                    <w:rPr>
                      <w:b/>
                    </w:rPr>
                    <w:t>и</w:t>
                  </w:r>
                  <w:r>
                    <w:rPr>
                      <w:b/>
                    </w:rPr>
                    <w:t>страторов поступлений в мун</w:t>
                  </w:r>
                  <w:r>
                    <w:rPr>
                      <w:b/>
                    </w:rPr>
                    <w:t>и</w:t>
                  </w:r>
                  <w:r>
                    <w:rPr>
                      <w:b/>
                    </w:rPr>
                    <w:t>ципальный бюджет;</w:t>
                  </w:r>
                </w:p>
                <w:p w:rsidR="00323CD3" w:rsidRPr="000006B4" w:rsidRDefault="00323CD3" w:rsidP="000006B4">
                  <w:pPr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- сводная бухгалтерская отче</w:t>
                  </w:r>
                  <w:r>
                    <w:rPr>
                      <w:b/>
                    </w:rPr>
                    <w:t>т</w:t>
                  </w:r>
                  <w:r>
                    <w:rPr>
                      <w:b/>
                    </w:rPr>
                    <w:t>ность бюджетных учреждений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margin-left:248pt;margin-top:.85pt;width:181.35pt;height:127.55pt;z-index:251721728" o:regroupid="49" strokecolor="white" strokeweight="6pt">
            <v:stroke linestyle="thickBetweenThin"/>
            <v:textbox style="mso-next-textbox:#_x0000_s1040">
              <w:txbxContent>
                <w:p w:rsidR="00323CD3" w:rsidRDefault="00323CD3" w:rsidP="000006B4">
                  <w:pPr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- Проверка соблюдения ед</w:t>
                  </w:r>
                  <w:r>
                    <w:rPr>
                      <w:b/>
                    </w:rPr>
                    <w:t>и</w:t>
                  </w:r>
                  <w:r>
                    <w:rPr>
                      <w:b/>
                    </w:rPr>
                    <w:t>ного порядка составления и предоставления бюджетной отчетности;</w:t>
                  </w:r>
                </w:p>
                <w:p w:rsidR="00323CD3" w:rsidRPr="000006B4" w:rsidRDefault="00323CD3" w:rsidP="000006B4">
                  <w:pPr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- установление правильности отражения и достоверности показателей бюджетной о</w:t>
                  </w:r>
                  <w:r>
                    <w:rPr>
                      <w:b/>
                    </w:rPr>
                    <w:t>т</w:t>
                  </w:r>
                  <w:r>
                    <w:rPr>
                      <w:b/>
                    </w:rPr>
                    <w:t>четности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margin-left:-5.9pt;margin-top:.85pt;width:163.25pt;height:127.55pt;z-index:251720704" o:regroupid="49" strokecolor="white" strokeweight="6pt">
            <v:stroke linestyle="thickBetweenThin"/>
            <v:textbox style="mso-next-textbox:#_x0000_s1039">
              <w:txbxContent>
                <w:p w:rsidR="00323CD3" w:rsidRDefault="00323CD3" w:rsidP="001669A1">
                  <w:pPr>
                    <w:jc w:val="both"/>
                    <w:rPr>
                      <w:b/>
                    </w:rPr>
                  </w:pPr>
                  <w:r w:rsidRPr="001669A1">
                    <w:rPr>
                      <w:b/>
                    </w:rPr>
                    <w:t>- Бюджетный кодекс Ро</w:t>
                  </w:r>
                  <w:r w:rsidRPr="001669A1">
                    <w:rPr>
                      <w:b/>
                    </w:rPr>
                    <w:t>с</w:t>
                  </w:r>
                  <w:r w:rsidRPr="001669A1">
                    <w:rPr>
                      <w:b/>
                    </w:rPr>
                    <w:t>сийской Федерации;</w:t>
                  </w:r>
                </w:p>
                <w:p w:rsidR="00323CD3" w:rsidRPr="001669A1" w:rsidRDefault="00323CD3" w:rsidP="001669A1">
                  <w:pPr>
                    <w:jc w:val="both"/>
                    <w:rPr>
                      <w:b/>
                    </w:rPr>
                  </w:pPr>
                </w:p>
                <w:p w:rsidR="00323CD3" w:rsidRPr="001669A1" w:rsidRDefault="00323CD3" w:rsidP="001669A1">
                  <w:pPr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- Положение «О бюдже</w:t>
                  </w:r>
                  <w:r>
                    <w:rPr>
                      <w:b/>
                    </w:rPr>
                    <w:t>т</w:t>
                  </w:r>
                  <w:r>
                    <w:rPr>
                      <w:b/>
                    </w:rPr>
                    <w:t>ном процессе в Пани</w:t>
                  </w:r>
                  <w:r>
                    <w:rPr>
                      <w:b/>
                    </w:rPr>
                    <w:t>н</w:t>
                  </w:r>
                  <w:r>
                    <w:rPr>
                      <w:b/>
                    </w:rPr>
                    <w:t>ском муниципальном районе Воронежской о</w:t>
                  </w:r>
                  <w:r>
                    <w:rPr>
                      <w:b/>
                    </w:rPr>
                    <w:t>б</w:t>
                  </w:r>
                  <w:r>
                    <w:rPr>
                      <w:b/>
                    </w:rPr>
                    <w:t>ласти»</w:t>
                  </w:r>
                </w:p>
              </w:txbxContent>
            </v:textbox>
          </v:shape>
        </w:pict>
      </w:r>
    </w:p>
    <w:p w:rsidR="001B2D3F" w:rsidRDefault="001B2D3F"/>
    <w:p w:rsidR="001B2D3F" w:rsidRDefault="001B2D3F"/>
    <w:p w:rsidR="001B2D3F" w:rsidRDefault="001B2D3F"/>
    <w:p w:rsidR="001B2D3F" w:rsidRDefault="001B2D3F"/>
    <w:p w:rsidR="001B2D3F" w:rsidRDefault="001B2D3F"/>
    <w:p w:rsidR="001B2D3F" w:rsidRDefault="001B2D3F"/>
    <w:p w:rsidR="001B2D3F" w:rsidRDefault="001B2D3F"/>
    <w:p w:rsidR="001B2D3F" w:rsidRDefault="001B2D3F"/>
    <w:p w:rsidR="001B2D3F" w:rsidRDefault="009A6455">
      <w:r>
        <w:rPr>
          <w:noProof/>
        </w:rPr>
        <w:pict>
          <v:shapetype id="_x0000_t104" coordsize="21600,21600" o:spt="104" adj="12960,19440,7200" path="ar0@22@3@21,,0@4@21@14@22@1@21@7@21@12@2l@13@2@8,0@11@2wa0@22@3@21@10@2@16@24@14@22@1@21@16@24@14,xewr@14@22@1@21@7@21@16@24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@8,0;@11,@2;@15,0;@16,@21;@13,@2" o:connectangles="270,270,270,90,0" textboxrect="@41,@43,@42,@44"/>
            <v:handles>
              <v:h position="#0,topLeft" xrange="@37,@27"/>
              <v:h position="#1,topLeft" xrange="@25,@20"/>
              <v:h position="bottomRight,#2" yrange="0,@40"/>
            </v:handles>
            <o:complex v:ext="view"/>
          </v:shapetype>
          <v:shape id="_x0000_s1042" type="#_x0000_t104" style="position:absolute;margin-left:148.25pt;margin-top:4.25pt;width:136pt;height:27.3pt;z-index:251723776" o:regroupid="49"/>
        </w:pict>
      </w:r>
    </w:p>
    <w:p w:rsidR="001B2D3F" w:rsidRDefault="001B2D3F"/>
    <w:p w:rsidR="001B2D3F" w:rsidRDefault="009A6455">
      <w:r>
        <w:rPr>
          <w:noProof/>
        </w:rPr>
        <w:pict>
          <v:shape id="_x0000_s1044" type="#_x0000_t202" style="position:absolute;margin-left:130.15pt;margin-top:13.1pt;width:145.05pt;height:36.4pt;z-index:251725824" o:regroupid="49" strokecolor="white" strokeweight="2.5pt">
            <v:stroke dashstyle="1 1"/>
            <v:textbox style="mso-next-textbox:#_x0000_s1044">
              <w:txbxContent>
                <w:p w:rsidR="00323CD3" w:rsidRPr="000006B4" w:rsidRDefault="00323CD3" w:rsidP="000006B4">
                  <w:pPr>
                    <w:jc w:val="center"/>
                    <w:rPr>
                      <w:b/>
                    </w:rPr>
                  </w:pPr>
                  <w:r w:rsidRPr="000006B4">
                    <w:rPr>
                      <w:b/>
                    </w:rPr>
                    <w:t>Основания проведения проверки</w:t>
                  </w:r>
                </w:p>
              </w:txbxContent>
            </v:textbox>
          </v:shape>
        </w:pict>
      </w:r>
    </w:p>
    <w:p w:rsidR="001B2D3F" w:rsidRDefault="001B2D3F"/>
    <w:p w:rsidR="001B2D3F" w:rsidRDefault="001B2D3F"/>
    <w:p w:rsidR="001B2D3F" w:rsidRDefault="001B2D3F"/>
    <w:p w:rsidR="001B2D3F" w:rsidRDefault="001B2D3F"/>
    <w:p w:rsidR="001B2D3F" w:rsidRDefault="001B2D3F"/>
    <w:p w:rsidR="001B2D3F" w:rsidRDefault="001B2D3F"/>
    <w:p w:rsidR="001B2D3F" w:rsidRDefault="001B2D3F"/>
    <w:p w:rsidR="001B2D3F" w:rsidRDefault="009A6455">
      <w:r>
        <w:rPr>
          <w:noProof/>
        </w:rPr>
        <w:pict>
          <v:shape id="_x0000_s1046" type="#_x0000_t202" style="position:absolute;margin-left:21.3pt;margin-top:12pt;width:671pt;height:82pt;z-index:251727872" o:regroupid="49" strokecolor="white" strokeweight="2.5pt">
            <v:stroke dashstyle="dash"/>
            <v:textbox style="mso-next-textbox:#_x0000_s1046">
              <w:txbxContent>
                <w:p w:rsidR="00323CD3" w:rsidRDefault="00323CD3" w:rsidP="008D3F69">
                  <w:pPr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«Годовой отчет об исполнении бюджета Панинско</w:t>
                  </w:r>
                  <w:r w:rsidR="00180EE3">
                    <w:rPr>
                      <w:b/>
                    </w:rPr>
                    <w:t>го муниципального района за 2022</w:t>
                  </w:r>
                  <w:r>
                    <w:rPr>
                      <w:b/>
                    </w:rPr>
                    <w:t xml:space="preserve"> год соответствует требованиям Бюджетного кодекса Российской Федерации, Положение «О бюджетном процессе в Панинском муниципальном районе Воронежской области», </w:t>
                  </w:r>
                  <w:r w:rsidRPr="008D3F69">
                    <w:rPr>
                      <w:b/>
                      <w:i/>
                      <w:sz w:val="26"/>
                      <w:szCs w:val="26"/>
                    </w:rPr>
                    <w:t>достоверно</w:t>
                  </w:r>
                  <w:r>
                    <w:rPr>
                      <w:b/>
                    </w:rPr>
                    <w:t xml:space="preserve"> и </w:t>
                  </w:r>
                  <w:r w:rsidRPr="008D3F69">
                    <w:rPr>
                      <w:b/>
                      <w:i/>
                      <w:sz w:val="26"/>
                      <w:szCs w:val="26"/>
                    </w:rPr>
                    <w:t>в полном объеме</w:t>
                  </w:r>
                  <w:r>
                    <w:rPr>
                      <w:b/>
                    </w:rPr>
                    <w:t xml:space="preserve"> отражает результаты исполнени</w:t>
                  </w:r>
                  <w:r w:rsidR="00180EE3">
                    <w:rPr>
                      <w:b/>
                    </w:rPr>
                    <w:t>я муниципального бюджета за 2022</w:t>
                  </w:r>
                  <w:r>
                    <w:rPr>
                      <w:b/>
                    </w:rPr>
                    <w:t xml:space="preserve"> год»</w:t>
                  </w:r>
                </w:p>
                <w:p w:rsidR="00323CD3" w:rsidRDefault="00323CD3" w:rsidP="008D3F69">
                  <w:pPr>
                    <w:jc w:val="both"/>
                    <w:rPr>
                      <w:b/>
                    </w:rPr>
                  </w:pPr>
                </w:p>
                <w:p w:rsidR="00323CD3" w:rsidRPr="008D3F69" w:rsidRDefault="00323CD3" w:rsidP="008D3F69">
                  <w:pPr>
                    <w:jc w:val="right"/>
                    <w:rPr>
                      <w:sz w:val="22"/>
                      <w:szCs w:val="22"/>
                    </w:rPr>
                  </w:pPr>
                  <w:r w:rsidRPr="008D3F69">
                    <w:rPr>
                      <w:sz w:val="22"/>
                      <w:szCs w:val="22"/>
                    </w:rPr>
                    <w:t>из заключения Ревизионной комиссии</w:t>
                  </w:r>
                </w:p>
              </w:txbxContent>
            </v:textbox>
          </v:shape>
        </w:pict>
      </w:r>
    </w:p>
    <w:p w:rsidR="001B2D3F" w:rsidRDefault="0033318A">
      <w:r w:rsidRPr="0033318A">
        <w:object w:dxaOrig="17154" w:dyaOrig="12339">
          <v:shape id="_x0000_i1025" type="#_x0000_t75" style="width:857.5pt;height:616.9pt" o:ole="">
            <v:imagedata r:id="rId10" o:title=""/>
          </v:shape>
          <o:OLEObject Type="Embed" ProgID="Word.Document.12" ShapeID="_x0000_i1025" DrawAspect="Content" ObjectID="_1761991192" r:id="rId11"/>
        </w:object>
      </w:r>
      <w:r w:rsidR="009A6455">
        <w:rPr>
          <w:noProof/>
        </w:rPr>
        <w:pict>
          <v:group id="_x0000_s1755" style="position:absolute;margin-left:-89.3pt;margin-top:-53.7pt;width:884.55pt;height:729.75pt;z-index:251731968;mso-position-horizontal-relative:text;mso-position-vertical-relative:text" coordorigin="-652,-223" coordsize="17691,14595">
            <v:shape id="_x0000_s1048" type="#_x0000_t75" style="position:absolute;left:-652;top:-223;width:17691;height:14595" o:regroupid="50">
              <v:imagedata r:id="rId5" o:title="HGNUOOCADIAY17CAY23XJPCA09B6SBCAFV4V6ICAY1EDCMCAIS2U7PCARIYHDDCA5K7G2VCAX1PR2BCALH1R2PCAUDU9I2CAEQ951JCAL508YJCAMKJGK9CAILQZ6ACASNQ9MHCAEIA2Q9CAIWXNB6CA1RV17S"/>
            </v:shape>
            <v:shape id="_x0000_s1049" type="#_x0000_t136" style="position:absolute;left:99;top:1099;width:16519;height:1800" o:regroupid="50" stroked="f">
              <v:fill color2="#aaa"/>
              <v:shadow on="t" color="#4d4d4d" opacity="52429f" offset=",3pt"/>
              <v:textpath style="font-family:&quot;Arial&quot;;v-text-spacing:78650f;v-text-kern:t" trim="t" fitpath="t" string="Основные параметры исполнения бюджета&#10;Панинского муниципального района за 2022 год"/>
            </v:shape>
            <v:shape id="_x0000_s1051" type="#_x0000_t75" style="position:absolute;left:1601;top:3083;width:5732;height:3835" o:regroupid="50">
              <v:imagedata r:id="rId12" o:title=""/>
            </v:shape>
          </v:group>
          <o:OLEObject Type="Embed" ProgID="MSGraph.Chart.8" ShapeID="_x0000_s1051" DrawAspect="Content" ObjectID="_1761991193" r:id="rId13">
            <o:FieldCodes>\s</o:FieldCodes>
          </o:OLEObject>
        </w:pict>
      </w:r>
    </w:p>
    <w:p w:rsidR="001B2D3F" w:rsidRDefault="0033318A">
      <w:r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-783590</wp:posOffset>
            </wp:positionH>
            <wp:positionV relativeFrom="paragraph">
              <wp:posOffset>-727075</wp:posOffset>
            </wp:positionV>
            <wp:extent cx="11072495" cy="8074660"/>
            <wp:effectExtent l="19050" t="0" r="0" b="0"/>
            <wp:wrapNone/>
            <wp:docPr id="29" name="Рисунок 29" descr="HGNUOOCADIAY17CAY23XJPCA09B6SBCAFV4V6ICAY1EDCMCAIS2U7PCARIYHDDCA5K7G2VCAX1PR2BCALH1R2PCAUDU9I2CAEQ951JCAL508YJCAMKJGK9CAILQZ6ACASNQ9MHCAEIA2Q9CAIWXNB6CA1RV17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GNUOOCADIAY17CAY23XJPCA09B6SBCAFV4V6ICAY1EDCMCAIS2U7PCARIYHDDCA5K7G2VCAX1PR2BCALH1R2PCAUDU9I2CAEQ951JCAL508YJCAMKJGK9CAILQZ6ACASNQ9MHCAEIA2Q9CAIWXNB6CA1RV17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2495" cy="807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2D3F" w:rsidRDefault="001B2D3F"/>
    <w:p w:rsidR="001B2D3F" w:rsidRDefault="001B2D3F"/>
    <w:p w:rsidR="001B2D3F" w:rsidRDefault="009A6455">
      <w:r>
        <w:rPr>
          <w:noProof/>
        </w:rPr>
        <w:pict>
          <v:shape id="_x0000_s1055" type="#_x0000_t136" style="position:absolute;margin-left:-42.45pt;margin-top:-30.75pt;width:818.6pt;height:61.45pt;z-index:251653120" o:regroupid="36" stroked="f">
            <v:fill color2="#aaa"/>
            <v:shadow on="t" color="#4d4d4d" opacity="52429f" offset=",3pt"/>
            <v:textpath style="font-family:&quot;Arial&quot;;v-text-spacing:78650f;v-text-kern:t" trim="t" fitpath="t" string="Исполнение бюджета Панинского муниципального района&#10;по доходам за 2022 год"/>
          </v:shape>
        </w:pict>
      </w:r>
      <w:r>
        <w:rPr>
          <w:noProof/>
        </w:rPr>
        <w:pict>
          <v:shape id="_x0000_s1064" type="#_x0000_t202" style="position:absolute;margin-left:290.05pt;margin-top:87.6pt;width:81.85pt;height:27.35pt;z-index:251658240" o:regroupid="36" filled="f" stroked="f">
            <v:textbox style="mso-next-textbox:#_x0000_s1064">
              <w:txbxContent>
                <w:p w:rsidR="00323CD3" w:rsidRPr="00316336" w:rsidRDefault="00323CD3">
                  <w:pPr>
                    <w:rPr>
                      <w:b/>
                      <w:color w:val="FFFFFF"/>
                      <w:sz w:val="28"/>
                      <w:szCs w:val="28"/>
                    </w:rPr>
                  </w:pPr>
                  <w:r>
                    <w:rPr>
                      <w:b/>
                      <w:color w:val="FFFFFF"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6" type="#_x0000_t202" style="position:absolute;margin-left:71.6pt;margin-top:242.4pt;width:72.75pt;height:27.3pt;z-index:251660288" o:regroupid="36" filled="f" stroked="f">
            <v:textbox style="mso-next-textbox:#_x0000_s1086">
              <w:txbxContent>
                <w:p w:rsidR="00323CD3" w:rsidRPr="00BC1C17" w:rsidRDefault="000F26F6">
                  <w:pPr>
                    <w:rPr>
                      <w:b/>
                      <w:color w:val="FFFFFF"/>
                      <w:sz w:val="28"/>
                      <w:szCs w:val="28"/>
                    </w:rPr>
                  </w:pPr>
                  <w:r>
                    <w:rPr>
                      <w:b/>
                      <w:color w:val="FFFFFF"/>
                      <w:sz w:val="28"/>
                      <w:szCs w:val="28"/>
                    </w:rPr>
                    <w:t>2021</w:t>
                  </w:r>
                  <w:r w:rsidR="00323CD3" w:rsidRPr="00BC1C17">
                    <w:rPr>
                      <w:b/>
                      <w:color w:val="FFFFFF"/>
                      <w:sz w:val="28"/>
                      <w:szCs w:val="28"/>
                    </w:rPr>
                    <w:t xml:space="preserve"> год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0" type="#_x0000_t202" style="position:absolute;margin-left:3in;margin-top:-179.7pt;width:81pt;height:27pt;z-index:251615232" filled="f" stroked="f">
            <v:textbox style="mso-next-textbox:#_x0000_s1060">
              <w:txbxContent>
                <w:p w:rsidR="00323CD3" w:rsidRPr="002E0CB8" w:rsidRDefault="00323CD3" w:rsidP="002E0CB8">
                  <w:pPr>
                    <w:jc w:val="center"/>
                    <w:rPr>
                      <w:b/>
                      <w:color w:val="FFFFFF"/>
                      <w:sz w:val="32"/>
                      <w:szCs w:val="32"/>
                    </w:rPr>
                  </w:pPr>
                  <w:r w:rsidRPr="002E0CB8">
                    <w:rPr>
                      <w:b/>
                      <w:color w:val="FFFFFF"/>
                      <w:sz w:val="32"/>
                      <w:szCs w:val="32"/>
                    </w:rPr>
                    <w:t>2012 год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1" type="#_x0000_t202" style="position:absolute;margin-left:522pt;margin-top:-179.7pt;width:81pt;height:27pt;z-index:251616256" filled="f" stroked="f">
            <v:textbox style="mso-next-textbox:#_x0000_s1061">
              <w:txbxContent>
                <w:p w:rsidR="00323CD3" w:rsidRPr="002E0CB8" w:rsidRDefault="00323CD3" w:rsidP="002E0CB8">
                  <w:pPr>
                    <w:jc w:val="center"/>
                    <w:rPr>
                      <w:b/>
                      <w:color w:val="FFFFFF"/>
                      <w:sz w:val="32"/>
                      <w:szCs w:val="32"/>
                    </w:rPr>
                  </w:pPr>
                  <w:r w:rsidRPr="002E0CB8">
                    <w:rPr>
                      <w:b/>
                      <w:color w:val="FFFFFF"/>
                      <w:sz w:val="32"/>
                      <w:szCs w:val="32"/>
                    </w:rPr>
                    <w:t>2013 год</w:t>
                  </w:r>
                </w:p>
              </w:txbxContent>
            </v:textbox>
          </v:shape>
        </w:pict>
      </w:r>
    </w:p>
    <w:p w:rsidR="002E0CB8" w:rsidRDefault="002E0CB8"/>
    <w:p w:rsidR="001B2D3F" w:rsidRDefault="0051323A"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-274817</wp:posOffset>
            </wp:positionH>
            <wp:positionV relativeFrom="paragraph">
              <wp:posOffset>23495</wp:posOffset>
            </wp:positionV>
            <wp:extent cx="6361044" cy="6583680"/>
            <wp:effectExtent l="0" t="0" r="0" b="0"/>
            <wp:wrapNone/>
            <wp:docPr id="32" name="Объект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</w:p>
    <w:p w:rsidR="001B2D3F" w:rsidRDefault="001B2D3F"/>
    <w:p w:rsidR="001B2D3F" w:rsidRDefault="004256EF"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3510004</wp:posOffset>
            </wp:positionH>
            <wp:positionV relativeFrom="paragraph">
              <wp:posOffset>118248</wp:posOffset>
            </wp:positionV>
            <wp:extent cx="5732890" cy="3959750"/>
            <wp:effectExtent l="0" t="0" r="0" b="0"/>
            <wp:wrapNone/>
            <wp:docPr id="35" name="Объект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</w:p>
    <w:p w:rsidR="001B2D3F" w:rsidRDefault="001B2D3F"/>
    <w:p w:rsidR="001B2D3F" w:rsidRDefault="001B2D3F"/>
    <w:p w:rsidR="001B2D3F" w:rsidRDefault="001B2D3F"/>
    <w:p w:rsidR="001B2D3F" w:rsidRDefault="001B2D3F"/>
    <w:p w:rsidR="001B2D3F" w:rsidRDefault="001B2D3F"/>
    <w:p w:rsidR="001B2D3F" w:rsidRDefault="001B2D3F"/>
    <w:p w:rsidR="001B2D3F" w:rsidRDefault="001B2D3F"/>
    <w:p w:rsidR="001B2D3F" w:rsidRDefault="001B2D3F"/>
    <w:p w:rsidR="001B2D3F" w:rsidRDefault="001B2D3F"/>
    <w:p w:rsidR="001B2D3F" w:rsidRDefault="001B2D3F"/>
    <w:p w:rsidR="001B2D3F" w:rsidRDefault="001B2D3F"/>
    <w:p w:rsidR="001B2D3F" w:rsidRDefault="001B2D3F"/>
    <w:p w:rsidR="001B2D3F" w:rsidRDefault="001B2D3F"/>
    <w:p w:rsidR="001B2D3F" w:rsidRDefault="001B2D3F"/>
    <w:p w:rsidR="001B2D3F" w:rsidRDefault="009A6455">
      <w:r>
        <w:rPr>
          <w:noProof/>
        </w:rPr>
        <w:pict>
          <v:shape id="_x0000_s1087" type="#_x0000_t202" style="position:absolute;margin-left:390.1pt;margin-top:2.05pt;width:72.75pt;height:27.55pt;z-index:251661312" o:regroupid="36" filled="f" stroked="f">
            <v:textbox style="mso-next-textbox:#_x0000_s1087">
              <w:txbxContent>
                <w:p w:rsidR="00323CD3" w:rsidRPr="00BC1C17" w:rsidRDefault="000F26F6" w:rsidP="00BC1C17">
                  <w:pPr>
                    <w:rPr>
                      <w:b/>
                      <w:color w:val="FFFFFF"/>
                      <w:sz w:val="28"/>
                      <w:szCs w:val="28"/>
                    </w:rPr>
                  </w:pPr>
                  <w:r>
                    <w:rPr>
                      <w:b/>
                      <w:color w:val="FFFFFF"/>
                      <w:sz w:val="28"/>
                      <w:szCs w:val="28"/>
                    </w:rPr>
                    <w:t>2022</w:t>
                  </w:r>
                  <w:r w:rsidR="00323CD3" w:rsidRPr="00BC1C17">
                    <w:rPr>
                      <w:b/>
                      <w:color w:val="FFFFFF"/>
                      <w:sz w:val="28"/>
                      <w:szCs w:val="28"/>
                    </w:rPr>
                    <w:t xml:space="preserve"> год</w:t>
                  </w:r>
                </w:p>
              </w:txbxContent>
            </v:textbox>
          </v:shape>
        </w:pict>
      </w:r>
    </w:p>
    <w:p w:rsidR="001B2D3F" w:rsidRDefault="001B2D3F"/>
    <w:p w:rsidR="001B2D3F" w:rsidRDefault="001B2D3F"/>
    <w:p w:rsidR="001B2D3F" w:rsidRDefault="001B2D3F"/>
    <w:p w:rsidR="001B2D3F" w:rsidRDefault="001B2D3F"/>
    <w:p w:rsidR="001B2D3F" w:rsidRDefault="001B2D3F"/>
    <w:p w:rsidR="001B2D3F" w:rsidRDefault="009A6455">
      <w:r>
        <w:rPr>
          <w:noProof/>
        </w:rPr>
        <w:pict>
          <v:shape id="_x0000_s1065" type="#_x0000_t202" style="position:absolute;margin-left:280.95pt;margin-top:6.7pt;width:99.9pt;height:27.3pt;z-index:251659264" o:regroupid="36" filled="f" stroked="f">
            <v:textbox style="mso-next-textbox:#_x0000_s1065">
              <w:txbxContent>
                <w:p w:rsidR="00323CD3" w:rsidRPr="00316336" w:rsidRDefault="00323CD3" w:rsidP="00A01C9C">
                  <w:pPr>
                    <w:rPr>
                      <w:b/>
                      <w:color w:val="FFFFFF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1B2D3F" w:rsidRDefault="001B2D3F"/>
    <w:p w:rsidR="001B2D3F" w:rsidRDefault="001B2D3F"/>
    <w:p w:rsidR="001B2D3F" w:rsidRDefault="001B2D3F"/>
    <w:p w:rsidR="001B2D3F" w:rsidRDefault="009A6455">
      <w:r>
        <w:rPr>
          <w:noProof/>
        </w:rPr>
        <w:lastRenderedPageBreak/>
        <w:pict>
          <v:shape id="_x0000_s1070" type="#_x0000_t136" style="position:absolute;margin-left:-33.3pt;margin-top:-8.9pt;width:801pt;height:119.7pt;z-index:251663360" o:regroupid="37" stroked="f">
            <v:fill color2="#aaa"/>
            <v:shadow on="t" color="#4d4d4d" opacity="52429f" offset=",3pt"/>
            <v:textpath style="font-family:&quot;Arial&quot;;v-text-spacing:78650f;v-text-kern:t" trim="t" fitpath="t" string="Структура и динамика налоговых и неналоговых доходов&#10;Панинского муниципального района за 2022 год"/>
          </v:shape>
        </w:pict>
      </w:r>
      <w:r w:rsidR="0033318A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-718853</wp:posOffset>
            </wp:positionH>
            <wp:positionV relativeFrom="paragraph">
              <wp:posOffset>-552260</wp:posOffset>
            </wp:positionV>
            <wp:extent cx="10674680" cy="8348353"/>
            <wp:effectExtent l="19050" t="0" r="0" b="0"/>
            <wp:wrapNone/>
            <wp:docPr id="45" name="Рисунок 45" descr="HGNUOOCADIAY17CAY23XJPCA09B6SBCAFV4V6ICAY1EDCMCAIS2U7PCARIYHDDCA5K7G2VCAX1PR2BCALH1R2PCAUDU9I2CAEQ951JCAL508YJCAMKJGK9CAILQZ6ACASNQ9MHCAEIA2Q9CAIWXNB6CA1RV17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GNUOOCADIAY17CAY23XJPCA09B6SBCAFV4V6ICAY1EDCMCAIS2U7PCARIYHDDCA5K7G2VCAX1PR2BCALH1R2PCAUDU9I2CAEQ951JCAL508YJCAMKJGK9CAILQZ6ACASNQ9MHCAEIA2Q9CAIWXNB6CA1RV17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680" cy="8348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214" type="#_x0000_t202" style="position:absolute;margin-left:-51.2pt;margin-top:7.95pt;width:809.5pt;height:27.3pt;z-index:251651072;mso-position-horizontal-relative:text;mso-position-vertical-relative:text" o:regroupid="35" filled="f" strokecolor="purple" strokeweight="2pt">
            <v:stroke dashstyle="1 1" endcap="round"/>
            <v:textbox style="mso-next-textbox:#_x0000_s1214">
              <w:txbxContent>
                <w:p w:rsidR="00323CD3" w:rsidRPr="0078275D" w:rsidRDefault="00323CD3">
                  <w:pPr>
                    <w:rPr>
                      <w:b/>
                      <w:color w:val="FFFFFF"/>
                      <w:sz w:val="28"/>
                      <w:szCs w:val="28"/>
                    </w:rPr>
                  </w:pPr>
                  <w:r w:rsidRPr="0078275D">
                    <w:rPr>
                      <w:b/>
                      <w:color w:val="008080"/>
                      <w:sz w:val="28"/>
                      <w:szCs w:val="28"/>
                    </w:rPr>
                    <w:t>Объем доходов бюджета Панинского муниципального района в расчете на 1 жителя в 201</w:t>
                  </w:r>
                  <w:r>
                    <w:rPr>
                      <w:b/>
                      <w:color w:val="008080"/>
                      <w:sz w:val="28"/>
                      <w:szCs w:val="28"/>
                    </w:rPr>
                    <w:t>6</w:t>
                  </w:r>
                  <w:r w:rsidRPr="0078275D">
                    <w:rPr>
                      <w:b/>
                      <w:color w:val="008080"/>
                      <w:sz w:val="28"/>
                      <w:szCs w:val="28"/>
                    </w:rPr>
                    <w:t xml:space="preserve"> году со</w:t>
                  </w:r>
                  <w:r>
                    <w:rPr>
                      <w:b/>
                      <w:color w:val="008080"/>
                      <w:sz w:val="28"/>
                      <w:szCs w:val="28"/>
                    </w:rPr>
                    <w:t>ставил 13,5</w:t>
                  </w:r>
                  <w:r w:rsidRPr="0078275D">
                    <w:rPr>
                      <w:b/>
                      <w:color w:val="008080"/>
                      <w:sz w:val="28"/>
                      <w:szCs w:val="28"/>
                    </w:rPr>
                    <w:t xml:space="preserve"> тыс. рублей</w:t>
                  </w:r>
                </w:p>
              </w:txbxContent>
            </v:textbox>
          </v:shape>
        </w:pict>
      </w:r>
    </w:p>
    <w:p w:rsidR="001B2D3F" w:rsidRDefault="001B2D3F"/>
    <w:p w:rsidR="001B2D3F" w:rsidRDefault="001B2D3F"/>
    <w:p w:rsidR="001B2D3F" w:rsidRDefault="001B2D3F"/>
    <w:p w:rsidR="001B2D3F" w:rsidRDefault="001B2D3F"/>
    <w:p w:rsidR="00A01C9C" w:rsidRDefault="00A01C9C"/>
    <w:p w:rsidR="001B2D3F" w:rsidRDefault="001B2D3F"/>
    <w:p w:rsidR="001B2D3F" w:rsidRDefault="001B2D3F"/>
    <w:p w:rsidR="001B2D3F" w:rsidRDefault="001B2D3F"/>
    <w:p w:rsidR="001B2D3F" w:rsidRDefault="001B2D3F"/>
    <w:p w:rsidR="001B2D3F" w:rsidRDefault="001B2D3F"/>
    <w:p w:rsidR="001B2D3F" w:rsidRDefault="001B2D3F"/>
    <w:p w:rsidR="001B2D3F" w:rsidRDefault="001B2D3F"/>
    <w:p w:rsidR="001B2D3F" w:rsidRDefault="001B2D3F"/>
    <w:p w:rsidR="001B2D3F" w:rsidRDefault="001B2D3F"/>
    <w:p w:rsidR="001B2D3F" w:rsidRDefault="00FD40B2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-187354</wp:posOffset>
            </wp:positionH>
            <wp:positionV relativeFrom="paragraph">
              <wp:posOffset>44367</wp:posOffset>
            </wp:positionV>
            <wp:extent cx="9414345" cy="4079019"/>
            <wp:effectExtent l="0" t="0" r="0" b="0"/>
            <wp:wrapNone/>
            <wp:docPr id="47" name="Объект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</w:p>
    <w:p w:rsidR="001B2D3F" w:rsidRDefault="001B2D3F"/>
    <w:p w:rsidR="001B2D3F" w:rsidRDefault="001B2D3F"/>
    <w:p w:rsidR="001B2D3F" w:rsidRDefault="001B2D3F"/>
    <w:p w:rsidR="001B2D3F" w:rsidRDefault="001B2D3F"/>
    <w:p w:rsidR="001B2D3F" w:rsidRDefault="001B2D3F"/>
    <w:p w:rsidR="001B2D3F" w:rsidRDefault="001B2D3F"/>
    <w:p w:rsidR="001B2D3F" w:rsidRDefault="001B2D3F"/>
    <w:p w:rsidR="001B2D3F" w:rsidRDefault="001B2D3F"/>
    <w:p w:rsidR="001B2D3F" w:rsidRDefault="001B2D3F"/>
    <w:p w:rsidR="001B2D3F" w:rsidRDefault="001B2D3F"/>
    <w:p w:rsidR="001B2D3F" w:rsidRDefault="001B2D3F"/>
    <w:p w:rsidR="001B2D3F" w:rsidRDefault="001B2D3F"/>
    <w:p w:rsidR="001B2D3F" w:rsidRDefault="001B2D3F"/>
    <w:p w:rsidR="001B2D3F" w:rsidRDefault="001B2D3F"/>
    <w:p w:rsidR="001B2D3F" w:rsidRDefault="001B2D3F"/>
    <w:p w:rsidR="001B2D3F" w:rsidRDefault="001B2D3F"/>
    <w:p w:rsidR="001B2D3F" w:rsidRDefault="001B2D3F"/>
    <w:p w:rsidR="001B2D3F" w:rsidRDefault="009A6455">
      <w:r w:rsidRPr="009A6455">
        <w:rPr>
          <w:noProof/>
          <w:sz w:val="22"/>
          <w:szCs w:val="22"/>
        </w:rPr>
        <w:lastRenderedPageBreak/>
        <w:pict>
          <v:shape id="_x0000_s1074" type="#_x0000_t136" style="position:absolute;margin-left:-35.8pt;margin-top:-18.7pt;width:771pt;height:55.6pt;z-index:251666432" o:regroupid="38" stroked="f">
            <v:fill color2="#aaa"/>
            <v:shadow on="t" color="#4d4d4d" opacity="52429f" offset=",3pt"/>
            <v:textpath style="font-family:&quot;Arial&quot;;font-size:32pt;v-text-spacing:78650f;v-text-kern:t" trim="t" fitpath="t" string="Безвозмездные поступления в бюджет Панинского&#10;Муниципального района за 2022 год"/>
          </v:shape>
        </w:pict>
      </w:r>
      <w:r w:rsidR="005026A8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-718853</wp:posOffset>
            </wp:positionH>
            <wp:positionV relativeFrom="paragraph">
              <wp:posOffset>-552040</wp:posOffset>
            </wp:positionV>
            <wp:extent cx="10846872" cy="8651174"/>
            <wp:effectExtent l="19050" t="0" r="0" b="0"/>
            <wp:wrapNone/>
            <wp:docPr id="49" name="Рисунок 49" descr="HGNUOOCADIAY17CAY23XJPCA09B6SBCAFV4V6ICAY1EDCMCAIS2U7PCARIYHDDCA5K7G2VCAX1PR2BCALH1R2PCAUDU9I2CAEQ951JCAL508YJCAMKJGK9CAILQZ6ACASNQ9MHCAEIA2Q9CAIWXNB6CA1RV17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GNUOOCADIAY17CAY23XJPCA09B6SBCAFV4V6ICAY1EDCMCAIS2U7PCARIYHDDCA5K7G2VCAX1PR2BCALH1R2PCAUDU9I2CAEQ951JCAL508YJCAMKJGK9CAILQZ6ACASNQ9MHCAEIA2Q9CAIWXNB6CA1RV17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6872" cy="8651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2D3F" w:rsidRDefault="001B2D3F"/>
    <w:p w:rsidR="001B2D3F" w:rsidRDefault="001B2D3F"/>
    <w:p w:rsidR="001B2D3F" w:rsidRDefault="001B2D3F"/>
    <w:p w:rsidR="001B2D3F" w:rsidRDefault="001B2D3F" w:rsidP="00ED1EE3">
      <w:pPr>
        <w:ind w:left="-1080" w:right="710" w:firstLine="360"/>
      </w:pPr>
    </w:p>
    <w:p w:rsidR="00FB76EC" w:rsidRDefault="00FB76EC"/>
    <w:p w:rsidR="001B2D3F" w:rsidRDefault="001B2D3F"/>
    <w:p w:rsidR="001B2D3F" w:rsidRDefault="001B2D3F"/>
    <w:p w:rsidR="001B2D3F" w:rsidRDefault="001B2D3F"/>
    <w:p w:rsidR="001B2D3F" w:rsidRDefault="00FA6292" w:rsidP="00FA6292">
      <w:pPr>
        <w:ind w:firstLine="708"/>
      </w:pPr>
      <w:r>
        <w:rPr>
          <w:noProof/>
        </w:rPr>
        <w:drawing>
          <wp:inline distT="0" distB="0" distL="0" distR="0">
            <wp:extent cx="5486400" cy="3200400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1B2D3F" w:rsidRDefault="001B2D3F"/>
    <w:p w:rsidR="001B2D3F" w:rsidRDefault="001B2D3F"/>
    <w:p w:rsidR="001B2D3F" w:rsidRDefault="009A6455">
      <w:r>
        <w:rPr>
          <w:noProof/>
        </w:rPr>
        <w:pict>
          <v:shape id="_x0000_s1076" type="#_x0000_t202" style="position:absolute;margin-left:436.5pt;margin-top:1.7pt;width:4in;height:124.05pt;z-index:251667456" o:regroupid="38" filled="f" strokecolor="white" strokeweight="2.5pt">
            <v:stroke dashstyle="1 1" endcap="round"/>
            <v:textbox style="mso-next-textbox:#_x0000_s1076">
              <w:txbxContent>
                <w:p w:rsidR="00323CD3" w:rsidRPr="00080DE2" w:rsidRDefault="00323CD3" w:rsidP="00125447">
                  <w:pPr>
                    <w:jc w:val="center"/>
                    <w:rPr>
                      <w:b/>
                      <w:color w:val="FF0000"/>
                      <w:sz w:val="40"/>
                      <w:szCs w:val="40"/>
                    </w:rPr>
                  </w:pPr>
                  <w:r w:rsidRPr="00080DE2">
                    <w:rPr>
                      <w:b/>
                      <w:color w:val="FF0000"/>
                      <w:sz w:val="40"/>
                      <w:szCs w:val="40"/>
                    </w:rPr>
                    <w:t xml:space="preserve">ОБЪЕМ </w:t>
                  </w:r>
                </w:p>
                <w:p w:rsidR="00323CD3" w:rsidRPr="00080DE2" w:rsidRDefault="00323CD3" w:rsidP="00125447">
                  <w:pPr>
                    <w:jc w:val="center"/>
                    <w:rPr>
                      <w:b/>
                      <w:color w:val="FF0000"/>
                      <w:sz w:val="40"/>
                      <w:szCs w:val="40"/>
                    </w:rPr>
                  </w:pPr>
                  <w:r w:rsidRPr="00080DE2">
                    <w:rPr>
                      <w:b/>
                      <w:color w:val="FF0000"/>
                      <w:sz w:val="40"/>
                      <w:szCs w:val="40"/>
                    </w:rPr>
                    <w:t xml:space="preserve">безвозмездных поступлений </w:t>
                  </w:r>
                </w:p>
                <w:p w:rsidR="00323CD3" w:rsidRPr="00080DE2" w:rsidRDefault="005026A8" w:rsidP="00125447">
                  <w:pPr>
                    <w:jc w:val="center"/>
                    <w:rPr>
                      <w:b/>
                      <w:color w:val="FF0000"/>
                      <w:sz w:val="40"/>
                      <w:szCs w:val="40"/>
                    </w:rPr>
                  </w:pPr>
                  <w:r>
                    <w:rPr>
                      <w:b/>
                      <w:color w:val="FF0000"/>
                      <w:sz w:val="40"/>
                      <w:szCs w:val="40"/>
                    </w:rPr>
                    <w:t>за 2022</w:t>
                  </w:r>
                  <w:r w:rsidR="00323CD3" w:rsidRPr="00080DE2">
                    <w:rPr>
                      <w:b/>
                      <w:color w:val="FF0000"/>
                      <w:sz w:val="40"/>
                      <w:szCs w:val="40"/>
                    </w:rPr>
                    <w:t xml:space="preserve"> год составил </w:t>
                  </w:r>
                </w:p>
                <w:p w:rsidR="00323CD3" w:rsidRPr="00080DE2" w:rsidRDefault="005026A8" w:rsidP="009A6FA2">
                  <w:pPr>
                    <w:rPr>
                      <w:b/>
                      <w:color w:val="FF0000"/>
                      <w:sz w:val="40"/>
                      <w:szCs w:val="40"/>
                    </w:rPr>
                  </w:pPr>
                  <w:r>
                    <w:rPr>
                      <w:b/>
                      <w:color w:val="FF0000"/>
                      <w:sz w:val="40"/>
                      <w:szCs w:val="40"/>
                      <w:u w:val="single"/>
                    </w:rPr>
                    <w:t>839641,2</w:t>
                  </w:r>
                  <w:r w:rsidR="00323CD3" w:rsidRPr="00080DE2">
                    <w:rPr>
                      <w:b/>
                      <w:color w:val="FF0000"/>
                      <w:sz w:val="40"/>
                      <w:szCs w:val="40"/>
                      <w:u w:val="single"/>
                    </w:rPr>
                    <w:t xml:space="preserve"> тыс. рублей</w:t>
                  </w:r>
                  <w:r w:rsidR="00323CD3" w:rsidRPr="00080DE2">
                    <w:rPr>
                      <w:b/>
                      <w:color w:val="FF0000"/>
                      <w:sz w:val="40"/>
                      <w:szCs w:val="40"/>
                    </w:rPr>
                    <w:t xml:space="preserve"> (100,0% годового плана)</w:t>
                  </w:r>
                </w:p>
              </w:txbxContent>
            </v:textbox>
          </v:shape>
        </w:pict>
      </w:r>
    </w:p>
    <w:p w:rsidR="001B2D3F" w:rsidRDefault="001B2D3F"/>
    <w:p w:rsidR="001B2D3F" w:rsidRDefault="001B2D3F"/>
    <w:p w:rsidR="001B2D3F" w:rsidRDefault="001B2D3F"/>
    <w:p w:rsidR="001B2D3F" w:rsidRDefault="00F969E4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-819793</wp:posOffset>
            </wp:positionH>
            <wp:positionV relativeFrom="paragraph">
              <wp:posOffset>-552260</wp:posOffset>
            </wp:positionV>
            <wp:extent cx="10864685" cy="11115304"/>
            <wp:effectExtent l="19050" t="0" r="0" b="0"/>
            <wp:wrapNone/>
            <wp:docPr id="275" name="Рисунок 275" descr="HGNUOOCADIAY17CAY23XJPCA09B6SBCAFV4V6ICAY1EDCMCAIS2U7PCARIYHDDCA5K7G2VCAX1PR2BCALH1R2PCAUDU9I2CAEQ951JCAL508YJCAMKJGK9CAILQZ6ACASNQ9MHCAEIA2Q9CAIWXNB6CA1RV17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HGNUOOCADIAY17CAY23XJPCA09B6SBCAFV4V6ICAY1EDCMCAIS2U7PCARIYHDDCA5K7G2VCAX1PR2BCALH1R2PCAUDU9I2CAEQ951JCAL508YJCAMKJGK9CAILQZ6ACASNQ9MHCAEIA2Q9CAIWXNB6CA1RV17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685" cy="11115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6455">
        <w:rPr>
          <w:noProof/>
        </w:rPr>
        <w:pict>
          <v:shape id="_x0000_s1300" type="#_x0000_t136" style="position:absolute;margin-left:-36pt;margin-top:-26.2pt;width:11in;height:85.1pt;z-index:251732992;mso-position-horizontal-relative:text;mso-position-vertical-relative:text" o:regroupid="50" stroked="f">
            <v:fill color2="#aaa"/>
            <v:shadow on="t" color="#4d4d4d" opacity="52429f" offset=",3pt"/>
            <v:textpath style="font-family:&quot;Arial&quot;;v-text-spacing:78650f;v-text-kern:t" trim="t" fitpath="t" string="Расходы бюджета Панинского муниципального района&#10;за 2022 год"/>
          </v:shape>
        </w:pict>
      </w:r>
    </w:p>
    <w:p w:rsidR="001B2D3F" w:rsidRDefault="001B2D3F"/>
    <w:p w:rsidR="001B2D3F" w:rsidRDefault="001B2D3F"/>
    <w:p w:rsidR="001B2D3F" w:rsidRDefault="009A6455">
      <w:r>
        <w:rPr>
          <w:noProof/>
        </w:rPr>
        <w:pict>
          <v:shape id="_x0000_s1077" type="#_x0000_t202" style="position:absolute;margin-left:459pt;margin-top:150.85pt;width:315pt;height:30.5pt;z-index:251668480" o:regroupid="38" filled="f" stroked="f">
            <v:textbox style="mso-next-textbox:#_x0000_s1077">
              <w:txbxContent>
                <w:p w:rsidR="00323CD3" w:rsidRPr="00125447" w:rsidRDefault="00323CD3">
                  <w:pPr>
                    <w:rPr>
                      <w:b/>
                    </w:rPr>
                  </w:pPr>
                  <w:r w:rsidRPr="00125447">
                    <w:rPr>
                      <w:b/>
                    </w:rPr>
                    <w:t>* уменьшение и увеличение относительно 201</w:t>
                  </w:r>
                  <w:r>
                    <w:rPr>
                      <w:b/>
                    </w:rPr>
                    <w:t>5</w:t>
                  </w:r>
                  <w:r w:rsidRPr="00125447">
                    <w:rPr>
                      <w:b/>
                    </w:rPr>
                    <w:t xml:space="preserve"> года</w:t>
                  </w:r>
                </w:p>
              </w:txbxContent>
            </v:textbox>
          </v:shape>
        </w:pict>
      </w:r>
    </w:p>
    <w:p w:rsidR="001B2D3F" w:rsidRDefault="001B2D3F" w:rsidP="001F3D6E">
      <w:pPr>
        <w:ind w:right="-881"/>
      </w:pPr>
    </w:p>
    <w:p w:rsidR="00DA68CD" w:rsidRDefault="00DA68CD"/>
    <w:p w:rsidR="001B2D3F" w:rsidRDefault="001B2D3F"/>
    <w:p w:rsidR="001B2D3F" w:rsidRDefault="001B2D3F"/>
    <w:p w:rsidR="001B2D3F" w:rsidRDefault="009A6455">
      <w:r>
        <w:rPr>
          <w:noProof/>
        </w:rPr>
        <w:pict>
          <v:group id="_x0000_s1568" style="position:absolute;margin-left:-41.05pt;margin-top:3.1pt;width:758.55pt;height:421.25pt;z-index:251734016" coordorigin="-255,3150" coordsize="16770,8141" o:regroupid="50">
            <v:shape id="_x0000_s1302" type="#_x0000_t75" style="position:absolute;left:-255;top:3150;width:16770;height:6015" o:regroupid="41">
              <v:imagedata r:id="rId19" o:title=""/>
            </v:shape>
            <v:shape id="_x0000_s1303" type="#_x0000_t202" style="position:absolute;left:234;top:10751;width:15840;height:540" o:regroupid="41" filled="f" strokecolor="purple" strokeweight="2pt">
              <v:stroke dashstyle="1 1" endcap="round"/>
              <v:textbox style="mso-next-textbox:#_x0000_s1303">
                <w:txbxContent>
                  <w:p w:rsidR="00323CD3" w:rsidRPr="00F90E5D" w:rsidRDefault="00323CD3" w:rsidP="00FE71F1">
                    <w:pPr>
                      <w:rPr>
                        <w:color w:val="0000FF"/>
                      </w:rPr>
                    </w:pPr>
                  </w:p>
                </w:txbxContent>
              </v:textbox>
            </v:shape>
          </v:group>
          <o:OLEObject Type="Embed" ProgID="MSGraph.Chart.8" ShapeID="_x0000_s1302" DrawAspect="Content" ObjectID="_1761991194" r:id="rId20">
            <o:FieldCodes>\s</o:FieldCodes>
          </o:OLEObject>
        </w:pict>
      </w:r>
    </w:p>
    <w:p w:rsidR="001B2D3F" w:rsidRDefault="009A6455">
      <w:r>
        <w:rPr>
          <w:noProof/>
        </w:rPr>
        <w:pict>
          <v:shape id="_x0000_s1082" type="#_x0000_t202" style="position:absolute;margin-left:-36pt;margin-top:12pt;width:270pt;height:54pt;z-index:251617280" o:regroupid="9" filled="f" strokecolor="white" strokeweight="2pt">
            <v:stroke dashstyle="1 1" endcap="round"/>
            <v:textbox style="mso-next-textbox:#_x0000_s1082">
              <w:txbxContent>
                <w:p w:rsidR="00323CD3" w:rsidRPr="00BC1C17" w:rsidRDefault="00323CD3" w:rsidP="00BC1C17">
                  <w:pPr>
                    <w:jc w:val="center"/>
                    <w:rPr>
                      <w:color w:val="FFFFFF"/>
                      <w:sz w:val="40"/>
                      <w:szCs w:val="40"/>
                    </w:rPr>
                  </w:pPr>
                  <w:r>
                    <w:rPr>
                      <w:color w:val="FFFFFF"/>
                      <w:sz w:val="40"/>
                      <w:szCs w:val="40"/>
                    </w:rPr>
                    <w:t>431 635,2</w:t>
                  </w:r>
                  <w:r w:rsidRPr="00BC1C17">
                    <w:rPr>
                      <w:color w:val="FFFFFF"/>
                      <w:sz w:val="40"/>
                      <w:szCs w:val="40"/>
                    </w:rPr>
                    <w:t xml:space="preserve"> тыс. рублей</w:t>
                  </w:r>
                </w:p>
                <w:p w:rsidR="00323CD3" w:rsidRPr="00BC1C17" w:rsidRDefault="00323CD3" w:rsidP="00BC1C17">
                  <w:pPr>
                    <w:jc w:val="center"/>
                    <w:rPr>
                      <w:color w:val="FFFFFF"/>
                      <w:sz w:val="40"/>
                      <w:szCs w:val="40"/>
                    </w:rPr>
                  </w:pPr>
                  <w:r>
                    <w:rPr>
                      <w:color w:val="FFFFFF"/>
                      <w:sz w:val="40"/>
                      <w:szCs w:val="40"/>
                    </w:rPr>
                    <w:t>99,9</w:t>
                  </w:r>
                  <w:r w:rsidRPr="00BC1C17">
                    <w:rPr>
                      <w:color w:val="FFFFFF"/>
                      <w:sz w:val="40"/>
                      <w:szCs w:val="40"/>
                    </w:rPr>
                    <w:t>% от плановых значений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3" type="#_x0000_t202" style="position:absolute;margin-left:7in;margin-top:12pt;width:252pt;height:45pt;z-index:251618304" o:regroupid="9" filled="f" strokecolor="white" strokeweight="2pt">
            <v:stroke dashstyle="1 1" endcap="round"/>
            <v:textbox style="mso-next-textbox:#_x0000_s1083">
              <w:txbxContent>
                <w:p w:rsidR="00323CD3" w:rsidRPr="00BC1C17" w:rsidRDefault="00323CD3" w:rsidP="00BC1C17">
                  <w:pPr>
                    <w:jc w:val="center"/>
                    <w:rPr>
                      <w:color w:val="FFFFFF"/>
                      <w:sz w:val="32"/>
                      <w:szCs w:val="32"/>
                    </w:rPr>
                  </w:pPr>
                  <w:r w:rsidRPr="00BC1C17">
                    <w:rPr>
                      <w:color w:val="FFFFFF"/>
                      <w:sz w:val="32"/>
                      <w:szCs w:val="32"/>
                    </w:rPr>
                    <w:t>100% в рамках программно-целевого метода бюджетирования</w:t>
                  </w:r>
                </w:p>
              </w:txbxContent>
            </v:textbox>
          </v:shape>
        </w:pict>
      </w:r>
    </w:p>
    <w:p w:rsidR="001B2D3F" w:rsidRDefault="001B2D3F"/>
    <w:p w:rsidR="001B2D3F" w:rsidRDefault="001B2D3F"/>
    <w:p w:rsidR="001B2D3F" w:rsidRDefault="001B2D3F"/>
    <w:p w:rsidR="001B2D3F" w:rsidRDefault="001B2D3F"/>
    <w:p w:rsidR="001B2D3F" w:rsidRDefault="001B2D3F"/>
    <w:p w:rsidR="001B2D3F" w:rsidRDefault="001B2D3F"/>
    <w:p w:rsidR="001B2D3F" w:rsidRDefault="001B2D3F"/>
    <w:p w:rsidR="001B2D3F" w:rsidRDefault="001B2D3F"/>
    <w:p w:rsidR="001B2D3F" w:rsidRDefault="001B2D3F"/>
    <w:p w:rsidR="001B2D3F" w:rsidRDefault="001B2D3F"/>
    <w:p w:rsidR="001B2D3F" w:rsidRDefault="001B2D3F"/>
    <w:p w:rsidR="001B2D3F" w:rsidRDefault="001B2D3F"/>
    <w:p w:rsidR="001B2D3F" w:rsidRDefault="001B2D3F"/>
    <w:p w:rsidR="001B2D3F" w:rsidRDefault="001B2D3F"/>
    <w:p w:rsidR="001B2D3F" w:rsidRDefault="001B2D3F"/>
    <w:p w:rsidR="001B2D3F" w:rsidRDefault="001B2D3F"/>
    <w:p w:rsidR="001B2D3F" w:rsidRDefault="001B2D3F"/>
    <w:p w:rsidR="001B2D3F" w:rsidRDefault="001B2D3F"/>
    <w:p w:rsidR="001B2D3F" w:rsidRDefault="001B2D3F"/>
    <w:p w:rsidR="001B2D3F" w:rsidRDefault="001B2D3F"/>
    <w:p w:rsidR="001B2D3F" w:rsidRDefault="001B2D3F"/>
    <w:p w:rsidR="001B2D3F" w:rsidRDefault="001B2D3F"/>
    <w:p w:rsidR="001B2D3F" w:rsidRDefault="001B2D3F"/>
    <w:p w:rsidR="001B2D3F" w:rsidRDefault="00490A45" w:rsidP="00283DF0">
      <w:pPr>
        <w:tabs>
          <w:tab w:val="left" w:pos="12960"/>
        </w:tabs>
      </w:pPr>
      <w:r>
        <w:rPr>
          <w:noProof/>
        </w:rPr>
        <w:lastRenderedPageBreak/>
        <w:drawing>
          <wp:anchor distT="0" distB="0" distL="114300" distR="114300" simplePos="0" relativeHeight="251613183" behindDoc="0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-537845</wp:posOffset>
            </wp:positionV>
            <wp:extent cx="10885805" cy="8039100"/>
            <wp:effectExtent l="19050" t="0" r="0" b="0"/>
            <wp:wrapNone/>
            <wp:docPr id="66" name="Рисунок 66" descr="HGNUOOCADIAY17CAY23XJPCA09B6SBCAFV4V6ICAY1EDCMCAIS2U7PCARIYHDDCA5K7G2VCAX1PR2BCALH1R2PCAUDU9I2CAEQ951JCAL508YJCAMKJGK9CAILQZ6ACASNQ9MHCAEIA2Q9CAIWXNB6CA1RV17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GNUOOCADIAY17CAY23XJPCA09B6SBCAFV4V6ICAY1EDCMCAIS2U7PCARIYHDDCA5K7G2VCAX1PR2BCALH1R2PCAUDU9I2CAEQ951JCAL508YJCAMKJGK9CAILQZ6ACASNQ9MHCAEIA2Q9CAIWXNB6CA1RV17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5805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6455">
        <w:rPr>
          <w:noProof/>
        </w:rPr>
        <w:pict>
          <v:shape id="_x0000_s1749" type="#_x0000_t202" style="position:absolute;margin-left:-60.4pt;margin-top:594.9pt;width:857.35pt;height:.05pt;z-index:251703296;mso-position-horizontal-relative:text;mso-position-vertical-relative:text" stroked="f">
            <v:textbox style="mso-next-textbox:#_x0000_s1749;mso-fit-shape-to-text:t" inset="0,0,0,0">
              <w:txbxContent>
                <w:p w:rsidR="00490A45" w:rsidRPr="00AB5C7C" w:rsidRDefault="00490A45" w:rsidP="00490A45">
                  <w:pPr>
                    <w:pStyle w:val="a5"/>
                    <w:rPr>
                      <w:noProof/>
                      <w:sz w:val="24"/>
                      <w:szCs w:val="24"/>
                    </w:rPr>
                  </w:pPr>
                  <w:r>
                    <w:t xml:space="preserve">Рисунок </w:t>
                  </w:r>
                  <w:fldSimple w:instr=" SEQ Рисунок \* ARABIC ">
                    <w:r w:rsidR="001C3EF6">
                      <w:rPr>
                        <w:noProof/>
                      </w:rPr>
                      <w:t>1</w:t>
                    </w:r>
                  </w:fldSimple>
                </w:p>
              </w:txbxContent>
            </v:textbox>
          </v:shape>
        </w:pict>
      </w:r>
    </w:p>
    <w:p w:rsidR="006B76F5" w:rsidRDefault="009A6455" w:rsidP="00283DF0">
      <w:pPr>
        <w:tabs>
          <w:tab w:val="left" w:pos="12960"/>
        </w:tabs>
      </w:pPr>
      <w:r>
        <w:rPr>
          <w:noProof/>
        </w:rPr>
        <w:pict>
          <v:shape id="_x0000_s1092" type="#_x0000_t202" style="position:absolute;margin-left:563.5pt;margin-top:83.75pt;width:205.7pt;height:53.3pt;z-index:251623424" o:regroupid="34" filled="f" strokecolor="white" strokeweight="2pt">
            <v:stroke dashstyle="1 1" endcap="round"/>
            <v:textbox style="mso-next-textbox:#_x0000_s1092">
              <w:txbxContent>
                <w:p w:rsidR="00323CD3" w:rsidRPr="008B3D27" w:rsidRDefault="0037413B" w:rsidP="00180706">
                  <w:pPr>
                    <w:jc w:val="center"/>
                    <w:rPr>
                      <w:color w:val="FFFFFF"/>
                      <w:sz w:val="40"/>
                      <w:szCs w:val="40"/>
                    </w:rPr>
                  </w:pPr>
                  <w:r>
                    <w:rPr>
                      <w:color w:val="FFFFFF"/>
                      <w:sz w:val="40"/>
                      <w:szCs w:val="40"/>
                    </w:rPr>
                    <w:t>55982,3</w:t>
                  </w:r>
                  <w:r w:rsidR="00323CD3" w:rsidRPr="008B3D27">
                    <w:rPr>
                      <w:color w:val="FFFFFF"/>
                      <w:sz w:val="40"/>
                      <w:szCs w:val="40"/>
                    </w:rPr>
                    <w:t xml:space="preserve"> тыс. рублей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9" type="#_x0000_t136" style="position:absolute;margin-left:44.8pt;margin-top:3.5pt;width:589.9pt;height:35.45pt;z-index:251621376" o:regroupid="34" stroked="f">
            <v:fill color2="#aaa"/>
            <v:shadow on="t" color="#4d4d4d" opacity="52429f" offset=",3pt"/>
            <v:textpath style="font-family:&quot;Arial&quot;;v-text-spacing:78650f;v-text-kern:t" trim="t" fitpath="t" string="Общегосударственные вопросы"/>
          </v:shape>
        </w:pict>
      </w:r>
      <w:r>
        <w:pict>
          <v:shape id="_x0000_i1026" type="#_x0000_t136" style="width:726.95pt;height:19.05pt" stroked="f">
            <v:fill color2="#aaa" type="gradient"/>
            <v:shadow on="t" color="#4d4d4d" opacity="52429f" offset=",3pt"/>
            <v:textpath style="font-family:&quot;Arial&quot;;v-text-spacing:78650f;v-text-kern:t" trim="t" fitpath="t" string="Защита населения от чрезвычайных ситуаций природного и техногенного характера, гражданская оборона"/>
          </v:shape>
        </w:pict>
      </w:r>
    </w:p>
    <w:p w:rsidR="001B2D3F" w:rsidRDefault="001B2D3F" w:rsidP="00283DF0">
      <w:pPr>
        <w:tabs>
          <w:tab w:val="left" w:pos="12960"/>
        </w:tabs>
      </w:pPr>
    </w:p>
    <w:p w:rsidR="001B2D3F" w:rsidRDefault="001B2D3F" w:rsidP="00283DF0">
      <w:pPr>
        <w:tabs>
          <w:tab w:val="left" w:pos="12960"/>
        </w:tabs>
      </w:pPr>
    </w:p>
    <w:p w:rsidR="001B2D3F" w:rsidRDefault="001B2D3F" w:rsidP="00283DF0">
      <w:pPr>
        <w:tabs>
          <w:tab w:val="left" w:pos="12960"/>
        </w:tabs>
      </w:pPr>
    </w:p>
    <w:p w:rsidR="001B2D3F" w:rsidRPr="00F15118" w:rsidRDefault="009A6455" w:rsidP="00283DF0">
      <w:pPr>
        <w:tabs>
          <w:tab w:val="left" w:pos="12960"/>
        </w:tabs>
        <w:rPr>
          <w:color w:val="FFFFFF"/>
        </w:rPr>
      </w:pPr>
      <w:r w:rsidRPr="009A6455">
        <w:rPr>
          <w:noProof/>
        </w:rPr>
        <w:pict>
          <v:shape id="_x0000_s1218" type="#_x0000_t202" style="position:absolute;margin-left:-4.35pt;margin-top:12.25pt;width:539.1pt;height:358.1pt;z-index:251626496" o:regroupid="34" filled="f" strokecolor="aqua" strokeweight="2pt">
            <v:stroke dashstyle="1 1" endcap="round"/>
            <v:textbox style="mso-next-textbox:#_x0000_s1218">
              <w:txbxContent>
                <w:p w:rsidR="00323CD3" w:rsidRDefault="00772C84" w:rsidP="00772C84">
                  <w:pPr>
                    <w:rPr>
                      <w:color w:val="FFFFFF" w:themeColor="background1"/>
                      <w:sz w:val="44"/>
                    </w:rPr>
                  </w:pPr>
                  <w:r w:rsidRPr="00772C84">
                    <w:rPr>
                      <w:color w:val="FFFFFF" w:themeColor="background1"/>
                      <w:sz w:val="44"/>
                    </w:rPr>
                    <w:t>Функционирование высшего должностного лица м</w:t>
                  </w:r>
                  <w:r w:rsidRPr="00772C84">
                    <w:rPr>
                      <w:color w:val="FFFFFF" w:themeColor="background1"/>
                      <w:sz w:val="44"/>
                    </w:rPr>
                    <w:t>у</w:t>
                  </w:r>
                  <w:r w:rsidR="00E81ADC">
                    <w:rPr>
                      <w:color w:val="FFFFFF" w:themeColor="background1"/>
                      <w:sz w:val="44"/>
                    </w:rPr>
                    <w:t>ниципального образования – 2088</w:t>
                  </w:r>
                  <w:r w:rsidRPr="00772C84">
                    <w:rPr>
                      <w:color w:val="FFFFFF" w:themeColor="background1"/>
                      <w:sz w:val="44"/>
                    </w:rPr>
                    <w:t>,0 тыс. руб.</w:t>
                  </w:r>
                </w:p>
                <w:p w:rsidR="00772C84" w:rsidRDefault="00772C84" w:rsidP="00772C84">
                  <w:pPr>
                    <w:rPr>
                      <w:color w:val="FFFFFF" w:themeColor="background1"/>
                      <w:sz w:val="36"/>
                      <w:szCs w:val="36"/>
                    </w:rPr>
                  </w:pPr>
                </w:p>
                <w:p w:rsidR="00772C84" w:rsidRPr="00772C84" w:rsidRDefault="00772C84" w:rsidP="00772C84">
                  <w:pPr>
                    <w:rPr>
                      <w:color w:val="FFFFFF" w:themeColor="background1"/>
                      <w:sz w:val="44"/>
                      <w:szCs w:val="36"/>
                    </w:rPr>
                  </w:pPr>
                  <w:r w:rsidRPr="00772C84">
                    <w:rPr>
                      <w:color w:val="FFFFFF" w:themeColor="background1"/>
                      <w:sz w:val="44"/>
                      <w:szCs w:val="36"/>
                    </w:rPr>
                    <w:t>Функционирование местной администрации –</w:t>
                  </w:r>
                  <w:r w:rsidR="00E81ADC">
                    <w:rPr>
                      <w:color w:val="FFFFFF" w:themeColor="background1"/>
                      <w:sz w:val="44"/>
                      <w:szCs w:val="36"/>
                    </w:rPr>
                    <w:t xml:space="preserve"> 24785,8</w:t>
                  </w:r>
                  <w:r w:rsidRPr="00772C84">
                    <w:rPr>
                      <w:color w:val="FFFFFF" w:themeColor="background1"/>
                      <w:sz w:val="44"/>
                      <w:szCs w:val="36"/>
                    </w:rPr>
                    <w:t xml:space="preserve"> тыс. руб.</w:t>
                  </w:r>
                </w:p>
                <w:p w:rsidR="00772C84" w:rsidRPr="00772C84" w:rsidRDefault="00772C84" w:rsidP="00772C84">
                  <w:pPr>
                    <w:rPr>
                      <w:color w:val="FFFFFF" w:themeColor="background1"/>
                      <w:sz w:val="44"/>
                      <w:szCs w:val="36"/>
                    </w:rPr>
                  </w:pPr>
                </w:p>
                <w:p w:rsidR="00772C84" w:rsidRPr="00772C84" w:rsidRDefault="00772C84" w:rsidP="00772C84">
                  <w:pPr>
                    <w:rPr>
                      <w:color w:val="FFFFFF" w:themeColor="background1"/>
                      <w:sz w:val="44"/>
                      <w:szCs w:val="36"/>
                    </w:rPr>
                  </w:pPr>
                  <w:r w:rsidRPr="00772C84">
                    <w:rPr>
                      <w:color w:val="FFFFFF" w:themeColor="background1"/>
                      <w:sz w:val="44"/>
                      <w:szCs w:val="36"/>
                    </w:rPr>
                    <w:t>Обеспечение деятельн</w:t>
                  </w:r>
                  <w:r w:rsidR="00E81ADC">
                    <w:rPr>
                      <w:color w:val="FFFFFF" w:themeColor="background1"/>
                      <w:sz w:val="44"/>
                      <w:szCs w:val="36"/>
                    </w:rPr>
                    <w:t>ости финансовых органов – 6356,6</w:t>
                  </w:r>
                  <w:r w:rsidRPr="00772C84">
                    <w:rPr>
                      <w:color w:val="FFFFFF" w:themeColor="background1"/>
                      <w:sz w:val="44"/>
                      <w:szCs w:val="36"/>
                    </w:rPr>
                    <w:t xml:space="preserve"> тыс. руб.</w:t>
                  </w:r>
                </w:p>
                <w:p w:rsidR="00772C84" w:rsidRPr="00772C84" w:rsidRDefault="00772C84" w:rsidP="00772C84">
                  <w:pPr>
                    <w:rPr>
                      <w:color w:val="FFFFFF" w:themeColor="background1"/>
                      <w:sz w:val="44"/>
                      <w:szCs w:val="36"/>
                    </w:rPr>
                  </w:pPr>
                </w:p>
                <w:p w:rsidR="00772C84" w:rsidRPr="00772C84" w:rsidRDefault="00772C84" w:rsidP="00772C84">
                  <w:pPr>
                    <w:rPr>
                      <w:color w:val="FFFFFF" w:themeColor="background1"/>
                      <w:sz w:val="44"/>
                      <w:szCs w:val="36"/>
                    </w:rPr>
                  </w:pPr>
                  <w:r w:rsidRPr="00772C84">
                    <w:rPr>
                      <w:color w:val="FFFFFF" w:themeColor="background1"/>
                      <w:sz w:val="44"/>
                      <w:szCs w:val="36"/>
                    </w:rPr>
                    <w:t>Другие общег</w:t>
                  </w:r>
                  <w:r w:rsidR="00E81ADC">
                    <w:rPr>
                      <w:color w:val="FFFFFF" w:themeColor="background1"/>
                      <w:sz w:val="44"/>
                      <w:szCs w:val="36"/>
                    </w:rPr>
                    <w:t xml:space="preserve">осударственные вопросы – </w:t>
                  </w:r>
                  <w:r w:rsidR="0037413B">
                    <w:rPr>
                      <w:color w:val="FFFFFF" w:themeColor="background1"/>
                      <w:sz w:val="44"/>
                      <w:szCs w:val="36"/>
                    </w:rPr>
                    <w:t>22751,9</w:t>
                  </w:r>
                  <w:r w:rsidRPr="00772C84">
                    <w:rPr>
                      <w:color w:val="FFFFFF" w:themeColor="background1"/>
                      <w:sz w:val="44"/>
                      <w:szCs w:val="36"/>
                    </w:rPr>
                    <w:t xml:space="preserve"> тыс. руб.</w:t>
                  </w:r>
                </w:p>
              </w:txbxContent>
            </v:textbox>
          </v:shape>
        </w:pict>
      </w:r>
    </w:p>
    <w:p w:rsidR="001B2D3F" w:rsidRDefault="001B2D3F" w:rsidP="00283DF0">
      <w:pPr>
        <w:tabs>
          <w:tab w:val="left" w:pos="12960"/>
        </w:tabs>
      </w:pPr>
    </w:p>
    <w:p w:rsidR="001B2D3F" w:rsidRDefault="001B2D3F" w:rsidP="00283DF0">
      <w:pPr>
        <w:tabs>
          <w:tab w:val="left" w:pos="12960"/>
        </w:tabs>
      </w:pPr>
    </w:p>
    <w:p w:rsidR="001831EA" w:rsidRDefault="001831EA" w:rsidP="00283DF0">
      <w:pPr>
        <w:tabs>
          <w:tab w:val="left" w:pos="12960"/>
        </w:tabs>
      </w:pPr>
    </w:p>
    <w:p w:rsidR="001831EA" w:rsidRDefault="001831EA" w:rsidP="00283DF0">
      <w:pPr>
        <w:tabs>
          <w:tab w:val="left" w:pos="12960"/>
        </w:tabs>
      </w:pPr>
    </w:p>
    <w:p w:rsidR="001831EA" w:rsidRDefault="001831EA" w:rsidP="00283DF0">
      <w:pPr>
        <w:tabs>
          <w:tab w:val="left" w:pos="12960"/>
        </w:tabs>
      </w:pPr>
    </w:p>
    <w:p w:rsidR="001831EA" w:rsidRDefault="001831EA" w:rsidP="00283DF0">
      <w:pPr>
        <w:tabs>
          <w:tab w:val="left" w:pos="12960"/>
        </w:tabs>
      </w:pPr>
    </w:p>
    <w:p w:rsidR="001831EA" w:rsidRDefault="00E643B2" w:rsidP="00283DF0">
      <w:pPr>
        <w:tabs>
          <w:tab w:val="left" w:pos="12960"/>
        </w:tabs>
      </w:pPr>
      <w:r>
        <w:rPr>
          <w:noProof/>
        </w:rPr>
        <w:drawing>
          <wp:anchor distT="0" distB="0" distL="114300" distR="114300" simplePos="0" relativeHeight="251625472" behindDoc="0" locked="0" layoutInCell="1" allowOverlap="1">
            <wp:simplePos x="0" y="0"/>
            <wp:positionH relativeFrom="column">
              <wp:posOffset>7102475</wp:posOffset>
            </wp:positionH>
            <wp:positionV relativeFrom="paragraph">
              <wp:posOffset>35560</wp:posOffset>
            </wp:positionV>
            <wp:extent cx="1988820" cy="1969770"/>
            <wp:effectExtent l="228600" t="228600" r="220980" b="201930"/>
            <wp:wrapNone/>
            <wp:docPr id="70" name="Рисунок 70" descr="B2AQEQCA93X2JFCAIYX3IICA7MSOE1CA1LA612CAC7QI41CAMR6ZK6CAWC8851CAMGM94ZCAKQJWG6CA1T9JUYCAUC67UACACDJ9TFCAKMJUJNCALBHPUNCAB4T1XZCA2134GMCAB08MS1CADHVZ4LCAME2L4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B2AQEQCA93X2JFCAIYX3IICA7MSOE1CA1LA612CAC7QI41CAMR6ZK6CAWC8851CAMGM94ZCAKQJWG6CA1T9JUYCAUC67UACACDJ9TFCAKMJUJNCALBHPUNCAB4T1XZCA2134GMCAB08MS1CADHVZ4LCAME2L4J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-873271">
                      <a:off x="0" y="0"/>
                      <a:ext cx="1988820" cy="196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31EA" w:rsidRDefault="001831EA" w:rsidP="00283DF0">
      <w:pPr>
        <w:tabs>
          <w:tab w:val="left" w:pos="12960"/>
        </w:tabs>
      </w:pPr>
    </w:p>
    <w:p w:rsidR="001831EA" w:rsidRDefault="001831EA" w:rsidP="00283DF0">
      <w:pPr>
        <w:tabs>
          <w:tab w:val="left" w:pos="12960"/>
        </w:tabs>
      </w:pPr>
    </w:p>
    <w:p w:rsidR="001831EA" w:rsidRDefault="001831EA" w:rsidP="00283DF0">
      <w:pPr>
        <w:tabs>
          <w:tab w:val="left" w:pos="12960"/>
        </w:tabs>
      </w:pPr>
    </w:p>
    <w:p w:rsidR="001831EA" w:rsidRDefault="001831EA" w:rsidP="00283DF0">
      <w:pPr>
        <w:tabs>
          <w:tab w:val="left" w:pos="12960"/>
        </w:tabs>
      </w:pPr>
    </w:p>
    <w:p w:rsidR="001831EA" w:rsidRDefault="001831EA" w:rsidP="00283DF0">
      <w:pPr>
        <w:tabs>
          <w:tab w:val="left" w:pos="12960"/>
        </w:tabs>
      </w:pPr>
    </w:p>
    <w:p w:rsidR="00BC1C17" w:rsidRDefault="00BC1C17" w:rsidP="00283DF0">
      <w:pPr>
        <w:tabs>
          <w:tab w:val="left" w:pos="12960"/>
        </w:tabs>
      </w:pPr>
    </w:p>
    <w:p w:rsidR="00BC1C17" w:rsidRDefault="00BC1C17" w:rsidP="00283DF0">
      <w:pPr>
        <w:tabs>
          <w:tab w:val="left" w:pos="12960"/>
        </w:tabs>
      </w:pPr>
    </w:p>
    <w:p w:rsidR="00BC1C17" w:rsidRDefault="00BC1C17" w:rsidP="00283DF0">
      <w:pPr>
        <w:tabs>
          <w:tab w:val="left" w:pos="12960"/>
        </w:tabs>
      </w:pPr>
    </w:p>
    <w:p w:rsidR="00BC1C17" w:rsidRDefault="00BC1C17" w:rsidP="00283DF0">
      <w:pPr>
        <w:tabs>
          <w:tab w:val="left" w:pos="12960"/>
        </w:tabs>
      </w:pPr>
    </w:p>
    <w:p w:rsidR="00BC1C17" w:rsidRDefault="00BC1C17" w:rsidP="00283DF0">
      <w:pPr>
        <w:tabs>
          <w:tab w:val="left" w:pos="12960"/>
        </w:tabs>
      </w:pPr>
    </w:p>
    <w:p w:rsidR="00BC1C17" w:rsidRDefault="00BC1C17" w:rsidP="00283DF0">
      <w:pPr>
        <w:tabs>
          <w:tab w:val="left" w:pos="12960"/>
        </w:tabs>
      </w:pPr>
    </w:p>
    <w:p w:rsidR="00BC1C17" w:rsidRDefault="00E643B2" w:rsidP="00283DF0">
      <w:pPr>
        <w:tabs>
          <w:tab w:val="left" w:pos="12960"/>
        </w:tabs>
      </w:pPr>
      <w:r>
        <w:rPr>
          <w:noProof/>
        </w:rPr>
        <w:drawing>
          <wp:anchor distT="0" distB="0" distL="114300" distR="114300" simplePos="0" relativeHeight="251624448" behindDoc="0" locked="0" layoutInCell="1" allowOverlap="1">
            <wp:simplePos x="0" y="0"/>
            <wp:positionH relativeFrom="column">
              <wp:posOffset>7027545</wp:posOffset>
            </wp:positionH>
            <wp:positionV relativeFrom="paragraph">
              <wp:posOffset>71755</wp:posOffset>
            </wp:positionV>
            <wp:extent cx="2728595" cy="1805940"/>
            <wp:effectExtent l="171450" t="247650" r="147955" b="232410"/>
            <wp:wrapNone/>
            <wp:docPr id="69" name="Рисунок 69" descr="DQL0LSCAQ13STCCAZTQ8ADCADBUJ9YCA3WVR1SCASSICNICABSZM7DCA0VXRARCA5IHW4HCA6776LVCAAFP9LDCABODQ2YCAJA98WPCA07R8QFCAOT50MMCA8E8Z4JCAU0SHTMCAVWE3DXCAKDV1C2CA8PZ58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DQL0LSCAQ13STCCAZTQ8ADCADBUJ9YCA3WVR1SCASSICNICABSZM7DCA0VXRARCA5IHW4HCA6776LVCAAFP9LDCABODQ2YCAJA98WPCA07R8QFCAOT50MMCA8E8Z4JCAU0SHTMCAVWE3DXCAKDV1C2CA8PZ58W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666653">
                      <a:off x="0" y="0"/>
                      <a:ext cx="2728595" cy="180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1C17" w:rsidRDefault="00BC1C17" w:rsidP="00283DF0">
      <w:pPr>
        <w:tabs>
          <w:tab w:val="left" w:pos="12960"/>
        </w:tabs>
      </w:pPr>
    </w:p>
    <w:p w:rsidR="00BC1C17" w:rsidRDefault="00BC1C17" w:rsidP="00283DF0">
      <w:pPr>
        <w:tabs>
          <w:tab w:val="left" w:pos="12960"/>
        </w:tabs>
      </w:pPr>
    </w:p>
    <w:p w:rsidR="00BC1C17" w:rsidRDefault="00BC1C17" w:rsidP="00283DF0">
      <w:pPr>
        <w:tabs>
          <w:tab w:val="left" w:pos="12960"/>
        </w:tabs>
      </w:pPr>
    </w:p>
    <w:p w:rsidR="00BC1C17" w:rsidRDefault="00BC1C17" w:rsidP="00283DF0">
      <w:pPr>
        <w:tabs>
          <w:tab w:val="left" w:pos="12960"/>
        </w:tabs>
      </w:pPr>
    </w:p>
    <w:p w:rsidR="00BC1C17" w:rsidRDefault="00BC1C17" w:rsidP="00283DF0">
      <w:pPr>
        <w:tabs>
          <w:tab w:val="left" w:pos="12960"/>
        </w:tabs>
      </w:pPr>
    </w:p>
    <w:p w:rsidR="00BC1C17" w:rsidRDefault="00BC1C17" w:rsidP="00283DF0">
      <w:pPr>
        <w:tabs>
          <w:tab w:val="left" w:pos="12960"/>
        </w:tabs>
      </w:pPr>
    </w:p>
    <w:p w:rsidR="00BC1C17" w:rsidRDefault="00BC1C17" w:rsidP="00283DF0">
      <w:pPr>
        <w:tabs>
          <w:tab w:val="left" w:pos="12960"/>
        </w:tabs>
      </w:pPr>
    </w:p>
    <w:p w:rsidR="00BC1C17" w:rsidRDefault="00BC1C17" w:rsidP="00283DF0">
      <w:pPr>
        <w:tabs>
          <w:tab w:val="left" w:pos="12960"/>
        </w:tabs>
      </w:pPr>
    </w:p>
    <w:p w:rsidR="00BC1C17" w:rsidRDefault="009A6455">
      <w:r w:rsidRPr="009A6455">
        <w:rPr>
          <w:noProof/>
          <w:sz w:val="20"/>
          <w:szCs w:val="20"/>
        </w:rPr>
        <w:lastRenderedPageBreak/>
        <w:pict>
          <v:group id="_x0000_s1104" style="position:absolute;margin-left:-61pt;margin-top:-70.55pt;width:893.05pt;height:624.9pt;z-index:251619328" coordorigin=",1" coordsize="16974,12731">
            <v:shape id="_x0000_s1095" type="#_x0000_t75" style="position:absolute;top:1;width:16974;height:12731;mso-position-horizontal:center;mso-position-horizontal-relative:margin">
              <v:imagedata r:id="rId5" o:title="HGNUOOCADIAY17CAY23XJPCA09B6SBCAFV4V6ICAY1EDCMCAIS2U7PCARIYHDDCA5K7G2VCAX1PR2BCALH1R2PCAUDU9I2CAEQ951JCAL508YJCAMKJGK9CAILQZ6ACASNQ9MHCAEIA2Q9CAIWXNB6CA1RV17S"/>
              <v:shadow on="t" opacity=".5" offset="-6pt,-6pt"/>
            </v:shape>
            <v:shape id="_x0000_s1096" type="#_x0000_t136" style="position:absolute;left:414;top:755;width:14562;height:550" stroked="f">
              <v:fill color2="#aaa"/>
              <v:shadow on="t" color="#4d4d4d" opacity="52429f" offset=",3pt"/>
              <v:textpath style="font-family:&quot;Arial&quot;;font-size:24pt;v-text-spacing:78650f;v-text-kern:t" trim="t" fitpath="t" string="Национальная безопасность и правоохранительная деятельность"/>
            </v:shape>
            <v:shape id="_x0000_s1098" type="#_x0000_t136" style="position:absolute;left:414;top:2375;width:15424;height:978" stroked="f">
              <v:fill color2="#aaa"/>
              <v:shadow on="t" color="#4d4d4d" opacity="52429f" offset=",3pt"/>
              <v:textpath style="font-family:&quot;Arial&quot;;font-size:20pt;v-text-spacing:78650f;v-text-kern:t" trim="t" fitpath="t" string="Защита населения от чрезвычайных ситуаций природного и техногенного характера, &#10;гражданская оборона"/>
            </v:shape>
            <v:shape id="_x0000_s1099" type="#_x0000_t202" style="position:absolute;left:594;top:4811;width:7383;height:1620" filled="f" strokecolor="white" strokeweight="2pt">
              <v:stroke dashstyle="1 1" endcap="round"/>
              <v:textbox style="mso-next-textbox:#_x0000_s1099">
                <w:txbxContent>
                  <w:p w:rsidR="00323CD3" w:rsidRPr="00BB4C67" w:rsidRDefault="005D64A7" w:rsidP="00BB4C67">
                    <w:pPr>
                      <w:jc w:val="center"/>
                      <w:rPr>
                        <w:color w:val="FFFFFF"/>
                        <w:sz w:val="52"/>
                        <w:szCs w:val="52"/>
                      </w:rPr>
                    </w:pPr>
                    <w:r>
                      <w:rPr>
                        <w:color w:val="FFFFFF"/>
                        <w:sz w:val="52"/>
                        <w:szCs w:val="52"/>
                      </w:rPr>
                      <w:t>2 165,7</w:t>
                    </w:r>
                    <w:r w:rsidR="00323CD3" w:rsidRPr="00BB4C67">
                      <w:rPr>
                        <w:color w:val="FFFFFF"/>
                        <w:sz w:val="52"/>
                        <w:szCs w:val="52"/>
                      </w:rPr>
                      <w:t xml:space="preserve"> тыс. рублей</w:t>
                    </w:r>
                  </w:p>
                  <w:p w:rsidR="00323CD3" w:rsidRPr="00BB4C67" w:rsidRDefault="00323CD3" w:rsidP="00BB4C67">
                    <w:pPr>
                      <w:jc w:val="center"/>
                      <w:rPr>
                        <w:color w:val="FFFFFF"/>
                        <w:sz w:val="52"/>
                        <w:szCs w:val="52"/>
                      </w:rPr>
                    </w:pPr>
                    <w:r>
                      <w:rPr>
                        <w:color w:val="FFFFFF"/>
                        <w:sz w:val="52"/>
                        <w:szCs w:val="52"/>
                      </w:rPr>
                      <w:t>100,0</w:t>
                    </w:r>
                    <w:r w:rsidRPr="00BB4C67">
                      <w:rPr>
                        <w:color w:val="FFFFFF"/>
                        <w:sz w:val="52"/>
                        <w:szCs w:val="52"/>
                      </w:rPr>
                      <w:t>% от плановых значений</w:t>
                    </w:r>
                  </w:p>
                  <w:p w:rsidR="00323CD3" w:rsidRDefault="00323CD3"/>
                </w:txbxContent>
              </v:textbox>
            </v:shape>
            <v:shape id="_x0000_s1100" type="#_x0000_t75" style="position:absolute;left:11821;top:7312;width:4023;height:4023;rotation:1482672fd">
              <v:imagedata r:id="rId23" o:title="75UZEICAHL6OB8CAGIV0OICA6KQNRACAM7OLYLCAY6UV7YCA83529LCANVTOUECA6T2X4WCA6KCVU1CAP9UQGFCAFEJWRUCARENAIQCAVTBWJ0CAX5XIWPCASXSORLCAEP8JIRCAS055O5CA0RNNU0CA1YBNJN"/>
            </v:shape>
            <v:shape id="_x0000_s1101" type="#_x0000_t75" style="position:absolute;left:8694;top:4355;width:4620;height:3465;rotation:-792875fd">
              <v:imagedata r:id="rId24" o:title="CC7JZ1CAUB0LI5CAV0KEVACAXKMKO0CAO9HUQ9CANUZ1OJCA1I1MRHCAQ2I9CFCARB8X65CA9OELM7CAOGSPB9CAYEUE8NCAD5JCFLCAN8U1HECASA0VJNCAJOZROICAWM5J3ACA5KF3HTCARC6LZVCA2YV8LW"/>
            </v:shape>
            <v:shape id="_x0000_s1102" type="#_x0000_t75" style="position:absolute;left:4734;top:6875;width:4320;height:3835;rotation:224387fd">
              <v:imagedata r:id="rId25" o:title="TBMNF5CAAVH1NDCASB87RSCAPLEQ7VCAZACL24CA8KCH37CAR9ZIKHCADTTI3BCAEC6S73CAR6A8A8CA0QSFFHCAEE8TYOCAWDZQONCAI4J6WXCA9C1C8ZCAX9ALQZCA5NXFOGCAD826OACAHIVFQLCA3J21GX"/>
            </v:shape>
            <v:shape id="_x0000_s1103" type="#_x0000_t75" style="position:absolute;left:594;top:7235;width:3900;height:2925;rotation:-715032fd">
              <v:imagedata r:id="rId26" o:title="NM52NFCA93YIFOCA5YYPK0CAM4REUDCAC72NUHCA1GN7GJCADJD2NACA9TD4NACAIBZHTHCA9IYZHHCAY8BHXPCASH82GQCABZCWTPCA2D2OHLCAI1DDNOCAP8BRVQCAS8DQ5KCA2OPEPZCAAIC8ASCAM9A4E3"/>
            </v:shape>
            <w10:wrap anchorx="margin"/>
          </v:group>
        </w:pict>
      </w:r>
    </w:p>
    <w:p w:rsidR="005C5BAF" w:rsidRDefault="005C5BAF"/>
    <w:p w:rsidR="00BC1C17" w:rsidRDefault="00BC1C17"/>
    <w:p w:rsidR="00BC1C17" w:rsidRDefault="00BC1C17"/>
    <w:p w:rsidR="00BC1C17" w:rsidRDefault="00BC1C17"/>
    <w:p w:rsidR="00BC1C17" w:rsidRDefault="00BC1C17"/>
    <w:p w:rsidR="00BC1C17" w:rsidRDefault="00BC1C17"/>
    <w:p w:rsidR="00BC1C17" w:rsidRDefault="00BC1C17"/>
    <w:p w:rsidR="00BC1C17" w:rsidRDefault="00BC1C17"/>
    <w:p w:rsidR="00BC1C17" w:rsidRDefault="00BC1C17"/>
    <w:p w:rsidR="00BC1C17" w:rsidRDefault="00BC1C17"/>
    <w:p w:rsidR="00BC1C17" w:rsidRDefault="00BC1C17"/>
    <w:p w:rsidR="00BC1C17" w:rsidRDefault="00BC1C17"/>
    <w:p w:rsidR="00BC1C17" w:rsidRDefault="00BC1C17"/>
    <w:p w:rsidR="00BC1C17" w:rsidRDefault="00BC1C17"/>
    <w:p w:rsidR="00BC1C17" w:rsidRDefault="00BC1C17"/>
    <w:p w:rsidR="00BC1C17" w:rsidRDefault="00BC1C17"/>
    <w:p w:rsidR="00BC1C17" w:rsidRDefault="00BC1C17"/>
    <w:p w:rsidR="00BC1C17" w:rsidRDefault="00BC1C17"/>
    <w:p w:rsidR="00BC1C17" w:rsidRDefault="00BC1C17"/>
    <w:p w:rsidR="00BC1C17" w:rsidRDefault="00BC1C17"/>
    <w:p w:rsidR="00BC1C17" w:rsidRDefault="00BC1C17"/>
    <w:p w:rsidR="00BC1C17" w:rsidRDefault="00BC1C17"/>
    <w:p w:rsidR="00BC1C17" w:rsidRDefault="00BC1C17"/>
    <w:p w:rsidR="00BC1C17" w:rsidRDefault="00BC1C17"/>
    <w:p w:rsidR="00BC1C17" w:rsidRDefault="00BC1C17"/>
    <w:p w:rsidR="00BC1C17" w:rsidRDefault="00BC1C17"/>
    <w:p w:rsidR="00BC1C17" w:rsidRDefault="00BC1C17"/>
    <w:p w:rsidR="00BC1C17" w:rsidRDefault="00BC1C17"/>
    <w:p w:rsidR="00BC1C17" w:rsidRDefault="00BC1C17"/>
    <w:p w:rsidR="00BC1C17" w:rsidRDefault="00BC1C17"/>
    <w:p w:rsidR="00BC1C17" w:rsidRDefault="00BC1C17"/>
    <w:p w:rsidR="00BC1C17" w:rsidRDefault="00BC1C17"/>
    <w:p w:rsidR="00BC1C17" w:rsidRDefault="003C2E25">
      <w:r>
        <w:rPr>
          <w:noProof/>
        </w:rPr>
        <w:lastRenderedPageBreak/>
        <w:drawing>
          <wp:anchor distT="0" distB="0" distL="114300" distR="114300" simplePos="0" relativeHeight="251627520" behindDoc="0" locked="0" layoutInCell="1" allowOverlap="1">
            <wp:simplePos x="0" y="0"/>
            <wp:positionH relativeFrom="column">
              <wp:posOffset>-718853</wp:posOffset>
            </wp:positionH>
            <wp:positionV relativeFrom="paragraph">
              <wp:posOffset>-932270</wp:posOffset>
            </wp:positionV>
            <wp:extent cx="10890563" cy="7998031"/>
            <wp:effectExtent l="19050" t="0" r="6037" b="0"/>
            <wp:wrapNone/>
            <wp:docPr id="123" name="Рисунок 123" descr="HGNUOOCADIAY17CAY23XJPCA09B6SBCAFV4V6ICAY1EDCMCAIS2U7PCARIYHDDCA5K7G2VCAX1PR2BCALH1R2PCAUDU9I2CAEQ951JCAL508YJCAMKJGK9CAILQZ6ACASNQ9MHCAEIA2Q9CAIWXNB6CA1RV17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GNUOOCADIAY17CAY23XJPCA09B6SBCAFV4V6ICAY1EDCMCAIS2U7PCARIYHDDCA5K7G2VCAX1PR2BCALH1R2PCAUDU9I2CAEQ951JCAL508YJCAMKJGK9CAILQZ6ACASNQ9MHCAEIA2Q9CAIWXNB6CA1RV17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563" cy="7998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6455">
        <w:rPr>
          <w:noProof/>
        </w:rPr>
        <w:pict>
          <v:shape id="_x0000_s1148" type="#_x0000_t136" style="position:absolute;margin-left:57.95pt;margin-top:-20.45pt;width:572.75pt;height:56.75pt;z-index:251628544;mso-position-horizontal-relative:text;mso-position-vertical-relative:text" o:regroupid="33" stroked="f">
            <v:fill color2="#aaa"/>
            <v:shadow on="t" color="#4d4d4d" opacity="52429f" offset=",3pt"/>
            <v:textpath style="font-family:&quot;Arial&quot;;v-text-spacing:78650f;v-text-kern:t" trim="t" fitpath="t" string="Национальная экономика"/>
          </v:shape>
        </w:pict>
      </w:r>
    </w:p>
    <w:p w:rsidR="00A97C0B" w:rsidRDefault="00A97C0B"/>
    <w:p w:rsidR="00BC1C17" w:rsidRDefault="00BC1C17"/>
    <w:p w:rsidR="00CB2081" w:rsidRDefault="009A6455">
      <w:r>
        <w:rPr>
          <w:noProof/>
        </w:rPr>
        <w:pict>
          <v:shape id="_x0000_s1149" type="#_x0000_t202" style="position:absolute;margin-left:-38.25pt;margin-top:10.35pt;width:376pt;height:110.45pt;z-index:251629568" o:regroupid="33" filled="f" strokecolor="white" strokeweight="4pt">
            <v:stroke dashstyle="1 1" endcap="round"/>
            <v:textbox style="mso-next-textbox:#_x0000_s1149">
              <w:txbxContent>
                <w:p w:rsidR="005D64A7" w:rsidRDefault="005D64A7" w:rsidP="00002B9F">
                  <w:pPr>
                    <w:jc w:val="center"/>
                    <w:rPr>
                      <w:b/>
                      <w:color w:val="FFFFFF"/>
                      <w:sz w:val="52"/>
                      <w:szCs w:val="52"/>
                    </w:rPr>
                  </w:pPr>
                </w:p>
                <w:p w:rsidR="00323CD3" w:rsidRPr="00D255DE" w:rsidRDefault="005D64A7" w:rsidP="00002B9F">
                  <w:pPr>
                    <w:jc w:val="center"/>
                    <w:rPr>
                      <w:b/>
                      <w:color w:val="FFFFFF"/>
                      <w:sz w:val="52"/>
                      <w:szCs w:val="52"/>
                    </w:rPr>
                  </w:pPr>
                  <w:r>
                    <w:rPr>
                      <w:b/>
                      <w:color w:val="FFFFFF"/>
                      <w:sz w:val="52"/>
                      <w:szCs w:val="52"/>
                    </w:rPr>
                    <w:t>114 387,8</w:t>
                  </w:r>
                  <w:r w:rsidR="00323CD3" w:rsidRPr="00D255DE">
                    <w:rPr>
                      <w:b/>
                      <w:color w:val="FFFFFF"/>
                      <w:sz w:val="52"/>
                      <w:szCs w:val="52"/>
                    </w:rPr>
                    <w:t xml:space="preserve"> тыс. рублей</w:t>
                  </w:r>
                </w:p>
                <w:p w:rsidR="00323CD3" w:rsidRPr="00D255DE" w:rsidRDefault="00323CD3" w:rsidP="00002B9F">
                  <w:pPr>
                    <w:jc w:val="center"/>
                    <w:rPr>
                      <w:color w:val="FFFFFF"/>
                      <w:sz w:val="44"/>
                      <w:szCs w:val="44"/>
                    </w:rPr>
                  </w:pPr>
                </w:p>
              </w:txbxContent>
            </v:textbox>
          </v:shape>
        </w:pict>
      </w:r>
    </w:p>
    <w:p w:rsidR="00BC1C17" w:rsidRDefault="00BC1C17"/>
    <w:p w:rsidR="00BC1C17" w:rsidRDefault="003C2E25">
      <w:r>
        <w:rPr>
          <w:noProof/>
        </w:rPr>
        <w:drawing>
          <wp:anchor distT="0" distB="0" distL="114300" distR="114300" simplePos="0" relativeHeight="251633664" behindDoc="0" locked="0" layoutInCell="1" allowOverlap="1">
            <wp:simplePos x="0" y="0"/>
            <wp:positionH relativeFrom="column">
              <wp:posOffset>7089140</wp:posOffset>
            </wp:positionH>
            <wp:positionV relativeFrom="paragraph">
              <wp:posOffset>6985</wp:posOffset>
            </wp:positionV>
            <wp:extent cx="2272030" cy="1685925"/>
            <wp:effectExtent l="266700" t="361950" r="242570" b="352425"/>
            <wp:wrapNone/>
            <wp:docPr id="133" name="Рисунок 133" descr="BCBZZ5CALGJM54CAH339A4CA650W0FCAPYR9FTCA0EG362CA1RSCUZCAFVMAX3CA2LWA90CACI3WEYCA33NBBUCAU9F3EPCADIIIHSCABFYNLMCAPOLSAHCAMQ5J65CA0M8Z9HCA1D6E0RCAXNM5CVCAIYHA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BCBZZ5CALGJM54CAH339A4CA650W0FCAPYR9FTCA0EG362CA1RSCUZCAFVMAX3CA2LWA90CACI3WEYCA33NBBUCAU9F3EPCADIIIHSCABFYNLMCAPOLSAHCAMQ5J65CA0M8Z9HCA1D6E0RCAXNM5CVCAIYHABC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1213341">
                      <a:off x="0" y="0"/>
                      <a:ext cx="2272030" cy="16859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1C17" w:rsidRDefault="00BC1C17"/>
    <w:p w:rsidR="00BC1C17" w:rsidRDefault="00BC1C17"/>
    <w:p w:rsidR="00BC1C17" w:rsidRDefault="00BC1C17"/>
    <w:p w:rsidR="00BC1C17" w:rsidRDefault="00BC1C17"/>
    <w:p w:rsidR="00BC1C17" w:rsidRDefault="003C2E25">
      <w:r>
        <w:rPr>
          <w:noProof/>
        </w:rPr>
        <w:drawing>
          <wp:anchor distT="0" distB="0" distL="114300" distR="114300" simplePos="0" relativeHeight="251634688" behindDoc="0" locked="0" layoutInCell="1" allowOverlap="1">
            <wp:simplePos x="0" y="0"/>
            <wp:positionH relativeFrom="column">
              <wp:posOffset>4578350</wp:posOffset>
            </wp:positionH>
            <wp:positionV relativeFrom="paragraph">
              <wp:posOffset>80645</wp:posOffset>
            </wp:positionV>
            <wp:extent cx="2512060" cy="1657350"/>
            <wp:effectExtent l="114300" t="152400" r="97790" b="133350"/>
            <wp:wrapNone/>
            <wp:docPr id="134" name="Рисунок 134" descr="CD6HTICAY37ADHCAKQDFEZCAVQ9XMECA8BN5UVCAF0NDM4CASNF8CKCA1ODWYICAIH92YCCA1VZM92CALPNDN4CAG5O8WDCAY4VO1GCAGRQAVNCA723NCRCAI816A9CA3UNCFHCA8NGAL0CAKGBGMKCAZ8IWJ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CD6HTICAY37ADHCAKQDFEZCAVQ9XMECA8BN5UVCAF0NDM4CASNF8CKCA1ODWYICAIH92YCCA1VZM92CALPNDN4CAG5O8WDCAY4VO1GCAGRQAVNCA723NCRCAI816A9CA3UNCFHCA8NGAL0CAKGBGMKCAZ8IWJH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-349728">
                      <a:off x="0" y="0"/>
                      <a:ext cx="2512060" cy="16573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1C17" w:rsidRDefault="00BC1C17"/>
    <w:p w:rsidR="00BC1C17" w:rsidRDefault="009A6455">
      <w:r>
        <w:rPr>
          <w:noProof/>
        </w:rPr>
        <w:pict>
          <v:line id="_x0000_s1153" style="position:absolute;z-index:251631616" from="324pt,5.4pt" to="324.3pt,326.7pt" o:regroupid="33" strokecolor="white" strokeweight="4pt">
            <v:stroke dashstyle="1 1" endcap="round"/>
          </v:line>
        </w:pict>
      </w:r>
    </w:p>
    <w:p w:rsidR="00BC1C17" w:rsidRDefault="009A6455">
      <w:r>
        <w:rPr>
          <w:noProof/>
        </w:rPr>
        <w:pict>
          <v:shape id="_x0000_s1150" type="#_x0000_t202" style="position:absolute;margin-left:-21.45pt;margin-top:7.25pt;width:327.45pt;height:77.25pt;z-index:251630592" o:regroupid="33" filled="f" strokecolor="white" strokeweight="2pt">
            <v:stroke dashstyle="1 1" endcap="round"/>
            <v:textbox style="mso-next-textbox:#_x0000_s1150">
              <w:txbxContent>
                <w:p w:rsidR="00323CD3" w:rsidRPr="000A14D5" w:rsidRDefault="005D64A7" w:rsidP="00002B9F">
                  <w:pPr>
                    <w:jc w:val="center"/>
                    <w:rPr>
                      <w:color w:val="FFFFFF"/>
                      <w:sz w:val="36"/>
                      <w:szCs w:val="36"/>
                    </w:rPr>
                  </w:pPr>
                  <w:r>
                    <w:rPr>
                      <w:color w:val="FFFFFF"/>
                      <w:sz w:val="36"/>
                      <w:szCs w:val="36"/>
                    </w:rPr>
                    <w:t>3 872,1</w:t>
                  </w:r>
                  <w:r w:rsidR="00323CD3" w:rsidRPr="000A14D5">
                    <w:rPr>
                      <w:color w:val="FFFFFF"/>
                      <w:sz w:val="36"/>
                      <w:szCs w:val="36"/>
                    </w:rPr>
                    <w:t xml:space="preserve"> тыс. рублей </w:t>
                  </w:r>
                </w:p>
                <w:p w:rsidR="00323CD3" w:rsidRPr="000A14D5" w:rsidRDefault="00323CD3" w:rsidP="00002B9F">
                  <w:pPr>
                    <w:jc w:val="center"/>
                    <w:rPr>
                      <w:color w:val="FFFFFF"/>
                      <w:sz w:val="36"/>
                      <w:szCs w:val="36"/>
                    </w:rPr>
                  </w:pPr>
                  <w:r w:rsidRPr="000A14D5">
                    <w:rPr>
                      <w:color w:val="FFFFFF"/>
                      <w:sz w:val="36"/>
                      <w:szCs w:val="36"/>
                    </w:rPr>
                    <w:t>Сельское хозяйство и рыболовство</w:t>
                  </w:r>
                </w:p>
              </w:txbxContent>
            </v:textbox>
          </v:shape>
        </w:pict>
      </w:r>
    </w:p>
    <w:p w:rsidR="00BC1C17" w:rsidRDefault="00BC1C17"/>
    <w:p w:rsidR="00BC1C17" w:rsidRDefault="00BC1C17"/>
    <w:p w:rsidR="00BC1C17" w:rsidRDefault="00BC1C17"/>
    <w:p w:rsidR="00BC1C17" w:rsidRDefault="00BC1C17"/>
    <w:p w:rsidR="00BC1C17" w:rsidRDefault="00BC1C17"/>
    <w:p w:rsidR="00BC1C17" w:rsidRDefault="00BC1C17"/>
    <w:p w:rsidR="00BC1C17" w:rsidRDefault="009A6455">
      <w:r>
        <w:rPr>
          <w:noProof/>
        </w:rPr>
        <w:pict>
          <v:shape id="_x0000_s1571" type="#_x0000_t202" style="position:absolute;margin-left:-30.45pt;margin-top:3.9pt;width:327.45pt;height:86.15pt;z-index:251684864" filled="f" strokecolor="white" strokeweight="2pt">
            <v:stroke dashstyle="1 1" endcap="round"/>
            <v:textbox style="mso-next-textbox:#_x0000_s1571">
              <w:txbxContent>
                <w:p w:rsidR="00323CD3" w:rsidRPr="000A14D5" w:rsidRDefault="005D64A7" w:rsidP="009E05E9">
                  <w:pPr>
                    <w:jc w:val="center"/>
                    <w:rPr>
                      <w:color w:val="FFFFFF"/>
                      <w:sz w:val="36"/>
                      <w:szCs w:val="36"/>
                    </w:rPr>
                  </w:pPr>
                  <w:r>
                    <w:rPr>
                      <w:color w:val="FFFFFF"/>
                      <w:sz w:val="36"/>
                      <w:szCs w:val="36"/>
                    </w:rPr>
                    <w:t>93817,8</w:t>
                  </w:r>
                  <w:r w:rsidR="00323CD3" w:rsidRPr="000A14D5">
                    <w:rPr>
                      <w:color w:val="FFFFFF"/>
                      <w:sz w:val="36"/>
                      <w:szCs w:val="36"/>
                    </w:rPr>
                    <w:t xml:space="preserve"> тыс. рублей </w:t>
                  </w:r>
                </w:p>
                <w:p w:rsidR="00323CD3" w:rsidRPr="000A14D5" w:rsidRDefault="00323CD3" w:rsidP="009E05E9">
                  <w:pPr>
                    <w:jc w:val="center"/>
                    <w:rPr>
                      <w:color w:val="FFFFFF"/>
                      <w:sz w:val="36"/>
                      <w:szCs w:val="36"/>
                    </w:rPr>
                  </w:pPr>
                  <w:r>
                    <w:rPr>
                      <w:color w:val="FFFFFF"/>
                      <w:sz w:val="36"/>
                      <w:szCs w:val="36"/>
                    </w:rPr>
                    <w:t>Развитие дорожного хозяйства</w:t>
                  </w:r>
                </w:p>
              </w:txbxContent>
            </v:textbox>
          </v:shape>
        </w:pict>
      </w:r>
      <w:r w:rsidR="003C2E25">
        <w:rPr>
          <w:noProof/>
        </w:rPr>
        <w:drawing>
          <wp:anchor distT="0" distB="0" distL="114300" distR="114300" simplePos="0" relativeHeight="251635712" behindDoc="0" locked="0" layoutInCell="1" allowOverlap="1">
            <wp:simplePos x="0" y="0"/>
            <wp:positionH relativeFrom="column">
              <wp:posOffset>5241290</wp:posOffset>
            </wp:positionH>
            <wp:positionV relativeFrom="paragraph">
              <wp:posOffset>6985</wp:posOffset>
            </wp:positionV>
            <wp:extent cx="2502535" cy="1857375"/>
            <wp:effectExtent l="114300" t="133350" r="107315" b="123825"/>
            <wp:wrapNone/>
            <wp:docPr id="135" name="Рисунок 135" descr="JF4Y1PCA1EVGRHCA4DTE6YCA6DUZZHCAF3D4RQCA2NM24MCAW0KY9MCAXDA9G3CASQB4IKCAU4CIVJCAXT6RMDCABUQGJRCA87TQ0MCA7TKL49CA9THEX7CAFC7DGRCAJON8VWCAFJICLUCABROAFGCAWGS2G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JF4Y1PCA1EVGRHCA4DTE6YCA6DUZZHCAF3D4RQCA2NM24MCAW0KY9MCAXDA9G3CASQB4IKCAU4CIVJCAXT6RMDCABUQGJRCA87TQ0MCA7TKL49CA9THEX7CAFC7DGRCAJON8VWCAFJICLUCABROAFGCAWGS2GT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325239">
                      <a:off x="0" y="0"/>
                      <a:ext cx="2502535" cy="18573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1C17" w:rsidRDefault="00BC1C17"/>
    <w:p w:rsidR="00BC1C17" w:rsidRDefault="00BC1C17"/>
    <w:p w:rsidR="00BC1C17" w:rsidRDefault="009A6455">
      <w:r>
        <w:rPr>
          <w:noProof/>
        </w:rPr>
        <w:pict>
          <v:line id="_x0000_s1337" style="position:absolute;z-index:251650048" from="297.3pt,.7pt" to="324.3pt,.7pt" strokecolor="white" strokeweight="4pt">
            <v:stroke dashstyle="1 1" endcap="round"/>
          </v:line>
        </w:pict>
      </w:r>
    </w:p>
    <w:p w:rsidR="00BC1C17" w:rsidRDefault="00BC1C17"/>
    <w:p w:rsidR="00BC1C17" w:rsidRDefault="00BC1C17"/>
    <w:p w:rsidR="00BC1C17" w:rsidRDefault="00BC1C17"/>
    <w:p w:rsidR="00BC1C17" w:rsidRDefault="003C2E25">
      <w:r>
        <w:rPr>
          <w:noProof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column">
              <wp:posOffset>7666990</wp:posOffset>
            </wp:positionH>
            <wp:positionV relativeFrom="paragraph">
              <wp:posOffset>38100</wp:posOffset>
            </wp:positionV>
            <wp:extent cx="2098675" cy="1428750"/>
            <wp:effectExtent l="152400" t="304800" r="187325" b="304800"/>
            <wp:wrapNone/>
            <wp:docPr id="136" name="Рисунок 136" descr="0QSDF6CA8UM6ZLCAPB0XLECAN5OUVHCA09MHHECANBBGNKCAAZYXHKCA3K2C4TCAHK7QFZCAAXBGLUCAQL125XCASWG8GRCA4C81QGCAAF7F6JCAB44PLGCAH2F1SDCA2RR4RSCA8L868XCAX9KA7UCA6PID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0QSDF6CA8UM6ZLCAPB0XLECAN5OUVHCA09MHHECANBBGNKCAAZYXHKCA3K2C4TCAHK7QFZCAAXBGLUCAQL125XCASWG8GRCA4C81QGCAAF7F6JCAB44PLGCAH2F1SDCA2RR4RSCA8L868XCAX9KA7UCA6PIDHR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-1065489">
                      <a:off x="0" y="0"/>
                      <a:ext cx="2098675" cy="14287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1C17" w:rsidRDefault="009A6455">
      <w:r>
        <w:rPr>
          <w:noProof/>
        </w:rPr>
        <w:pict>
          <v:shape id="_x0000_s1221" type="#_x0000_t202" style="position:absolute;margin-left:-26.7pt;margin-top:3.7pt;width:323.7pt;height:128.45pt;z-index:251636736" o:regroupid="33" filled="f" strokecolor="white" strokeweight="1.5pt">
            <v:stroke dashstyle="1 1"/>
            <v:textbox style="mso-next-textbox:#_x0000_s1221">
              <w:txbxContent>
                <w:p w:rsidR="00323CD3" w:rsidRPr="000A14D5" w:rsidRDefault="005D64A7" w:rsidP="00745D52">
                  <w:pPr>
                    <w:jc w:val="center"/>
                    <w:rPr>
                      <w:color w:val="FFFFFF"/>
                      <w:sz w:val="36"/>
                      <w:szCs w:val="36"/>
                    </w:rPr>
                  </w:pPr>
                  <w:r>
                    <w:rPr>
                      <w:color w:val="FFFFFF"/>
                      <w:sz w:val="36"/>
                      <w:szCs w:val="36"/>
                    </w:rPr>
                    <w:t>2 000,0</w:t>
                  </w:r>
                  <w:r w:rsidR="00323CD3" w:rsidRPr="000A14D5">
                    <w:rPr>
                      <w:color w:val="FFFFFF"/>
                      <w:sz w:val="36"/>
                      <w:szCs w:val="36"/>
                    </w:rPr>
                    <w:t xml:space="preserve"> тыс. рублей</w:t>
                  </w:r>
                </w:p>
                <w:p w:rsidR="00323CD3" w:rsidRDefault="005D64A7" w:rsidP="00745D52">
                  <w:pPr>
                    <w:jc w:val="center"/>
                    <w:rPr>
                      <w:color w:val="FFFFFF"/>
                      <w:sz w:val="36"/>
                      <w:szCs w:val="36"/>
                    </w:rPr>
                  </w:pPr>
                  <w:r>
                    <w:rPr>
                      <w:color w:val="FFFFFF"/>
                      <w:sz w:val="36"/>
                      <w:szCs w:val="36"/>
                    </w:rPr>
                    <w:t>Транспорт</w:t>
                  </w:r>
                </w:p>
                <w:p w:rsidR="005D64A7" w:rsidRDefault="005D64A7" w:rsidP="00745D52">
                  <w:pPr>
                    <w:jc w:val="center"/>
                    <w:rPr>
                      <w:color w:val="FFFFFF"/>
                      <w:sz w:val="36"/>
                      <w:szCs w:val="36"/>
                    </w:rPr>
                  </w:pPr>
                </w:p>
                <w:p w:rsidR="005D64A7" w:rsidRDefault="005D64A7" w:rsidP="00745D52">
                  <w:pPr>
                    <w:jc w:val="center"/>
                    <w:rPr>
                      <w:color w:val="FFFFFF"/>
                      <w:sz w:val="36"/>
                      <w:szCs w:val="36"/>
                    </w:rPr>
                  </w:pPr>
                  <w:r>
                    <w:rPr>
                      <w:color w:val="FFFFFF"/>
                      <w:sz w:val="36"/>
                      <w:szCs w:val="36"/>
                    </w:rPr>
                    <w:t>14697,9 тыс. руб.</w:t>
                  </w:r>
                </w:p>
                <w:p w:rsidR="005D64A7" w:rsidRPr="00A27277" w:rsidRDefault="005D64A7" w:rsidP="00745D52">
                  <w:pPr>
                    <w:jc w:val="center"/>
                    <w:rPr>
                      <w:color w:val="0000FF"/>
                      <w:sz w:val="28"/>
                      <w:szCs w:val="28"/>
                    </w:rPr>
                  </w:pPr>
                  <w:r>
                    <w:rPr>
                      <w:color w:val="FFFFFF"/>
                      <w:sz w:val="36"/>
                      <w:szCs w:val="36"/>
                    </w:rPr>
                    <w:t>Другие вопросы в области национал</w:t>
                  </w:r>
                  <w:r>
                    <w:rPr>
                      <w:color w:val="FFFFFF"/>
                      <w:sz w:val="36"/>
                      <w:szCs w:val="36"/>
                    </w:rPr>
                    <w:t>ь</w:t>
                  </w:r>
                  <w:r>
                    <w:rPr>
                      <w:color w:val="FFFFFF"/>
                      <w:sz w:val="36"/>
                      <w:szCs w:val="36"/>
                    </w:rPr>
                    <w:t>ной экономике</w:t>
                  </w:r>
                </w:p>
              </w:txbxContent>
            </v:textbox>
          </v:shape>
        </w:pict>
      </w:r>
    </w:p>
    <w:p w:rsidR="00BC1C17" w:rsidRDefault="00BC1C17"/>
    <w:p w:rsidR="00BC1C17" w:rsidRDefault="00BC1C17"/>
    <w:p w:rsidR="00BC1C17" w:rsidRDefault="009A6455">
      <w:r>
        <w:rPr>
          <w:noProof/>
        </w:rPr>
        <w:pict>
          <v:line id="_x0000_s1154" style="position:absolute;z-index:251632640" from="297.3pt,4.25pt" to="324.6pt,4.25pt" o:regroupid="33" strokecolor="white" strokeweight="4pt">
            <v:stroke dashstyle="1 1" endcap="round"/>
          </v:line>
        </w:pict>
      </w:r>
    </w:p>
    <w:p w:rsidR="00BC1C17" w:rsidRDefault="009A6455">
      <w:r>
        <w:rPr>
          <w:noProof/>
        </w:rPr>
        <w:pict>
          <v:line id="_x0000_s1759" style="position:absolute;z-index:251735040" from="297pt,50.75pt" to="324.3pt,50.75pt" strokecolor="white" strokeweight="4pt">
            <v:stroke dashstyle="1 1" endcap="round"/>
          </v:line>
        </w:pict>
      </w:r>
    </w:p>
    <w:p w:rsidR="00BC1C17" w:rsidRDefault="009A6455">
      <w:r w:rsidRPr="009A6455">
        <w:rPr>
          <w:noProof/>
          <w:sz w:val="22"/>
          <w:szCs w:val="22"/>
        </w:rPr>
        <w:lastRenderedPageBreak/>
        <w:pict>
          <v:shape id="_x0000_s1330" type="#_x0000_t136" style="position:absolute;margin-left:19.5pt;margin-top:-33.95pt;width:688.1pt;height:70.75pt;z-index:251644928" o:regroupid="32" stroked="f">
            <v:fill color2="#aaa" type="gradient"/>
            <v:shadow on="t" color="#4d4d4d" opacity="52429f" offset=",3pt"/>
            <v:textpath style="font-family:&quot;Arial&quot;;font-size:32pt;v-text-spacing:78650f;v-text-kern:t" trim="t" fitpath="t" string="Жилищно-коммунальное хозяйство"/>
          </v:shape>
        </w:pict>
      </w:r>
      <w:r w:rsidR="003C2E25">
        <w:rPr>
          <w:noProof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-805815</wp:posOffset>
            </wp:positionH>
            <wp:positionV relativeFrom="paragraph">
              <wp:posOffset>-657860</wp:posOffset>
            </wp:positionV>
            <wp:extent cx="10858500" cy="7798435"/>
            <wp:effectExtent l="19050" t="0" r="0" b="0"/>
            <wp:wrapNone/>
            <wp:docPr id="305" name="Рисунок 305" descr="HGNUOOCADIAY17CAY23XJPCA09B6SBCAFV4V6ICAY1EDCMCAIS2U7PCARIYHDDCA5K7G2VCAX1PR2BCALH1R2PCAUDU9I2CAEQ951JCAL508YJCAMKJGK9CAILQZ6ACASNQ9MHCAEIA2Q9CAIWXNB6CA1RV17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HGNUOOCADIAY17CAY23XJPCA09B6SBCAFV4V6ICAY1EDCMCAIS2U7PCARIYHDDCA5K7G2VCAX1PR2BCALH1R2PCAUDU9I2CAEQ951JCAL508YJCAMKJGK9CAILQZ6ACASNQ9MHCAEIA2Q9CAIWXNB6CA1RV17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0" cy="779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1C17" w:rsidRDefault="00BC1C17"/>
    <w:p w:rsidR="00BC1C17" w:rsidRDefault="00BC1C17"/>
    <w:p w:rsidR="00BC1C17" w:rsidRDefault="00BC1C17"/>
    <w:p w:rsidR="00BC1C17" w:rsidRDefault="009A6455">
      <w:r>
        <w:rPr>
          <w:noProof/>
        </w:rPr>
        <w:pict>
          <v:shape id="_x0000_s1332" type="#_x0000_t202" style="position:absolute;margin-left:-.15pt;margin-top:7.6pt;width:361.15pt;height:389.3pt;z-index:251645952" o:regroupid="32" filled="f" strokecolor="white" strokeweight="2pt">
            <v:stroke dashstyle="1 1" endcap="round"/>
            <v:textbox style="mso-next-textbox:#_x0000_s1332">
              <w:txbxContent>
                <w:p w:rsidR="00323CD3" w:rsidRPr="00775804" w:rsidRDefault="00AC6C31" w:rsidP="009E05E9">
                  <w:pPr>
                    <w:rPr>
                      <w:b/>
                      <w:color w:val="FFFFFF"/>
                      <w:sz w:val="44"/>
                      <w:szCs w:val="40"/>
                    </w:rPr>
                  </w:pPr>
                  <w:r>
                    <w:rPr>
                      <w:b/>
                      <w:color w:val="FFFFFF"/>
                      <w:sz w:val="48"/>
                      <w:szCs w:val="48"/>
                    </w:rPr>
                    <w:t>125 263,2</w:t>
                  </w:r>
                  <w:r w:rsidR="00323CD3" w:rsidRPr="004C080B">
                    <w:rPr>
                      <w:b/>
                      <w:color w:val="FFFFFF"/>
                      <w:sz w:val="48"/>
                      <w:szCs w:val="48"/>
                    </w:rPr>
                    <w:t xml:space="preserve"> тыс. руб</w:t>
                  </w:r>
                  <w:r w:rsidR="00180706">
                    <w:rPr>
                      <w:b/>
                      <w:color w:val="FFFFFF"/>
                      <w:sz w:val="48"/>
                      <w:szCs w:val="48"/>
                    </w:rPr>
                    <w:t xml:space="preserve">лей </w:t>
                  </w:r>
                </w:p>
                <w:p w:rsidR="00775804" w:rsidRPr="00775804" w:rsidRDefault="00775804" w:rsidP="009E05E9">
                  <w:pPr>
                    <w:rPr>
                      <w:b/>
                      <w:color w:val="FFFFFF"/>
                      <w:sz w:val="44"/>
                      <w:szCs w:val="48"/>
                    </w:rPr>
                  </w:pPr>
                </w:p>
                <w:p w:rsidR="00323CD3" w:rsidRPr="00775804" w:rsidRDefault="00AC6C31" w:rsidP="004E7FD7">
                  <w:pPr>
                    <w:rPr>
                      <w:b/>
                      <w:color w:val="FFFFFF"/>
                      <w:sz w:val="44"/>
                      <w:szCs w:val="40"/>
                    </w:rPr>
                  </w:pPr>
                  <w:r>
                    <w:rPr>
                      <w:b/>
                      <w:color w:val="FFFFFF"/>
                      <w:sz w:val="44"/>
                      <w:szCs w:val="40"/>
                    </w:rPr>
                    <w:t>Жилищное хозяйство – 3,4</w:t>
                  </w:r>
                  <w:r w:rsidR="00775804" w:rsidRPr="00775804">
                    <w:rPr>
                      <w:b/>
                      <w:color w:val="FFFFFF"/>
                      <w:sz w:val="44"/>
                      <w:szCs w:val="40"/>
                    </w:rPr>
                    <w:t xml:space="preserve"> тыс. руб.</w:t>
                  </w:r>
                </w:p>
                <w:p w:rsidR="00775804" w:rsidRDefault="00775804" w:rsidP="004E7FD7">
                  <w:pPr>
                    <w:rPr>
                      <w:b/>
                      <w:color w:val="FFFFFF"/>
                      <w:sz w:val="44"/>
                      <w:szCs w:val="40"/>
                    </w:rPr>
                  </w:pPr>
                </w:p>
                <w:p w:rsidR="00AC6C31" w:rsidRDefault="00AC6C31" w:rsidP="004E7FD7">
                  <w:pPr>
                    <w:rPr>
                      <w:b/>
                      <w:color w:val="FFFFFF"/>
                      <w:sz w:val="44"/>
                      <w:szCs w:val="40"/>
                    </w:rPr>
                  </w:pPr>
                  <w:r>
                    <w:rPr>
                      <w:b/>
                      <w:color w:val="FFFFFF"/>
                      <w:sz w:val="44"/>
                      <w:szCs w:val="40"/>
                    </w:rPr>
                    <w:t>Коммунальное хозяйство – 16067,6 тыс. руб.</w:t>
                  </w:r>
                </w:p>
                <w:p w:rsidR="00AC6C31" w:rsidRPr="00775804" w:rsidRDefault="00AC6C31" w:rsidP="004E7FD7">
                  <w:pPr>
                    <w:rPr>
                      <w:b/>
                      <w:color w:val="FFFFFF"/>
                      <w:sz w:val="44"/>
                      <w:szCs w:val="40"/>
                    </w:rPr>
                  </w:pPr>
                </w:p>
                <w:p w:rsidR="00775804" w:rsidRPr="00775804" w:rsidRDefault="00AC6C31" w:rsidP="004E7FD7">
                  <w:pPr>
                    <w:rPr>
                      <w:b/>
                      <w:color w:val="FFFFFF"/>
                      <w:sz w:val="44"/>
                      <w:szCs w:val="40"/>
                    </w:rPr>
                  </w:pPr>
                  <w:r>
                    <w:rPr>
                      <w:b/>
                      <w:color w:val="FFFFFF"/>
                      <w:sz w:val="44"/>
                      <w:szCs w:val="40"/>
                    </w:rPr>
                    <w:t>Благоустройство – 10524,3</w:t>
                  </w:r>
                  <w:r w:rsidR="00775804" w:rsidRPr="00775804">
                    <w:rPr>
                      <w:b/>
                      <w:color w:val="FFFFFF"/>
                      <w:sz w:val="44"/>
                      <w:szCs w:val="40"/>
                    </w:rPr>
                    <w:t xml:space="preserve"> тыс. руб.</w:t>
                  </w:r>
                </w:p>
                <w:p w:rsidR="00775804" w:rsidRPr="00775804" w:rsidRDefault="00775804" w:rsidP="004E7FD7">
                  <w:pPr>
                    <w:rPr>
                      <w:b/>
                      <w:color w:val="FFFFFF"/>
                      <w:sz w:val="44"/>
                      <w:szCs w:val="40"/>
                    </w:rPr>
                  </w:pPr>
                </w:p>
                <w:p w:rsidR="00775804" w:rsidRPr="00775804" w:rsidRDefault="00775804" w:rsidP="004E7FD7">
                  <w:pPr>
                    <w:rPr>
                      <w:b/>
                      <w:color w:val="FFFFFF"/>
                      <w:sz w:val="44"/>
                      <w:szCs w:val="40"/>
                    </w:rPr>
                  </w:pPr>
                  <w:r w:rsidRPr="00775804">
                    <w:rPr>
                      <w:b/>
                      <w:color w:val="FFFFFF"/>
                      <w:sz w:val="44"/>
                      <w:szCs w:val="40"/>
                    </w:rPr>
                    <w:t>Другие вопросы в области ж</w:t>
                  </w:r>
                  <w:r w:rsidRPr="00775804">
                    <w:rPr>
                      <w:b/>
                      <w:color w:val="FFFFFF"/>
                      <w:sz w:val="44"/>
                      <w:szCs w:val="40"/>
                    </w:rPr>
                    <w:t>и</w:t>
                  </w:r>
                  <w:r w:rsidRPr="00775804">
                    <w:rPr>
                      <w:b/>
                      <w:color w:val="FFFFFF"/>
                      <w:sz w:val="44"/>
                      <w:szCs w:val="40"/>
                    </w:rPr>
                    <w:t>лищно-к</w:t>
                  </w:r>
                  <w:r w:rsidR="00AC6C31">
                    <w:rPr>
                      <w:b/>
                      <w:color w:val="FFFFFF"/>
                      <w:sz w:val="44"/>
                      <w:szCs w:val="40"/>
                    </w:rPr>
                    <w:t>оммунального хозяйства – 98667,9</w:t>
                  </w:r>
                  <w:r w:rsidRPr="00775804">
                    <w:rPr>
                      <w:b/>
                      <w:color w:val="FFFFFF"/>
                      <w:sz w:val="44"/>
                      <w:szCs w:val="40"/>
                    </w:rPr>
                    <w:t xml:space="preserve"> тыс. руб.</w:t>
                  </w:r>
                </w:p>
              </w:txbxContent>
            </v:textbox>
          </v:shape>
        </w:pict>
      </w:r>
    </w:p>
    <w:p w:rsidR="00BC1C17" w:rsidRDefault="00775804">
      <w:r>
        <w:rPr>
          <w:noProof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5581015</wp:posOffset>
            </wp:positionH>
            <wp:positionV relativeFrom="paragraph">
              <wp:posOffset>51435</wp:posOffset>
            </wp:positionV>
            <wp:extent cx="2627630" cy="1795145"/>
            <wp:effectExtent l="209550" t="304800" r="191770" b="300355"/>
            <wp:wrapNone/>
            <wp:docPr id="309" name="Рисунок 309" descr="8QB13NCALWANECCAVI8TXECAVB4BBWCA3P2R9JCABF9MTSCACWFLXWCAS7YJVHCAXWLH2YCA9IIPM7CACKN90ECAIPQBS8CA169BEFCA0EKVQTCABJWVDSCALBKYW9CAXJX9R4CAIZ73C2CAAT94ZACA1K4X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8QB13NCALWANECCAVI8TXECAVB4BBWCA3P2R9JCABF9MTSCACWFLXWCAS7YJVHCAXWLH2YCA9IIPM7CACKN90ECAIPQBS8CA169BEFCA0EKVQTCABJWVDSCALBKYW9CAXJX9R4CAIZ73C2CAAT94ZACA1K4X8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-811051">
                      <a:off x="0" y="0"/>
                      <a:ext cx="2627630" cy="17951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1C17" w:rsidRDefault="00BC1C17"/>
    <w:p w:rsidR="00BC1C17" w:rsidRDefault="00BC1C17"/>
    <w:p w:rsidR="00BC1C17" w:rsidRDefault="00BC1C17"/>
    <w:p w:rsidR="00BC1C17" w:rsidRDefault="00BC1C17"/>
    <w:p w:rsidR="00BC1C17" w:rsidRDefault="00BC1C17"/>
    <w:p w:rsidR="00BC1C17" w:rsidRDefault="00BC1C17"/>
    <w:p w:rsidR="00BC1C17" w:rsidRDefault="00BC1C17"/>
    <w:p w:rsidR="00BC1C17" w:rsidRDefault="00BC1C17"/>
    <w:p w:rsidR="00BC1C17" w:rsidRDefault="00BC1C17"/>
    <w:p w:rsidR="00BC1C17" w:rsidRDefault="00BC1C17"/>
    <w:p w:rsidR="00BC1C17" w:rsidRDefault="00BC1C17"/>
    <w:p w:rsidR="00BC1C17" w:rsidRDefault="00BC1C17"/>
    <w:p w:rsidR="00BC1C17" w:rsidRDefault="00BC1C17"/>
    <w:p w:rsidR="00BC1C17" w:rsidRDefault="00775804">
      <w:r>
        <w:rPr>
          <w:noProof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6898005</wp:posOffset>
            </wp:positionH>
            <wp:positionV relativeFrom="paragraph">
              <wp:posOffset>16510</wp:posOffset>
            </wp:positionV>
            <wp:extent cx="2511425" cy="1703070"/>
            <wp:effectExtent l="190500" t="247650" r="155575" b="240030"/>
            <wp:wrapNone/>
            <wp:docPr id="310" name="Рисунок 310" descr="E2A6K8CA7IE6WZCA1Q0O97CAXK66XLCAE0RAA2CAA1GY9QCA6AD65VCADPUHJECANGSTE9CAC48M1PCAU6V0O3CA7YB9PUCAPL202DCAGL4A4MCANNM8GBCA16BTSYCAIAOK6CCAKK5KRWCAHLSND8CAE31V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E2A6K8CA7IE6WZCA1Q0O97CAXK66XLCAE0RAA2CAA1GY9QCA6AD65VCADPUHJECANGSTE9CAC48M1PCAU6V0O3CA7YB9PUCAPL202DCAGL4A4MCANNM8GBCA16BTSYCAIAOK6CCAKK5KRWCAHLSND8CAE31V0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676200">
                      <a:off x="0" y="0"/>
                      <a:ext cx="2511425" cy="17030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1C17" w:rsidRDefault="00BC1C17"/>
    <w:p w:rsidR="00BC1C17" w:rsidRDefault="00BC1C17"/>
    <w:p w:rsidR="00BC1C17" w:rsidRDefault="00BC1C17"/>
    <w:p w:rsidR="00BC1C17" w:rsidRDefault="00BC1C17"/>
    <w:p w:rsidR="00BC1C17" w:rsidRDefault="00BC1C17"/>
    <w:p w:rsidR="00BC1C17" w:rsidRDefault="00BC1C17"/>
    <w:p w:rsidR="00BC1C17" w:rsidRDefault="00BC1C17"/>
    <w:p w:rsidR="00BC1C17" w:rsidRDefault="00BC1C17"/>
    <w:p w:rsidR="00BC1C17" w:rsidRDefault="00BC1C17"/>
    <w:p w:rsidR="00BC1C17" w:rsidRDefault="00BC1C17"/>
    <w:p w:rsidR="00BC1C17" w:rsidRDefault="00BC1C17"/>
    <w:p w:rsidR="00BC1C17" w:rsidRDefault="00BC1C17"/>
    <w:p w:rsidR="00BC1C17" w:rsidRDefault="00BC1C17"/>
    <w:p w:rsidR="00BC1C17" w:rsidRDefault="009A6455">
      <w:r>
        <w:rPr>
          <w:noProof/>
        </w:rPr>
        <w:lastRenderedPageBreak/>
        <w:pict>
          <v:group id="_x0000_s1733" style="position:absolute;margin-left:181.35pt;margin-top:10.6pt;width:603.95pt;height:499.4pt;z-index:251688960" coordorigin="5615,956" coordsize="12079,9988" o:regroupid="45">
            <v:shape id="_x0000_s1187" type="#_x0000_t136" style="position:absolute;left:5615;top:956;width:4035;height:735" o:regroupid="46" stroked="f">
              <v:fill color2="#aaa" type="gradient"/>
              <v:shadow on="t" color="#4d4d4d" opacity="52429f" offset=",3pt"/>
              <v:textpath style="font-family:&quot;Arial&quot;;font-size:32pt;v-text-spacing:78650f;v-text-kern:t" trim="t" fitpath="t" string="Образование"/>
            </v:shape>
            <v:shape id="_x0000_s1189" type="#_x0000_t202" style="position:absolute;left:11569;top:1989;width:4942;height:1719" o:regroupid="46" filled="f" strokecolor="white" strokeweight="2pt">
              <v:stroke dashstyle="1 1" endcap="round"/>
              <v:textbox style="mso-next-textbox:#_x0000_s1189">
                <w:txbxContent>
                  <w:p w:rsidR="00323CD3" w:rsidRPr="00BC1A27" w:rsidRDefault="00143CA2" w:rsidP="004D01DD">
                    <w:pPr>
                      <w:rPr>
                        <w:b/>
                        <w:color w:val="FFFFFF"/>
                        <w:sz w:val="48"/>
                        <w:szCs w:val="48"/>
                      </w:rPr>
                    </w:pPr>
                    <w:r>
                      <w:rPr>
                        <w:b/>
                        <w:color w:val="FFFFFF"/>
                        <w:sz w:val="48"/>
                        <w:szCs w:val="48"/>
                      </w:rPr>
                      <w:t>367 972,4</w:t>
                    </w:r>
                    <w:r w:rsidR="00180706">
                      <w:rPr>
                        <w:b/>
                        <w:color w:val="FFFFFF"/>
                        <w:sz w:val="48"/>
                        <w:szCs w:val="48"/>
                      </w:rPr>
                      <w:t xml:space="preserve"> </w:t>
                    </w:r>
                    <w:r w:rsidR="00323CD3">
                      <w:rPr>
                        <w:b/>
                        <w:color w:val="FFFFFF"/>
                        <w:sz w:val="48"/>
                        <w:szCs w:val="48"/>
                      </w:rPr>
                      <w:t xml:space="preserve">тыс. </w:t>
                    </w:r>
                    <w:r w:rsidR="00323CD3" w:rsidRPr="00BC1A27">
                      <w:rPr>
                        <w:b/>
                        <w:color w:val="FFFFFF"/>
                        <w:sz w:val="48"/>
                        <w:szCs w:val="48"/>
                      </w:rPr>
                      <w:t>рублей</w:t>
                    </w:r>
                  </w:p>
                  <w:p w:rsidR="00323CD3" w:rsidRPr="00BC1A27" w:rsidRDefault="00323CD3" w:rsidP="00F265C0">
                    <w:pPr>
                      <w:jc w:val="center"/>
                      <w:rPr>
                        <w:color w:val="FFFFFF"/>
                        <w:sz w:val="40"/>
                        <w:szCs w:val="40"/>
                      </w:rPr>
                    </w:pPr>
                  </w:p>
                </w:txbxContent>
              </v:textbox>
            </v:shape>
            <v:shape id="_x0000_s1191" type="#_x0000_t75" style="position:absolute;left:13960;top:5013;width:3185;height:2080;rotation:766144fd" o:regroupid="46" stroked="t" strokecolor="white" strokeweight="1.5pt">
              <v:imagedata r:id="rId33" o:title="Q84FVNCA3T2UKMCAM95IVNCAQ5X9VICA82SOC2CAD59Y8XCAZXRRSUCAQB852PCAVV273QCAMH26SXCAOBQG89CASVHT4TCA0V7QUVCAB3Q56SCAWEFMIKCA1PTNERCA4LLVXOCA4V0SFYCA291RFACAFQ2L7P"/>
            </v:shape>
            <v:shape id="_x0000_s1192" type="#_x0000_t75" style="position:absolute;left:11727;top:6948;width:3401;height:2498;rotation:-461566fd" o:regroupid="46" stroked="t" strokecolor="white" strokeweight="1.5pt">
              <v:imagedata r:id="rId34" o:title="9MBKR4CA2KBU9ZCA5D06ZTCAE6VK4RCAMV13QXCA61WCONCALU2W5DCAP0W1JHCAXCQG9YCAARBWMJCA508BRFCAES50F4CAZUA2PTCA1FFNK0CAJWUOERCASHP3NMCAJWU63XCAJFCF8ECAJ9M8ZUCAG9VXHV"/>
            </v:shape>
            <v:shape id="_x0000_s1224" type="#_x0000_t202" style="position:absolute;left:9157;top:4073;width:437;height:460;mso-wrap-style:none" o:regroupid="46" filled="f" strokecolor="yellow" strokeweight="2pt">
              <v:stroke dashstyle="1 1" endcap="round"/>
              <v:textbox style="mso-next-textbox:#_x0000_s1224;mso-fit-shape-to-text:t">
                <w:txbxContent>
                  <w:p w:rsidR="00323CD3" w:rsidRPr="008A7A13" w:rsidRDefault="00323CD3" w:rsidP="008A7A13">
                    <w:pPr>
                      <w:rPr>
                        <w:szCs w:val="28"/>
                      </w:rPr>
                    </w:pPr>
                  </w:p>
                </w:txbxContent>
              </v:textbox>
            </v:shape>
            <v:shape id="_x0000_s1190" type="#_x0000_t75" style="position:absolute;left:14255;top:8688;width:3439;height:2256;rotation:-852074fd" o:regroupid="46" stroked="t" strokecolor="white" strokeweight="1.5pt">
              <v:imagedata r:id="rId35" o:title="3N92XYCAPU1X18CAIK5HLPCA0YJVMUCARGW8YRCA0I8SC2CATTDZ4CCAI1J5A5CA2UG646CAX3BVG8CAXYD7X6CA1EW89GCA0EDPHPCA3GT9E0CALME2E2CA3DNMG8CAM17MRHCA62QQWGCAQAETJJCAY8S6MW"/>
            </v:shape>
          </v:group>
        </w:pict>
      </w:r>
      <w:r w:rsidR="00AB323D"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-1726758</wp:posOffset>
            </wp:positionH>
            <wp:positionV relativeFrom="paragraph">
              <wp:posOffset>-540384</wp:posOffset>
            </wp:positionV>
            <wp:extent cx="11701172" cy="8786190"/>
            <wp:effectExtent l="19050" t="0" r="0" b="0"/>
            <wp:wrapNone/>
            <wp:docPr id="162" name="Рисунок 162" descr="HGNUOOCADIAY17CAY23XJPCA09B6SBCAFV4V6ICAY1EDCMCAIS2U7PCARIYHDDCA5K7G2VCAX1PR2BCALH1R2PCAUDU9I2CAEQ951JCAL508YJCAMKJGK9CAILQZ6ACASNQ9MHCAEIA2Q9CAIWXNB6CA1RV17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GNUOOCADIAY17CAY23XJPCA09B6SBCAFV4V6ICAY1EDCMCAIS2U7PCARIYHDDCA5K7G2VCAX1PR2BCALH1R2PCAUDU9I2CAEQ951JCAL508YJCAMKJGK9CAILQZ6ACASNQ9MHCAEIA2Q9CAIWXNB6CA1RV17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1172" cy="878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1C17" w:rsidRDefault="00BC1C17"/>
    <w:p w:rsidR="00BC1C17" w:rsidRDefault="00BC1C17"/>
    <w:p w:rsidR="00BC1C17" w:rsidRDefault="00BC1C17"/>
    <w:p w:rsidR="00BC1C17" w:rsidRDefault="009A6455">
      <w:r>
        <w:rPr>
          <w:noProof/>
        </w:rPr>
        <w:pict>
          <v:shape id="_x0000_s1223" type="#_x0000_t202" style="position:absolute;margin-left:-30.3pt;margin-top:4.15pt;width:502.55pt;height:296.05pt;z-index:251687936" o:regroupid="45" filled="f" strokecolor="lime" strokeweight="2pt">
            <v:stroke dashstyle="1 1" endcap="round"/>
            <v:textbox style="mso-next-textbox:#_x0000_s1223">
              <w:txbxContent>
                <w:p w:rsidR="00323CD3" w:rsidRPr="00180706" w:rsidRDefault="00143CA2" w:rsidP="00BC5F0D">
                  <w:pPr>
                    <w:rPr>
                      <w:color w:val="FFFFFF" w:themeColor="background1"/>
                      <w:sz w:val="44"/>
                    </w:rPr>
                  </w:pPr>
                  <w:r>
                    <w:rPr>
                      <w:color w:val="FFFFFF" w:themeColor="background1"/>
                      <w:sz w:val="44"/>
                    </w:rPr>
                    <w:t>Дошкольное – 52 484,9</w:t>
                  </w:r>
                  <w:r w:rsidR="00BC5F0D" w:rsidRPr="00180706">
                    <w:rPr>
                      <w:color w:val="FFFFFF" w:themeColor="background1"/>
                      <w:sz w:val="44"/>
                    </w:rPr>
                    <w:t xml:space="preserve"> тыс. руб.</w:t>
                  </w:r>
                </w:p>
                <w:p w:rsidR="00180706" w:rsidRPr="00180706" w:rsidRDefault="00180706" w:rsidP="00BC5F0D">
                  <w:pPr>
                    <w:rPr>
                      <w:color w:val="FFFFFF" w:themeColor="background1"/>
                      <w:sz w:val="44"/>
                    </w:rPr>
                  </w:pPr>
                </w:p>
                <w:p w:rsidR="00BC5F0D" w:rsidRPr="00180706" w:rsidRDefault="00143CA2" w:rsidP="00BC5F0D">
                  <w:pPr>
                    <w:rPr>
                      <w:color w:val="FFFFFF" w:themeColor="background1"/>
                      <w:sz w:val="44"/>
                    </w:rPr>
                  </w:pPr>
                  <w:r>
                    <w:rPr>
                      <w:color w:val="FFFFFF" w:themeColor="background1"/>
                      <w:sz w:val="44"/>
                    </w:rPr>
                    <w:t>Общее образование – 278 173,6</w:t>
                  </w:r>
                  <w:r w:rsidR="00180706">
                    <w:rPr>
                      <w:color w:val="FFFFFF" w:themeColor="background1"/>
                      <w:sz w:val="44"/>
                    </w:rPr>
                    <w:t xml:space="preserve">  </w:t>
                  </w:r>
                  <w:r w:rsidR="00180706" w:rsidRPr="00180706">
                    <w:rPr>
                      <w:color w:val="FFFFFF" w:themeColor="background1"/>
                      <w:sz w:val="44"/>
                    </w:rPr>
                    <w:t>тыс. руб.</w:t>
                  </w:r>
                </w:p>
                <w:p w:rsidR="00180706" w:rsidRPr="00180706" w:rsidRDefault="00180706" w:rsidP="00BC5F0D">
                  <w:pPr>
                    <w:rPr>
                      <w:color w:val="FFFFFF" w:themeColor="background1"/>
                      <w:sz w:val="44"/>
                    </w:rPr>
                  </w:pPr>
                </w:p>
                <w:p w:rsidR="00BC5F0D" w:rsidRPr="00180706" w:rsidRDefault="00BC5F0D" w:rsidP="00BC5F0D">
                  <w:pPr>
                    <w:rPr>
                      <w:color w:val="FFFFFF" w:themeColor="background1"/>
                      <w:sz w:val="44"/>
                    </w:rPr>
                  </w:pPr>
                  <w:r w:rsidRPr="00180706">
                    <w:rPr>
                      <w:color w:val="FFFFFF" w:themeColor="background1"/>
                      <w:sz w:val="44"/>
                    </w:rPr>
                    <w:t xml:space="preserve">Дополнительное образование – </w:t>
                  </w:r>
                  <w:r w:rsidR="00143CA2">
                    <w:rPr>
                      <w:color w:val="FFFFFF" w:themeColor="background1"/>
                      <w:sz w:val="44"/>
                    </w:rPr>
                    <w:t>18 525,5</w:t>
                  </w:r>
                  <w:r w:rsidR="00180706">
                    <w:rPr>
                      <w:color w:val="FFFFFF" w:themeColor="background1"/>
                      <w:sz w:val="44"/>
                    </w:rPr>
                    <w:t xml:space="preserve"> тыс. руб. </w:t>
                  </w:r>
                </w:p>
                <w:p w:rsidR="00180706" w:rsidRPr="00180706" w:rsidRDefault="00180706" w:rsidP="00BC5F0D">
                  <w:pPr>
                    <w:rPr>
                      <w:color w:val="FFFFFF" w:themeColor="background1"/>
                      <w:sz w:val="44"/>
                    </w:rPr>
                  </w:pPr>
                </w:p>
                <w:p w:rsidR="00BC5F0D" w:rsidRPr="00180706" w:rsidRDefault="00143CA2" w:rsidP="00BC5F0D">
                  <w:pPr>
                    <w:rPr>
                      <w:color w:val="FFFFFF" w:themeColor="background1"/>
                      <w:sz w:val="44"/>
                    </w:rPr>
                  </w:pPr>
                  <w:r>
                    <w:rPr>
                      <w:color w:val="FFFFFF" w:themeColor="background1"/>
                      <w:sz w:val="44"/>
                    </w:rPr>
                    <w:t>Молодежная политика – 1 429,1</w:t>
                  </w:r>
                  <w:r w:rsidR="00180706" w:rsidRPr="00180706">
                    <w:rPr>
                      <w:color w:val="FFFFFF" w:themeColor="background1"/>
                      <w:sz w:val="44"/>
                    </w:rPr>
                    <w:t xml:space="preserve"> тыс. руб.</w:t>
                  </w:r>
                </w:p>
                <w:p w:rsidR="00180706" w:rsidRPr="00180706" w:rsidRDefault="00180706" w:rsidP="00BC5F0D">
                  <w:pPr>
                    <w:rPr>
                      <w:color w:val="FFFFFF" w:themeColor="background1"/>
                      <w:sz w:val="44"/>
                    </w:rPr>
                  </w:pPr>
                </w:p>
                <w:p w:rsidR="00BC5F0D" w:rsidRPr="00180706" w:rsidRDefault="00BC5F0D" w:rsidP="00BC5F0D">
                  <w:pPr>
                    <w:rPr>
                      <w:color w:val="FFFFFF" w:themeColor="background1"/>
                      <w:sz w:val="44"/>
                    </w:rPr>
                  </w:pPr>
                  <w:r w:rsidRPr="00180706">
                    <w:rPr>
                      <w:color w:val="FFFFFF" w:themeColor="background1"/>
                      <w:sz w:val="44"/>
                    </w:rPr>
                    <w:t>Другие вопросы</w:t>
                  </w:r>
                  <w:r w:rsidR="00143CA2">
                    <w:rPr>
                      <w:color w:val="FFFFFF" w:themeColor="background1"/>
                      <w:sz w:val="44"/>
                    </w:rPr>
                    <w:t xml:space="preserve"> в области образования – 17 359,3</w:t>
                  </w:r>
                  <w:r w:rsidR="00180706" w:rsidRPr="00180706">
                    <w:rPr>
                      <w:color w:val="FFFFFF" w:themeColor="background1"/>
                      <w:sz w:val="44"/>
                    </w:rPr>
                    <w:t xml:space="preserve"> тыс. руб.</w:t>
                  </w:r>
                </w:p>
              </w:txbxContent>
            </v:textbox>
          </v:shape>
        </w:pict>
      </w:r>
    </w:p>
    <w:p w:rsidR="00BC1C17" w:rsidRDefault="00BC1C17"/>
    <w:p w:rsidR="00BC1C17" w:rsidRDefault="00BC1C17"/>
    <w:p w:rsidR="00BC1C17" w:rsidRDefault="00BC1C17"/>
    <w:p w:rsidR="00BC1C17" w:rsidRDefault="00BC1C17"/>
    <w:p w:rsidR="00BC1C17" w:rsidRDefault="00BC1C17"/>
    <w:p w:rsidR="00BC1C17" w:rsidRDefault="00BC1C17"/>
    <w:p w:rsidR="00BC1C17" w:rsidRDefault="00BC1C17"/>
    <w:p w:rsidR="00BC1C17" w:rsidRDefault="00BC1C17"/>
    <w:p w:rsidR="00BC1C17" w:rsidRDefault="00BC1C17"/>
    <w:p w:rsidR="00BC1C17" w:rsidRDefault="00BC1C17"/>
    <w:p w:rsidR="00BC1C17" w:rsidRDefault="000A6032">
      <w:r>
        <w:rPr>
          <w:noProof/>
          <w:szCs w:val="28"/>
        </w:rPr>
        <w:drawing>
          <wp:inline distT="0" distB="0" distL="0" distR="0">
            <wp:extent cx="1654175" cy="938530"/>
            <wp:effectExtent l="19050" t="0" r="3175" b="0"/>
            <wp:docPr id="21" name="Рисунок 9" descr="pulson_05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ulson_05-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93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C17" w:rsidRDefault="00BC1C17"/>
    <w:p w:rsidR="00BC1C17" w:rsidRDefault="00BC1C17"/>
    <w:p w:rsidR="00BC1C17" w:rsidRDefault="00BC1C17"/>
    <w:p w:rsidR="00BC1C17" w:rsidRDefault="00BC1C17"/>
    <w:p w:rsidR="00BC1C17" w:rsidRDefault="00BC1C17"/>
    <w:p w:rsidR="00BC1C17" w:rsidRDefault="00BC1C17"/>
    <w:p w:rsidR="00BC1C17" w:rsidRDefault="00BC1C17"/>
    <w:p w:rsidR="00BC1C17" w:rsidRDefault="00BC1C17"/>
    <w:p w:rsidR="00BC1C17" w:rsidRDefault="00BC1C17"/>
    <w:p w:rsidR="00BC1C17" w:rsidRDefault="00BC1C17"/>
    <w:p w:rsidR="00BC1C17" w:rsidRDefault="00BC1C17"/>
    <w:p w:rsidR="00BC1C17" w:rsidRDefault="00BC1C17"/>
    <w:p w:rsidR="00BC1C17" w:rsidRDefault="00BC1C17"/>
    <w:p w:rsidR="00BC1C17" w:rsidRDefault="009A6455">
      <w:r>
        <w:rPr>
          <w:noProof/>
        </w:rPr>
        <w:lastRenderedPageBreak/>
        <w:pict>
          <v:group id="_x0000_s1763" style="position:absolute;margin-left:-63pt;margin-top:-43.7pt;width:848.7pt;height:612.5pt;z-index:251750400" coordorigin="-126,-23" coordsize="16974,12250">
            <v:shape id="_x0000_s1195" type="#_x0000_t75" style="position:absolute;left:-126;top:-23;width:16974;height:12250" o:regroupid="51" stroked="t" strokecolor="yellow">
              <v:stroke dashstyle="1 1"/>
              <v:imagedata r:id="rId5" o:title="HGNUOOCADIAY17CAY23XJPCA09B6SBCAFV4V6ICAY1EDCMCAIS2U7PCARIYHDDCA5K7G2VCAX1PR2BCALH1R2PCAUDU9I2CAEQ951JCAL508YJCAMKJGK9CAILQZ6ACASNQ9MHCAEIA2Q9CAIWXNB6CA1RV17S"/>
            </v:shape>
            <v:shape id="_x0000_s1196" type="#_x0000_t136" style="position:absolute;left:3879;top:851;width:8115;height:748" o:regroupid="51" stroked="f">
              <v:fill color2="#aaa"/>
              <v:shadow on="t" color="#4d4d4d" opacity="52429f" offset=",3pt"/>
              <v:textpath style="font-family:&quot;Arial&quot;;font-size:32pt;v-text-spacing:78650f;v-text-kern:t" trim="t" fitpath="t" string="Культура, кинематография"/>
            </v:shape>
            <v:shape id="_x0000_s1197" type="#_x0000_t202" style="position:absolute;left:639;top:2146;width:6480;height:2220" o:regroupid="51" filled="f" strokecolor="white" strokeweight="4pt">
              <v:stroke dashstyle="1 1" endcap="round"/>
              <v:textbox style="mso-next-textbox:#_x0000_s1197">
                <w:txbxContent>
                  <w:p w:rsidR="00323CD3" w:rsidRPr="00247992" w:rsidRDefault="00371F55" w:rsidP="00247992">
                    <w:pPr>
                      <w:jc w:val="center"/>
                      <w:rPr>
                        <w:b/>
                        <w:color w:val="FFFFFF"/>
                        <w:sz w:val="48"/>
                        <w:szCs w:val="48"/>
                      </w:rPr>
                    </w:pPr>
                    <w:r>
                      <w:rPr>
                        <w:b/>
                        <w:color w:val="FFFFFF"/>
                        <w:sz w:val="48"/>
                        <w:szCs w:val="48"/>
                      </w:rPr>
                      <w:t>39 886,0</w:t>
                    </w:r>
                    <w:r w:rsidR="00323CD3" w:rsidRPr="00247992">
                      <w:rPr>
                        <w:b/>
                        <w:color w:val="FFFFFF"/>
                        <w:sz w:val="48"/>
                        <w:szCs w:val="48"/>
                      </w:rPr>
                      <w:t xml:space="preserve"> тыс. рублей</w:t>
                    </w:r>
                  </w:p>
                  <w:p w:rsidR="00323CD3" w:rsidRPr="00247992" w:rsidRDefault="00323CD3" w:rsidP="00247992">
                    <w:pPr>
                      <w:jc w:val="center"/>
                      <w:rPr>
                        <w:color w:val="FFFFFF"/>
                        <w:sz w:val="40"/>
                        <w:szCs w:val="40"/>
                      </w:rPr>
                    </w:pPr>
                    <w:r>
                      <w:rPr>
                        <w:color w:val="FFFFFF"/>
                        <w:sz w:val="40"/>
                        <w:szCs w:val="40"/>
                      </w:rPr>
                      <w:t>100,0</w:t>
                    </w:r>
                    <w:r w:rsidRPr="00247992">
                      <w:rPr>
                        <w:color w:val="FFFFFF"/>
                        <w:sz w:val="40"/>
                        <w:szCs w:val="40"/>
                      </w:rPr>
                      <w:t>% от плановых значений</w:t>
                    </w:r>
                  </w:p>
                  <w:p w:rsidR="00323CD3" w:rsidRPr="00247992" w:rsidRDefault="00323CD3" w:rsidP="00247992">
                    <w:pPr>
                      <w:jc w:val="center"/>
                      <w:rPr>
                        <w:color w:val="FFFFFF"/>
                        <w:sz w:val="40"/>
                        <w:szCs w:val="40"/>
                      </w:rPr>
                    </w:pPr>
                  </w:p>
                </w:txbxContent>
              </v:textbox>
            </v:shape>
            <v:shape id="_x0000_s1198" type="#_x0000_t202" style="position:absolute;left:414;top:5711;width:5223;height:1110" o:regroupid="51" filled="f" strokecolor="white" strokeweight="2pt">
              <v:stroke dashstyle="1 1" endcap="round"/>
              <v:textbox style="mso-next-textbox:#_x0000_s1198">
                <w:txbxContent>
                  <w:p w:rsidR="00323CD3" w:rsidRPr="00247992" w:rsidRDefault="00371F55" w:rsidP="00247992">
                    <w:pPr>
                      <w:jc w:val="center"/>
                      <w:rPr>
                        <w:color w:val="FFFFFF"/>
                        <w:sz w:val="40"/>
                        <w:szCs w:val="40"/>
                      </w:rPr>
                    </w:pPr>
                    <w:r>
                      <w:rPr>
                        <w:color w:val="FFFFFF"/>
                        <w:sz w:val="40"/>
                        <w:szCs w:val="40"/>
                      </w:rPr>
                      <w:t>33 706,0</w:t>
                    </w:r>
                    <w:r w:rsidR="00323CD3" w:rsidRPr="00247992">
                      <w:rPr>
                        <w:color w:val="FFFFFF"/>
                        <w:sz w:val="40"/>
                        <w:szCs w:val="40"/>
                      </w:rPr>
                      <w:t xml:space="preserve"> тыс. рублей</w:t>
                    </w:r>
                  </w:p>
                  <w:p w:rsidR="00323CD3" w:rsidRDefault="00323CD3" w:rsidP="00247992">
                    <w:pPr>
                      <w:jc w:val="center"/>
                      <w:rPr>
                        <w:color w:val="FFFFFF"/>
                        <w:sz w:val="40"/>
                        <w:szCs w:val="40"/>
                      </w:rPr>
                    </w:pPr>
                    <w:r w:rsidRPr="00247992">
                      <w:rPr>
                        <w:color w:val="FFFFFF"/>
                        <w:sz w:val="40"/>
                        <w:szCs w:val="40"/>
                      </w:rPr>
                      <w:t>Культура</w:t>
                    </w:r>
                    <w:r>
                      <w:rPr>
                        <w:color w:val="FFFFFF"/>
                        <w:sz w:val="40"/>
                        <w:szCs w:val="40"/>
                      </w:rPr>
                      <w:t xml:space="preserve"> </w:t>
                    </w:r>
                  </w:p>
                  <w:p w:rsidR="00323CD3" w:rsidRPr="00247992" w:rsidRDefault="00323CD3" w:rsidP="00247992">
                    <w:pPr>
                      <w:jc w:val="center"/>
                      <w:rPr>
                        <w:color w:val="FFFFFF"/>
                        <w:sz w:val="40"/>
                        <w:szCs w:val="40"/>
                      </w:rPr>
                    </w:pPr>
                    <w:r>
                      <w:rPr>
                        <w:color w:val="FFFFFF"/>
                        <w:sz w:val="40"/>
                        <w:szCs w:val="40"/>
                      </w:rPr>
                      <w:t>Д</w:t>
                    </w:r>
                  </w:p>
                </w:txbxContent>
              </v:textbox>
            </v:shape>
            <v:shape id="_x0000_s1200" type="#_x0000_t202" style="position:absolute;left:414;top:7561;width:5220;height:1664" o:regroupid="51" filled="f" strokecolor="white" strokeweight="2pt">
              <v:stroke dashstyle="1 1" endcap="round"/>
              <v:textbox style="mso-next-textbox:#_x0000_s1200">
                <w:txbxContent>
                  <w:p w:rsidR="00323CD3" w:rsidRPr="00247992" w:rsidRDefault="00371F55" w:rsidP="00247992">
                    <w:pPr>
                      <w:jc w:val="center"/>
                      <w:rPr>
                        <w:color w:val="FFFFFF"/>
                        <w:sz w:val="40"/>
                        <w:szCs w:val="40"/>
                      </w:rPr>
                    </w:pPr>
                    <w:r>
                      <w:rPr>
                        <w:color w:val="FFFFFF"/>
                        <w:sz w:val="40"/>
                        <w:szCs w:val="40"/>
                      </w:rPr>
                      <w:t>6 180,0</w:t>
                    </w:r>
                    <w:r w:rsidR="00323CD3" w:rsidRPr="00247992">
                      <w:rPr>
                        <w:color w:val="FFFFFF"/>
                        <w:sz w:val="40"/>
                        <w:szCs w:val="40"/>
                      </w:rPr>
                      <w:t xml:space="preserve"> тыс. рублей</w:t>
                    </w:r>
                  </w:p>
                  <w:p w:rsidR="00323CD3" w:rsidRPr="00247992" w:rsidRDefault="00323CD3" w:rsidP="00247992">
                    <w:pPr>
                      <w:jc w:val="center"/>
                      <w:rPr>
                        <w:color w:val="FFFFFF"/>
                        <w:sz w:val="40"/>
                        <w:szCs w:val="40"/>
                      </w:rPr>
                    </w:pPr>
                    <w:r>
                      <w:rPr>
                        <w:color w:val="FFFFFF"/>
                        <w:sz w:val="40"/>
                        <w:szCs w:val="40"/>
                      </w:rPr>
                      <w:t>Другие вопросы в области культуры и кинематографии</w:t>
                    </w:r>
                  </w:p>
                </w:txbxContent>
              </v:textbox>
            </v:shape>
            <v:line id="_x0000_s1201" style="position:absolute" from="5634,8486" to="6174,8486" o:regroupid="51" strokecolor="white" strokeweight="4pt">
              <v:stroke dashstyle="1 1" endcap="round"/>
            </v:line>
            <v:line id="_x0000_s1202" style="position:absolute;flip:y" from="6174,4366" to="6219,8486" o:regroupid="51" strokecolor="white" strokeweight="4pt">
              <v:stroke dashstyle="1 1" endcap="round"/>
            </v:line>
            <v:line id="_x0000_s1204" style="position:absolute" from="5634,6266" to="6174,6266" o:regroupid="51" strokecolor="white" strokeweight="4pt">
              <v:stroke dashstyle="1 1" endcap="round"/>
            </v:line>
            <v:shape id="_x0000_s1206" type="#_x0000_t75" style="position:absolute;left:7479;top:4736;width:4320;height:2494;rotation:-550787fd" o:regroupid="51">
              <v:imagedata r:id="rId37" o:title="GA2RQUCA2H7NLRCAOPJOVACAWP560ACAE27IS6CA422LS1CARVX1PKCAW7PDYRCA0KZP41CA5O1W4ICAX2E3HHCA87Q787CA7JJ3UGCAHNSK33CAVECC15CA0LJ28PCAUAXDSECA3WLWTNCANO3G67CA6PLHVV"/>
            </v:shape>
            <v:shape id="_x0000_s1205" type="#_x0000_t75" style="position:absolute;left:8919;top:7325;width:3360;height:2444;rotation:637214fd" o:regroupid="51">
              <v:imagedata r:id="rId38" o:title="CZI21SCAF8EAIDCASPHYHBCAO79B0GCAGSHUE5CAR35P6MCA5X2I0ACA7O1NTECABBYRKZCAD8AN3UCAFIW9DTCAI1AGYZCAKKSAAWCAQA4U23CAY60DGQCAAM3LHOCAGOG17RCAWLBTSLCABFAM3PCACMA8J6"/>
            </v:shape>
            <v:shape id="_x0000_s1228" type="#_x0000_t202" style="position:absolute;left:2079;top:10840;width:12060;height:925" o:regroupid="51" filled="f" strokecolor="red" strokeweight="2pt">
              <v:stroke dashstyle="1 1" endcap="round"/>
              <v:textbox style="mso-next-textbox:#_x0000_s1228">
                <w:txbxContent>
                  <w:p w:rsidR="00323CD3" w:rsidRPr="00F90E5D" w:rsidRDefault="00323CD3" w:rsidP="00AA1F8B">
                    <w:pPr>
                      <w:jc w:val="center"/>
                      <w:rPr>
                        <w:color w:val="31849B" w:themeColor="accent5" w:themeShade="BF"/>
                        <w:sz w:val="28"/>
                        <w:szCs w:val="28"/>
                      </w:rPr>
                    </w:pPr>
                  </w:p>
                </w:txbxContent>
              </v:textbox>
            </v:shape>
            <v:shape id="_x0000_s1207" type="#_x0000_t75" style="position:absolute;left:12159;top:7695;width:3720;height:2867;rotation:-910092fd" o:regroupid="51">
              <v:imagedata r:id="rId39" o:title="VPFOI4CANCEWFHCAWRPU75CAU6BT1CCA1BDQXPCAMNC03WCAWAGAX4CAD87PSKCAE643GBCAZZV4WYCANOV096CAK0DG1QCAXDY73KCA1VWERACA0XEV43CA1PJEVLCAPMR4VXCAWQBSJ2CAIK6L68CA6MSCZ5"/>
            </v:shape>
            <v:shape id="_x0000_s1229" type="#_x0000_t202" style="position:absolute;left:8199;top:2516;width:7380;height:925" o:regroupid="51" filled="f" strokecolor="red" strokeweight="1.5pt">
              <v:stroke dashstyle="1 1" endcap="round"/>
              <v:textbox style="mso-next-textbox:#_x0000_s1229">
                <w:txbxContent>
                  <w:p w:rsidR="00323CD3" w:rsidRPr="00D35B1D" w:rsidRDefault="00323CD3" w:rsidP="00D35B1D">
                    <w:pPr>
                      <w:jc w:val="center"/>
                      <w:rPr>
                        <w:color w:val="FFFFFF"/>
                        <w:sz w:val="28"/>
                        <w:szCs w:val="28"/>
                      </w:rPr>
                    </w:pPr>
                    <w:r w:rsidRPr="00D35B1D">
                      <w:rPr>
                        <w:color w:val="FFFFFF"/>
                        <w:sz w:val="28"/>
                        <w:szCs w:val="28"/>
                      </w:rPr>
                      <w:t>Средняя заработная плата работников культуры и иску</w:t>
                    </w:r>
                    <w:r w:rsidRPr="00D35B1D">
                      <w:rPr>
                        <w:color w:val="FFFFFF"/>
                        <w:sz w:val="28"/>
                        <w:szCs w:val="28"/>
                      </w:rPr>
                      <w:t>с</w:t>
                    </w:r>
                    <w:r w:rsidR="00371F55">
                      <w:rPr>
                        <w:color w:val="FFFFFF"/>
                        <w:sz w:val="28"/>
                        <w:szCs w:val="28"/>
                      </w:rPr>
                      <w:t>ства в 2022</w:t>
                    </w:r>
                    <w:r w:rsidRPr="00D35B1D">
                      <w:rPr>
                        <w:color w:val="FFFFFF"/>
                        <w:sz w:val="28"/>
                        <w:szCs w:val="28"/>
                      </w:rPr>
                      <w:t xml:space="preserve"> году составила </w:t>
                    </w:r>
                    <w:r w:rsidR="00371F55">
                      <w:rPr>
                        <w:color w:val="FFFFFF" w:themeColor="background1"/>
                        <w:sz w:val="28"/>
                        <w:szCs w:val="28"/>
                      </w:rPr>
                      <w:t>32978,00</w:t>
                    </w:r>
                    <w:r w:rsidRPr="00C22CD3">
                      <w:rPr>
                        <w:color w:val="FFFFFF" w:themeColor="background1"/>
                        <w:sz w:val="28"/>
                        <w:szCs w:val="28"/>
                      </w:rPr>
                      <w:t xml:space="preserve"> рублей</w:t>
                    </w:r>
                  </w:p>
                </w:txbxContent>
              </v:textbox>
            </v:shape>
            <v:shape id="_x0000_s1208" type="#_x0000_t75" style="position:absolute;left:11799;top:3626;width:3687;height:2526;rotation:913502fd" o:regroupid="51">
              <v:imagedata r:id="rId40" o:title="TUZBPKCAJIONAOCAM90ZXFCADV2RBJCA65DUG2CA5MSTCACAGAESTECADE1928CAL2AF9GCA22JKYTCAQ24XNCCAL86O0KCANJJBI5CABADHPECA2UPWC5CAX4Y53FCA5YSYCSCA3YGF7HCAWQDUTNCARPTEX3"/>
            </v:shape>
          </v:group>
        </w:pict>
      </w:r>
    </w:p>
    <w:p w:rsidR="000A6032" w:rsidRDefault="000A6032" w:rsidP="000A6032">
      <w:pPr>
        <w:rPr>
          <w:color w:val="0000FF"/>
          <w:sz w:val="28"/>
          <w:szCs w:val="28"/>
        </w:rPr>
      </w:pPr>
    </w:p>
    <w:p w:rsidR="00BC1C17" w:rsidRDefault="000A6032" w:rsidP="000A6032">
      <w:r w:rsidRPr="00C22CD3">
        <w:rPr>
          <w:color w:val="0000FF"/>
        </w:rPr>
        <w:t>Средняя заработная плата педагогов дошкольного</w:t>
      </w:r>
    </w:p>
    <w:p w:rsidR="00BC1C17" w:rsidRDefault="00BC1C17"/>
    <w:p w:rsidR="00BC1C17" w:rsidRDefault="00BC1C17"/>
    <w:p w:rsidR="00BC1C17" w:rsidRDefault="00BC1C17"/>
    <w:p w:rsidR="00BC1C17" w:rsidRDefault="00BC1C17"/>
    <w:p w:rsidR="00BC1C17" w:rsidRDefault="00BC1C17"/>
    <w:p w:rsidR="00BC1C17" w:rsidRDefault="00BC1C17"/>
    <w:p w:rsidR="00247992" w:rsidRDefault="00247992"/>
    <w:p w:rsidR="00247992" w:rsidRDefault="00247992"/>
    <w:p w:rsidR="00247992" w:rsidRDefault="00247992"/>
    <w:p w:rsidR="00247992" w:rsidRDefault="00247992"/>
    <w:p w:rsidR="00247992" w:rsidRDefault="00247992"/>
    <w:p w:rsidR="00247992" w:rsidRDefault="00247992"/>
    <w:p w:rsidR="00247992" w:rsidRDefault="00247992"/>
    <w:p w:rsidR="00247992" w:rsidRDefault="00247992"/>
    <w:p w:rsidR="00247992" w:rsidRDefault="00247992"/>
    <w:p w:rsidR="00247992" w:rsidRDefault="00247992"/>
    <w:p w:rsidR="00247992" w:rsidRDefault="009A6455">
      <w:r>
        <w:rPr>
          <w:noProof/>
        </w:rPr>
        <w:pict>
          <v:line id="_x0000_s1699" style="position:absolute;z-index:251692032" from="225pt,.55pt" to="252pt,.55pt" strokecolor="white" strokeweight="4pt">
            <v:stroke dashstyle="1 1" endcap="round"/>
          </v:line>
        </w:pict>
      </w:r>
    </w:p>
    <w:p w:rsidR="00247992" w:rsidRDefault="00247992"/>
    <w:p w:rsidR="00247992" w:rsidRDefault="00247992"/>
    <w:p w:rsidR="00247992" w:rsidRDefault="00247992"/>
    <w:p w:rsidR="00247992" w:rsidRDefault="00247992"/>
    <w:p w:rsidR="00247992" w:rsidRDefault="00247992"/>
    <w:p w:rsidR="00247992" w:rsidRDefault="00247992"/>
    <w:p w:rsidR="00247992" w:rsidRDefault="00247992"/>
    <w:p w:rsidR="00247992" w:rsidRDefault="00247992"/>
    <w:p w:rsidR="00247992" w:rsidRDefault="00247992"/>
    <w:p w:rsidR="00247992" w:rsidRDefault="00247992"/>
    <w:p w:rsidR="00247992" w:rsidRDefault="00247992"/>
    <w:p w:rsidR="00247992" w:rsidRDefault="00247992"/>
    <w:p w:rsidR="00247992" w:rsidRDefault="00247992"/>
    <w:p w:rsidR="00247992" w:rsidRDefault="007A5644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-721995</wp:posOffset>
            </wp:positionH>
            <wp:positionV relativeFrom="paragraph">
              <wp:posOffset>-551815</wp:posOffset>
            </wp:positionV>
            <wp:extent cx="11226800" cy="9511665"/>
            <wp:effectExtent l="19050" t="0" r="0" b="0"/>
            <wp:wrapNone/>
            <wp:docPr id="187" name="Рисунок 187" descr="HGNUOOCADIAY17CAY23XJPCA09B6SBCAFV4V6ICAY1EDCMCAIS2U7PCARIYHDDCA5K7G2VCAX1PR2BCALH1R2PCAUDU9I2CAEQ951JCAL508YJCAMKJGK9CAILQZ6ACASNQ9MHCAEIA2Q9CAIWXNB6CA1RV17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GNUOOCADIAY17CAY23XJPCA09B6SBCAFV4V6ICAY1EDCMCAIS2U7PCARIYHDDCA5K7G2VCAX1PR2BCALH1R2PCAUDU9I2CAEQ951JCAL508YJCAMKJGK9CAILQZ6ACASNQ9MHCAEIA2Q9CAIWXNB6CA1RV17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0" cy="951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7992" w:rsidRDefault="00247992"/>
    <w:p w:rsidR="00247992" w:rsidRDefault="007A5644"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6593840</wp:posOffset>
            </wp:positionH>
            <wp:positionV relativeFrom="paragraph">
              <wp:posOffset>87630</wp:posOffset>
            </wp:positionV>
            <wp:extent cx="2611120" cy="1553210"/>
            <wp:effectExtent l="76200" t="76200" r="55880" b="66040"/>
            <wp:wrapNone/>
            <wp:docPr id="258" name="Рисунок 258" descr="3XN2BQCA9DO26GCAJYK4C3CAHADFH0CA4WR1OQCAZ2XHWOCAFWRQ5XCA70SNQKCAS7KLN3CAZJOBWQCA0MR8YGCAU2SRPDCAN18PECCA2JMF09CAG6HC3LCA4PHWFGCAF1CGLDCAFR30ZGCA4LNPEGCAI4VFX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3XN2BQCA9DO26GCAJYK4C3CAHADFH0CA4WR1OQCAZ2XHWOCAFWRQ5XCA70SNQKCAS7KLN3CAZJOBWQCA0MR8YGCAU2SRPDCAN18PECCA2JMF09CAG6HC3LCA4PHWFGCAF1CGLDCAFR30ZGCA4LNPEGCAI4VFXZ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 rot="-164074">
                      <a:off x="0" y="0"/>
                      <a:ext cx="2611120" cy="155321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7992" w:rsidRDefault="00247992"/>
    <w:p w:rsidR="00247992" w:rsidRDefault="00247992"/>
    <w:p w:rsidR="00247992" w:rsidRDefault="009A6455">
      <w:r w:rsidRPr="009A6455">
        <w:rPr>
          <w:noProof/>
          <w:sz w:val="20"/>
          <w:szCs w:val="20"/>
        </w:rPr>
        <w:pict>
          <v:shape id="_x0000_s1212" type="#_x0000_t136" style="position:absolute;margin-left:33.3pt;margin-top:-36.4pt;width:330.75pt;height:36.3pt;z-index:251674624" o:regroupid="43" stroked="f">
            <v:fill color2="#aaa"/>
            <v:shadow on="t" color="#4d4d4d" opacity="52429f" offset=",3pt"/>
            <v:textpath style="font-family:&quot;Arial&quot;;font-size:32pt;v-text-spacing:78650f;v-text-kern:t" trim="t" fitpath="t" string="Социальная политика"/>
          </v:shape>
        </w:pict>
      </w:r>
    </w:p>
    <w:p w:rsidR="00247992" w:rsidRDefault="00247992"/>
    <w:p w:rsidR="00247992" w:rsidRDefault="009A6455">
      <w:r>
        <w:rPr>
          <w:noProof/>
        </w:rPr>
        <w:pict>
          <v:shape id="_x0000_s1233" type="#_x0000_t202" style="position:absolute;margin-left:-8.1pt;margin-top:1.5pt;width:444.65pt;height:248.35pt;z-index:251676672" o:regroupid="43" filled="f" strokecolor="white" strokeweight="2pt">
            <v:stroke dashstyle="1 1" endcap="round"/>
            <v:textbox style="mso-next-textbox:#_x0000_s1233">
              <w:txbxContent>
                <w:p w:rsidR="00323CD3" w:rsidRDefault="00371F55" w:rsidP="00D35B1D">
                  <w:pPr>
                    <w:jc w:val="center"/>
                    <w:rPr>
                      <w:b/>
                      <w:color w:val="FFFFFF"/>
                      <w:sz w:val="48"/>
                      <w:szCs w:val="48"/>
                    </w:rPr>
                  </w:pPr>
                  <w:r>
                    <w:rPr>
                      <w:b/>
                      <w:color w:val="FFFFFF"/>
                      <w:sz w:val="48"/>
                      <w:szCs w:val="48"/>
                    </w:rPr>
                    <w:t>15 278,5</w:t>
                  </w:r>
                  <w:r w:rsidR="00323CD3" w:rsidRPr="00D35B1D">
                    <w:rPr>
                      <w:b/>
                      <w:color w:val="FFFFFF"/>
                      <w:sz w:val="48"/>
                      <w:szCs w:val="48"/>
                    </w:rPr>
                    <w:t xml:space="preserve"> тыс. рублей</w:t>
                  </w:r>
                </w:p>
                <w:p w:rsidR="007A5644" w:rsidRDefault="007A5644" w:rsidP="00D35B1D">
                  <w:pPr>
                    <w:jc w:val="center"/>
                    <w:rPr>
                      <w:b/>
                      <w:color w:val="FFFFFF"/>
                      <w:sz w:val="48"/>
                      <w:szCs w:val="48"/>
                    </w:rPr>
                  </w:pPr>
                </w:p>
                <w:p w:rsidR="007A5644" w:rsidRDefault="00371F55" w:rsidP="007A5644">
                  <w:pPr>
                    <w:rPr>
                      <w:b/>
                      <w:color w:val="FFFFFF"/>
                      <w:sz w:val="48"/>
                      <w:szCs w:val="48"/>
                    </w:rPr>
                  </w:pPr>
                  <w:r>
                    <w:rPr>
                      <w:b/>
                      <w:color w:val="FFFFFF"/>
                      <w:sz w:val="48"/>
                      <w:szCs w:val="48"/>
                    </w:rPr>
                    <w:t>Пенсионное обеспечение – 4 105,7</w:t>
                  </w:r>
                  <w:r w:rsidR="007A5644">
                    <w:rPr>
                      <w:b/>
                      <w:color w:val="FFFFFF"/>
                      <w:sz w:val="48"/>
                      <w:szCs w:val="48"/>
                    </w:rPr>
                    <w:t>тыс. руб.</w:t>
                  </w:r>
                </w:p>
                <w:p w:rsidR="007A5644" w:rsidRDefault="00371F55" w:rsidP="007A5644">
                  <w:pPr>
                    <w:rPr>
                      <w:b/>
                      <w:color w:val="FFFFFF"/>
                      <w:sz w:val="48"/>
                      <w:szCs w:val="48"/>
                    </w:rPr>
                  </w:pPr>
                  <w:r>
                    <w:rPr>
                      <w:b/>
                      <w:color w:val="FFFFFF"/>
                      <w:sz w:val="48"/>
                      <w:szCs w:val="48"/>
                    </w:rPr>
                    <w:t>Социальное обеспечение – 2 350,0</w:t>
                  </w:r>
                  <w:r w:rsidR="007A5644">
                    <w:rPr>
                      <w:b/>
                      <w:color w:val="FFFFFF"/>
                      <w:sz w:val="48"/>
                      <w:szCs w:val="48"/>
                    </w:rPr>
                    <w:t xml:space="preserve"> тыс. руб.</w:t>
                  </w:r>
                </w:p>
                <w:p w:rsidR="007A5644" w:rsidRPr="00D35B1D" w:rsidRDefault="00371F55" w:rsidP="007A5644">
                  <w:pPr>
                    <w:rPr>
                      <w:b/>
                      <w:color w:val="FFFFFF"/>
                      <w:sz w:val="48"/>
                      <w:szCs w:val="48"/>
                    </w:rPr>
                  </w:pPr>
                  <w:r>
                    <w:rPr>
                      <w:b/>
                      <w:color w:val="FFFFFF"/>
                      <w:sz w:val="48"/>
                      <w:szCs w:val="48"/>
                    </w:rPr>
                    <w:t>Охрана семьи – 8 822,8</w:t>
                  </w:r>
                  <w:r w:rsidR="007A5644">
                    <w:rPr>
                      <w:b/>
                      <w:color w:val="FFFFFF"/>
                      <w:sz w:val="48"/>
                      <w:szCs w:val="48"/>
                    </w:rPr>
                    <w:t xml:space="preserve"> тыс. руб.</w:t>
                  </w:r>
                </w:p>
                <w:p w:rsidR="00323CD3" w:rsidRPr="00D35B1D" w:rsidRDefault="00323CD3" w:rsidP="00D35B1D">
                  <w:pPr>
                    <w:jc w:val="center"/>
                    <w:rPr>
                      <w:color w:val="FFFFFF"/>
                      <w:sz w:val="40"/>
                      <w:szCs w:val="40"/>
                    </w:rPr>
                  </w:pPr>
                </w:p>
                <w:p w:rsidR="00323CD3" w:rsidRPr="00D35B1D" w:rsidRDefault="00323CD3" w:rsidP="00D35B1D">
                  <w:pPr>
                    <w:jc w:val="center"/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247992" w:rsidRDefault="00247992"/>
    <w:p w:rsidR="00247992" w:rsidRDefault="00247992"/>
    <w:p w:rsidR="00247992" w:rsidRDefault="00247992"/>
    <w:p w:rsidR="00247992" w:rsidRDefault="00247992"/>
    <w:p w:rsidR="00247992" w:rsidRDefault="00247992"/>
    <w:p w:rsidR="00247992" w:rsidRDefault="00247992"/>
    <w:p w:rsidR="00247992" w:rsidRDefault="007A5644"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5829300</wp:posOffset>
            </wp:positionH>
            <wp:positionV relativeFrom="paragraph">
              <wp:posOffset>111125</wp:posOffset>
            </wp:positionV>
            <wp:extent cx="2251075" cy="1304290"/>
            <wp:effectExtent l="190500" t="400050" r="168275" b="391160"/>
            <wp:wrapNone/>
            <wp:docPr id="259" name="Рисунок 259" descr="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111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 rot="-1407710">
                      <a:off x="0" y="0"/>
                      <a:ext cx="2251075" cy="130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7992" w:rsidRDefault="00247992"/>
    <w:p w:rsidR="00247992" w:rsidRDefault="00247992"/>
    <w:p w:rsidR="00247992" w:rsidRDefault="00247992"/>
    <w:p w:rsidR="00247992" w:rsidRDefault="00247992"/>
    <w:p w:rsidR="00247992" w:rsidRDefault="00247992"/>
    <w:p w:rsidR="00247992" w:rsidRDefault="00247992"/>
    <w:p w:rsidR="00247992" w:rsidRDefault="00247992"/>
    <w:p w:rsidR="00247992" w:rsidRDefault="00247992"/>
    <w:p w:rsidR="00247992" w:rsidRDefault="00247992"/>
    <w:p w:rsidR="00247992" w:rsidRDefault="00247992"/>
    <w:p w:rsidR="00247992" w:rsidRDefault="007A5644"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6538595</wp:posOffset>
            </wp:positionH>
            <wp:positionV relativeFrom="paragraph">
              <wp:posOffset>156210</wp:posOffset>
            </wp:positionV>
            <wp:extent cx="3130550" cy="1889760"/>
            <wp:effectExtent l="228600" t="381000" r="203200" b="377190"/>
            <wp:wrapNone/>
            <wp:docPr id="211" name="Рисунок 211" descr="LL0WG5CAVKPRDSCAG3RZYACA5OBZ9WCAQGXXMYCAQQ3M3UCA7A1JYTCASQHXL4CA0D9JXICAI3KN35CA508HNYCAYBLZBVCAKTXAVWCA1BYHHKCAV2ACZ5CAUVOKZ1CA2YQ038CA5WTAEJCAJ8GO06CA9UKQ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LL0WG5CAVKPRDSCAG3RZYACA5OBZ9WCAQGXXMYCAQQ3M3UCA7A1JYTCASQHXL4CA0D9JXICAI3KN35CA508HNYCAYBLZBVCAKTXAVWCA1BYHHKCAV2ACZ5CAUVOKZ1CA2YQ038CA5WTAEJCAJ8GO06CA9UKQKR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 rot="879951">
                      <a:off x="0" y="0"/>
                      <a:ext cx="3130550" cy="18897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7992" w:rsidRDefault="00247992"/>
    <w:p w:rsidR="00247992" w:rsidRDefault="00247992"/>
    <w:p w:rsidR="00247992" w:rsidRDefault="00247992"/>
    <w:p w:rsidR="00247992" w:rsidRDefault="00247992"/>
    <w:p w:rsidR="00247992" w:rsidRDefault="00247992"/>
    <w:p w:rsidR="00247992" w:rsidRDefault="00247992"/>
    <w:p w:rsidR="00247992" w:rsidRDefault="00247992"/>
    <w:p w:rsidR="00247992" w:rsidRDefault="009A6455">
      <w:r w:rsidRPr="009A6455">
        <w:rPr>
          <w:noProof/>
          <w:color w:val="FFFFFF"/>
        </w:rPr>
        <w:lastRenderedPageBreak/>
        <w:pict>
          <v:shape id="_x0000_s1240" type="#_x0000_t136" style="position:absolute;margin-left:51.75pt;margin-top:-8.85pt;width:438pt;height:37pt;z-index:251752448" o:regroupid="51" stroked="f">
            <v:fill color2="#aaa" type="gradient"/>
            <v:shadow on="t" color="#4d4d4d" opacity="52429f" offset=",3pt"/>
            <v:textpath style="font-family:&quot;Arial&quot;;font-size:32pt;v-text-spacing:78650f;v-text-kern:t" trim="t" fitpath="t" string="Физическая культура и спорт"/>
          </v:shape>
        </w:pict>
      </w:r>
      <w:r w:rsidRPr="009A6455">
        <w:rPr>
          <w:noProof/>
          <w:color w:val="FFFFFF"/>
        </w:rPr>
        <w:pict>
          <v:shape id="_x0000_s1239" type="#_x0000_t75" style="position:absolute;margin-left:-58.95pt;margin-top:-42.6pt;width:848.7pt;height:599.75pt;z-index:251751424" o:regroupid="51">
            <v:imagedata r:id="rId5" o:title="HGNUOOCADIAY17CAY23XJPCA09B6SBCAFV4V6ICAY1EDCMCAIS2U7PCARIYHDDCA5K7G2VCAX1PR2BCALH1R2PCAUDU9I2CAEQ951JCAL508YJCAMKJGK9CAILQZ6ACASNQ9MHCAEIA2Q9CAIWXNB6CA1RV17S"/>
          </v:shape>
        </w:pict>
      </w:r>
    </w:p>
    <w:p w:rsidR="00247992" w:rsidRDefault="00247992"/>
    <w:p w:rsidR="00247992" w:rsidRDefault="00247992"/>
    <w:p w:rsidR="00247992" w:rsidRDefault="009A6455">
      <w:r>
        <w:rPr>
          <w:noProof/>
        </w:rPr>
        <w:pict>
          <v:shape id="_x0000_s1251" type="#_x0000_t75" style="position:absolute;margin-left:421.2pt;margin-top:4.85pt;width:235.6pt;height:179.55pt;rotation:-661034fd;z-index:251760640" o:regroupid="51">
            <v:imagedata r:id="rId44" o:title="17O2PNCAKD7XPCCAO5JE6ECA0587EICAMK7URFCALSVE2VCA2ZTDAUCAKN129FCA0L7KDQCAG81TIRCARE0JGYCA1ETUT8CANW4UFLCASLV10BCAGQI89DCAPSER1TCA3WMCEVCADB3V8WCA7QB9V9CAPD67H7"/>
          </v:shape>
        </w:pict>
      </w:r>
    </w:p>
    <w:p w:rsidR="00247992" w:rsidRDefault="009A6455">
      <w:r>
        <w:rPr>
          <w:noProof/>
        </w:rPr>
        <w:pict>
          <v:shape id="_x0000_s1241" type="#_x0000_t202" style="position:absolute;margin-left:6.75pt;margin-top:8.4pt;width:306pt;height:108.7pt;z-index:251753472" o:regroupid="51" filled="f" strokecolor="white" strokeweight="4pt">
            <v:stroke dashstyle="1 1" endcap="round"/>
            <v:textbox style="mso-next-textbox:#_x0000_s1241">
              <w:txbxContent>
                <w:p w:rsidR="007A5644" w:rsidRDefault="007A5644" w:rsidP="001603F7">
                  <w:pPr>
                    <w:jc w:val="center"/>
                    <w:rPr>
                      <w:color w:val="FFFFFF"/>
                      <w:sz w:val="48"/>
                      <w:szCs w:val="48"/>
                    </w:rPr>
                  </w:pPr>
                </w:p>
                <w:p w:rsidR="00323CD3" w:rsidRPr="001603F7" w:rsidRDefault="00371F55" w:rsidP="001603F7">
                  <w:pPr>
                    <w:jc w:val="center"/>
                    <w:rPr>
                      <w:color w:val="FFFFFF"/>
                      <w:sz w:val="48"/>
                      <w:szCs w:val="48"/>
                    </w:rPr>
                  </w:pPr>
                  <w:r>
                    <w:rPr>
                      <w:color w:val="FFFFFF"/>
                      <w:sz w:val="48"/>
                      <w:szCs w:val="48"/>
                    </w:rPr>
                    <w:t>41 113,3</w:t>
                  </w:r>
                  <w:r w:rsidR="00323CD3" w:rsidRPr="001603F7">
                    <w:rPr>
                      <w:color w:val="FFFFFF"/>
                      <w:sz w:val="48"/>
                      <w:szCs w:val="48"/>
                    </w:rPr>
                    <w:t xml:space="preserve"> тыс. рублей</w:t>
                  </w:r>
                </w:p>
                <w:p w:rsidR="00323CD3" w:rsidRPr="001603F7" w:rsidRDefault="00323CD3" w:rsidP="001603F7">
                  <w:pPr>
                    <w:jc w:val="center"/>
                    <w:rPr>
                      <w:color w:val="FFFFFF"/>
                      <w:sz w:val="40"/>
                      <w:szCs w:val="40"/>
                    </w:rPr>
                  </w:pPr>
                </w:p>
                <w:p w:rsidR="00323CD3" w:rsidRPr="001603F7" w:rsidRDefault="00323CD3" w:rsidP="001603F7">
                  <w:pPr>
                    <w:jc w:val="center"/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247992" w:rsidRDefault="00247992"/>
    <w:p w:rsidR="00247992" w:rsidRDefault="00247992"/>
    <w:p w:rsidR="00247992" w:rsidRDefault="00247992"/>
    <w:p w:rsidR="00247992" w:rsidRDefault="00247992"/>
    <w:p w:rsidR="00247992" w:rsidRDefault="00247992"/>
    <w:p w:rsidR="00247992" w:rsidRDefault="009A6455">
      <w:r>
        <w:rPr>
          <w:noProof/>
        </w:rPr>
        <w:pict>
          <v:shape id="_x0000_s1234" type="#_x0000_t202" style="position:absolute;margin-left:631.05pt;margin-top:.05pt;width:3.55pt;height:3.55pt;z-index:251677696" o:regroupid="43" filled="f" strokecolor="navy" strokeweight="2pt">
            <v:stroke dashstyle="1 1" endcap="round"/>
            <v:textbox style="mso-next-textbox:#_x0000_s1234">
              <w:txbxContent>
                <w:p w:rsidR="00323CD3" w:rsidRPr="00D35B1D" w:rsidRDefault="00323CD3" w:rsidP="00D35B1D">
                  <w:pPr>
                    <w:jc w:val="center"/>
                    <w:rPr>
                      <w:color w:val="800080"/>
                      <w:sz w:val="28"/>
                      <w:szCs w:val="28"/>
                    </w:rPr>
                  </w:pPr>
                  <w:r w:rsidRPr="00D35B1D">
                    <w:rPr>
                      <w:color w:val="800080"/>
                      <w:sz w:val="28"/>
                      <w:szCs w:val="28"/>
                    </w:rPr>
                    <w:t>Объем расходов бюджета Панинского муниципального района на социальную политику</w:t>
                  </w:r>
                </w:p>
                <w:p w:rsidR="00323CD3" w:rsidRPr="00D35B1D" w:rsidRDefault="00323CD3" w:rsidP="00D35B1D">
                  <w:pPr>
                    <w:jc w:val="center"/>
                    <w:rPr>
                      <w:color w:val="800080"/>
                      <w:sz w:val="28"/>
                      <w:szCs w:val="28"/>
                    </w:rPr>
                  </w:pPr>
                  <w:r w:rsidRPr="00D35B1D">
                    <w:rPr>
                      <w:color w:val="800080"/>
                      <w:sz w:val="28"/>
                      <w:szCs w:val="28"/>
                    </w:rPr>
                    <w:t>в расчете на одного жителя в 201</w:t>
                  </w:r>
                  <w:r>
                    <w:rPr>
                      <w:color w:val="800080"/>
                      <w:sz w:val="28"/>
                      <w:szCs w:val="28"/>
                    </w:rPr>
                    <w:t>8</w:t>
                  </w:r>
                  <w:r w:rsidRPr="00D35B1D">
                    <w:rPr>
                      <w:color w:val="800080"/>
                      <w:sz w:val="28"/>
                      <w:szCs w:val="28"/>
                    </w:rPr>
                    <w:t xml:space="preserve"> году </w:t>
                  </w:r>
                  <w:r w:rsidRPr="00C22CD3">
                    <w:rPr>
                      <w:color w:val="7030A0"/>
                      <w:sz w:val="28"/>
                      <w:szCs w:val="28"/>
                    </w:rPr>
                    <w:t xml:space="preserve">составили </w:t>
                  </w:r>
                  <w:r>
                    <w:rPr>
                      <w:color w:val="7030A0"/>
                      <w:sz w:val="28"/>
                      <w:szCs w:val="28"/>
                    </w:rPr>
                    <w:t>462,9</w:t>
                  </w:r>
                  <w:r w:rsidRPr="00C22CD3">
                    <w:rPr>
                      <w:color w:val="7030A0"/>
                      <w:sz w:val="28"/>
                      <w:szCs w:val="28"/>
                    </w:rPr>
                    <w:t xml:space="preserve"> рублей</w:t>
                  </w:r>
                </w:p>
              </w:txbxContent>
            </v:textbox>
          </v:shape>
        </w:pict>
      </w:r>
    </w:p>
    <w:p w:rsidR="00247992" w:rsidRDefault="00247992"/>
    <w:p w:rsidR="00247992" w:rsidRDefault="009A6455">
      <w:r>
        <w:rPr>
          <w:noProof/>
        </w:rPr>
        <w:pict>
          <v:line id="_x0000_s1247" style="position:absolute;flip:y;z-index:251757568" from="240.75pt,6.7pt" to="240.75pt,83.8pt" o:regroupid="51" strokecolor="white" strokeweight="4pt">
            <v:stroke dashstyle="1 1" endcap="round"/>
          </v:line>
        </w:pict>
      </w:r>
    </w:p>
    <w:p w:rsidR="00247992" w:rsidRDefault="00247992"/>
    <w:p w:rsidR="00247992" w:rsidRDefault="00247992"/>
    <w:p w:rsidR="00247992" w:rsidRDefault="009A6455">
      <w:r>
        <w:rPr>
          <w:noProof/>
        </w:rPr>
        <w:pict>
          <v:shape id="_x0000_s1291" type="#_x0000_t75" style="position:absolute;margin-left:262.2pt;margin-top:7.2pt;width:280.5pt;height:186.5pt;rotation:869101fd;z-index:251762688" o:regroupid="51">
            <v:imagedata r:id="rId45" o:title="302086_s1"/>
          </v:shape>
        </w:pict>
      </w:r>
      <w:r>
        <w:rPr>
          <w:noProof/>
        </w:rPr>
        <w:pict>
          <v:shape id="_x0000_s1244" type="#_x0000_t202" style="position:absolute;margin-left:-38.25pt;margin-top:10.55pt;width:243pt;height:54.35pt;z-index:251754496" o:regroupid="51" filled="f" strokecolor="white" strokeweight="2pt">
            <v:stroke dashstyle="1 1" endcap="round"/>
            <v:textbox style="mso-next-textbox:#_x0000_s1244">
              <w:txbxContent>
                <w:p w:rsidR="00323CD3" w:rsidRPr="00432C18" w:rsidRDefault="00371F55" w:rsidP="0005145A">
                  <w:pPr>
                    <w:jc w:val="center"/>
                    <w:rPr>
                      <w:color w:val="FFFFFF"/>
                      <w:sz w:val="40"/>
                      <w:szCs w:val="40"/>
                    </w:rPr>
                  </w:pPr>
                  <w:r>
                    <w:rPr>
                      <w:color w:val="FFFFFF"/>
                      <w:sz w:val="40"/>
                      <w:szCs w:val="40"/>
                    </w:rPr>
                    <w:t>41 113,3</w:t>
                  </w:r>
                  <w:r w:rsidR="00323CD3" w:rsidRPr="00432C18">
                    <w:rPr>
                      <w:color w:val="FFFFFF"/>
                      <w:sz w:val="40"/>
                      <w:szCs w:val="40"/>
                    </w:rPr>
                    <w:t xml:space="preserve"> тыс. рублей</w:t>
                  </w:r>
                </w:p>
                <w:p w:rsidR="00323CD3" w:rsidRPr="00432C18" w:rsidRDefault="00323CD3" w:rsidP="00432C18">
                  <w:pPr>
                    <w:jc w:val="center"/>
                    <w:rPr>
                      <w:color w:val="FFFFFF"/>
                      <w:sz w:val="40"/>
                      <w:szCs w:val="40"/>
                    </w:rPr>
                  </w:pPr>
                  <w:r w:rsidRPr="00432C18">
                    <w:rPr>
                      <w:color w:val="FFFFFF"/>
                      <w:sz w:val="40"/>
                      <w:szCs w:val="40"/>
                    </w:rPr>
                    <w:t>Массовый спорт</w:t>
                  </w:r>
                </w:p>
              </w:txbxContent>
            </v:textbox>
          </v:shape>
        </w:pict>
      </w:r>
    </w:p>
    <w:p w:rsidR="00247992" w:rsidRDefault="00247992"/>
    <w:p w:rsidR="00247992" w:rsidRDefault="00247992"/>
    <w:p w:rsidR="00247992" w:rsidRDefault="009A6455">
      <w:r>
        <w:rPr>
          <w:noProof/>
        </w:rPr>
        <w:pict>
          <v:line id="_x0000_s1248" style="position:absolute;z-index:251758592" from="204.75pt,1pt" to="240.75pt,1pt" o:regroupid="51" strokecolor="white" strokeweight="4pt">
            <v:stroke dashstyle="1 1" endcap="round"/>
          </v:line>
        </w:pict>
      </w:r>
    </w:p>
    <w:p w:rsidR="00247992" w:rsidRDefault="009A6455">
      <w:r>
        <w:rPr>
          <w:noProof/>
        </w:rPr>
        <w:pict>
          <v:shape id="_x0000_s1252" type="#_x0000_t75" style="position:absolute;margin-left:538.9pt;margin-top:13.4pt;width:233.7pt;height:157.95pt;rotation:-535645fd;z-index:251763712" o:regroupid="51">
            <v:imagedata r:id="rId46" o:title="6NONFKCAXO6QRLCA1ABGXTCA03QARWCA56L4FLCAFCLQCKCAJNTD97CAO4CSVICAHTP1SMCAPZ5G9NCAN5AH36CA3T6L93CAIHB2XHCALBYIA0CAMAJC69CA0QLXVTCANAWBDDCARP53A2CA2MRZSHCA4SG3UQ"/>
          </v:shape>
        </w:pict>
      </w:r>
    </w:p>
    <w:p w:rsidR="00247992" w:rsidRDefault="00247992"/>
    <w:p w:rsidR="00247992" w:rsidRDefault="00247992"/>
    <w:p w:rsidR="00247992" w:rsidRDefault="009A6455">
      <w:r>
        <w:rPr>
          <w:noProof/>
        </w:rPr>
        <w:pict>
          <v:shape id="_x0000_s1250" type="#_x0000_t75" style="position:absolute;margin-left:18.2pt;margin-top:13.55pt;width:241.3pt;height:169.05pt;rotation:1187058fd;z-index:251759616" o:regroupid="51">
            <v:imagedata r:id="rId47" o:title="GHUGUECASQFYWPCAX2KG7LCA90KZ1UCALIYRU4CAQBAZ2BCA4J22C0CA0D7NN9CAPUS4G4CA379JHMCAPSD4ARCAMBSJVLCAPWFODCCAE5QTVYCAIW6YTXCALC6QQHCAE142NYCACISDETCA3SOE1DCATT66HV"/>
          </v:shape>
        </w:pict>
      </w:r>
    </w:p>
    <w:p w:rsidR="00247992" w:rsidRDefault="00247992"/>
    <w:p w:rsidR="00247992" w:rsidRDefault="00247992"/>
    <w:p w:rsidR="00247992" w:rsidRDefault="00247992"/>
    <w:p w:rsidR="00247992" w:rsidRDefault="00247992"/>
    <w:p w:rsidR="00247992" w:rsidRDefault="00247992"/>
    <w:p w:rsidR="00BC1C17" w:rsidRDefault="00BC1C17"/>
    <w:p w:rsidR="00BC1C17" w:rsidRDefault="00BC1C17"/>
    <w:p w:rsidR="00BC1C17" w:rsidRDefault="00BC1C17"/>
    <w:p w:rsidR="00BC1C17" w:rsidRDefault="00BC1C17"/>
    <w:p w:rsidR="005633EC" w:rsidRDefault="009A6455">
      <w:r>
        <w:rPr>
          <w:noProof/>
        </w:rPr>
        <w:pict>
          <v:shape id="_x0000_s1256" type="#_x0000_t202" style="position:absolute;margin-left:-11.25pt;margin-top:38.65pt;width:729pt;height:45.25pt;z-index:251761664" o:regroupid="51" filled="f" strokecolor="yellow" strokeweight="2pt">
            <v:stroke dashstyle="1 1" endcap="round"/>
            <v:textbox style="mso-next-textbox:#_x0000_s1256">
              <w:txbxContent>
                <w:p w:rsidR="00323CD3" w:rsidRPr="00973B6C" w:rsidRDefault="00323CD3" w:rsidP="00BF5496">
                  <w:pPr>
                    <w:jc w:val="center"/>
                    <w:rPr>
                      <w:color w:val="FFFF0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5633EC" w:rsidRDefault="007015E2"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-1163955</wp:posOffset>
            </wp:positionH>
            <wp:positionV relativeFrom="paragraph">
              <wp:posOffset>-546100</wp:posOffset>
            </wp:positionV>
            <wp:extent cx="12545060" cy="8039100"/>
            <wp:effectExtent l="19050" t="0" r="8890" b="0"/>
            <wp:wrapNone/>
            <wp:docPr id="241" name="Рисунок 241" descr="HGNUOOCADIAY17CAY23XJPCA09B6SBCAFV4V6ICAY1EDCMCAIS2U7PCARIYHDDCA5K7G2VCAX1PR2BCALH1R2PCAUDU9I2CAEQ951JCAL508YJCAMKJGK9CAILQZ6ACASNQ9MHCAEIA2Q9CAIWXNB6CA1RV17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HGNUOOCADIAY17CAY23XJPCA09B6SBCAFV4V6ICAY1EDCMCAIS2U7PCARIYHDDCA5K7G2VCAX1PR2BCALH1R2PCAUDU9I2CAEQ951JCAL508YJCAMKJGK9CAILQZ6ACASNQ9MHCAEIA2Q9CAIWXNB6CA1RV17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5060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33EC" w:rsidRDefault="005633EC"/>
    <w:p w:rsidR="005633EC" w:rsidRDefault="005633EC"/>
    <w:p w:rsidR="005633EC" w:rsidRDefault="005633EC"/>
    <w:p w:rsidR="005633EC" w:rsidRDefault="005633EC"/>
    <w:p w:rsidR="005633EC" w:rsidRDefault="005633EC"/>
    <w:p w:rsidR="005633EC" w:rsidRDefault="005633EC"/>
    <w:p w:rsidR="005633EC" w:rsidRDefault="005633EC"/>
    <w:p w:rsidR="005633EC" w:rsidRDefault="009A6455">
      <w:r>
        <w:rPr>
          <w:noProof/>
        </w:rPr>
        <w:pict>
          <v:shape id="_x0000_s1266" type="#_x0000_t136" style="position:absolute;margin-left:0;margin-top:-21.35pt;width:731.35pt;height:110.25pt;z-index:251682816;mso-position-horizontal:center" o:regroupid="44" adj="10754" stroked="f">
            <v:fill color2="#aaa"/>
            <v:shadow on="t" color="#4d4d4d" opacity="52429f" offset=",3pt"/>
            <v:textpath style="font-family:&quot;Arial&quot;;font-size:32pt;v-text-spacing:78650f;v-text-kern:t" trim="t" fitpath="t" string="Основные параметры исполнения&#10;консолидированного бюджета&#10;Панинского муниципального района за 2022 год"/>
          </v:shape>
        </w:pict>
      </w:r>
    </w:p>
    <w:p w:rsidR="005633EC" w:rsidRDefault="005633EC"/>
    <w:p w:rsidR="005633EC" w:rsidRDefault="005633EC"/>
    <w:p w:rsidR="005633EC" w:rsidRDefault="005633EC"/>
    <w:p w:rsidR="005633EC" w:rsidRDefault="005633EC"/>
    <w:p w:rsidR="002715B2" w:rsidRDefault="002715B2" w:rsidP="002715B2">
      <w:pPr>
        <w:autoSpaceDE w:val="0"/>
        <w:autoSpaceDN w:val="0"/>
      </w:pPr>
      <w:r>
        <w:t xml:space="preserve">                                  </w:t>
      </w:r>
    </w:p>
    <w:p w:rsidR="00B02602" w:rsidRDefault="002715B2" w:rsidP="002715B2">
      <w:pPr>
        <w:autoSpaceDE w:val="0"/>
        <w:autoSpaceDN w:val="0"/>
      </w:pPr>
      <w:r>
        <w:t xml:space="preserve">                                                                                    </w:t>
      </w:r>
    </w:p>
    <w:p w:rsidR="00945669" w:rsidRDefault="00945669" w:rsidP="002715B2">
      <w:pPr>
        <w:autoSpaceDE w:val="0"/>
        <w:autoSpaceDN w:val="0"/>
      </w:pPr>
    </w:p>
    <w:p w:rsidR="00945669" w:rsidRDefault="00945669" w:rsidP="002715B2">
      <w:pPr>
        <w:autoSpaceDE w:val="0"/>
        <w:autoSpaceDN w:val="0"/>
      </w:pPr>
    </w:p>
    <w:p w:rsidR="00945669" w:rsidRDefault="00945669" w:rsidP="002715B2">
      <w:pPr>
        <w:autoSpaceDE w:val="0"/>
        <w:autoSpaceDN w:val="0"/>
      </w:pPr>
    </w:p>
    <w:p w:rsidR="00945669" w:rsidRDefault="00945669" w:rsidP="002715B2">
      <w:pPr>
        <w:autoSpaceDE w:val="0"/>
        <w:autoSpaceDN w:val="0"/>
      </w:pPr>
    </w:p>
    <w:p w:rsidR="00945669" w:rsidRPr="0051191D" w:rsidRDefault="003C2E25" w:rsidP="002715B2">
      <w:pPr>
        <w:autoSpaceDE w:val="0"/>
        <w:autoSpaceDN w:val="0"/>
        <w:rPr>
          <w:lang w:val="en-US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-1086485</wp:posOffset>
            </wp:positionH>
            <wp:positionV relativeFrom="paragraph">
              <wp:posOffset>149860</wp:posOffset>
            </wp:positionV>
            <wp:extent cx="8884920" cy="3110865"/>
            <wp:effectExtent l="0" t="0" r="0" b="0"/>
            <wp:wrapNone/>
            <wp:docPr id="243" name="Объект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anchor>
        </w:drawing>
      </w:r>
    </w:p>
    <w:p w:rsidR="00945669" w:rsidRDefault="00945669" w:rsidP="002715B2">
      <w:pPr>
        <w:autoSpaceDE w:val="0"/>
        <w:autoSpaceDN w:val="0"/>
      </w:pPr>
    </w:p>
    <w:p w:rsidR="00945669" w:rsidRDefault="00945669" w:rsidP="002715B2">
      <w:pPr>
        <w:autoSpaceDE w:val="0"/>
        <w:autoSpaceDN w:val="0"/>
      </w:pPr>
    </w:p>
    <w:p w:rsidR="00945669" w:rsidRDefault="00945669" w:rsidP="002715B2">
      <w:pPr>
        <w:autoSpaceDE w:val="0"/>
        <w:autoSpaceDN w:val="0"/>
      </w:pPr>
    </w:p>
    <w:p w:rsidR="00945669" w:rsidRDefault="00945669" w:rsidP="002715B2">
      <w:pPr>
        <w:autoSpaceDE w:val="0"/>
        <w:autoSpaceDN w:val="0"/>
      </w:pPr>
    </w:p>
    <w:p w:rsidR="00945669" w:rsidRDefault="00945669" w:rsidP="002715B2">
      <w:pPr>
        <w:autoSpaceDE w:val="0"/>
        <w:autoSpaceDN w:val="0"/>
      </w:pPr>
    </w:p>
    <w:p w:rsidR="00945669" w:rsidRDefault="00945669" w:rsidP="002715B2">
      <w:pPr>
        <w:autoSpaceDE w:val="0"/>
        <w:autoSpaceDN w:val="0"/>
      </w:pPr>
    </w:p>
    <w:p w:rsidR="00945669" w:rsidRDefault="00945669" w:rsidP="002715B2">
      <w:pPr>
        <w:autoSpaceDE w:val="0"/>
        <w:autoSpaceDN w:val="0"/>
      </w:pPr>
    </w:p>
    <w:p w:rsidR="00945669" w:rsidRDefault="00945669" w:rsidP="002715B2">
      <w:pPr>
        <w:autoSpaceDE w:val="0"/>
        <w:autoSpaceDN w:val="0"/>
      </w:pPr>
    </w:p>
    <w:p w:rsidR="00945669" w:rsidRDefault="00945669" w:rsidP="002715B2">
      <w:pPr>
        <w:autoSpaceDE w:val="0"/>
        <w:autoSpaceDN w:val="0"/>
      </w:pPr>
    </w:p>
    <w:p w:rsidR="00945669" w:rsidRDefault="00945669" w:rsidP="002715B2">
      <w:pPr>
        <w:autoSpaceDE w:val="0"/>
        <w:autoSpaceDN w:val="0"/>
      </w:pPr>
    </w:p>
    <w:p w:rsidR="00945669" w:rsidRDefault="00945669" w:rsidP="002715B2">
      <w:pPr>
        <w:autoSpaceDE w:val="0"/>
        <w:autoSpaceDN w:val="0"/>
      </w:pPr>
    </w:p>
    <w:p w:rsidR="00945669" w:rsidRDefault="00945669" w:rsidP="002715B2">
      <w:pPr>
        <w:autoSpaceDE w:val="0"/>
        <w:autoSpaceDN w:val="0"/>
      </w:pPr>
    </w:p>
    <w:p w:rsidR="00945669" w:rsidRDefault="00945669" w:rsidP="002715B2">
      <w:pPr>
        <w:autoSpaceDE w:val="0"/>
        <w:autoSpaceDN w:val="0"/>
      </w:pPr>
    </w:p>
    <w:p w:rsidR="00945669" w:rsidRDefault="00945669" w:rsidP="002715B2">
      <w:pPr>
        <w:autoSpaceDE w:val="0"/>
        <w:autoSpaceDN w:val="0"/>
      </w:pPr>
    </w:p>
    <w:p w:rsidR="00945669" w:rsidRDefault="00945669" w:rsidP="002715B2">
      <w:pPr>
        <w:autoSpaceDE w:val="0"/>
        <w:autoSpaceDN w:val="0"/>
      </w:pPr>
    </w:p>
    <w:p w:rsidR="00945669" w:rsidRDefault="00945669" w:rsidP="002715B2">
      <w:pPr>
        <w:autoSpaceDE w:val="0"/>
        <w:autoSpaceDN w:val="0"/>
      </w:pPr>
    </w:p>
    <w:p w:rsidR="00945669" w:rsidRDefault="00945669" w:rsidP="002715B2">
      <w:pPr>
        <w:autoSpaceDE w:val="0"/>
        <w:autoSpaceDN w:val="0"/>
      </w:pPr>
    </w:p>
    <w:p w:rsidR="00945669" w:rsidRDefault="00945669" w:rsidP="002715B2">
      <w:pPr>
        <w:autoSpaceDE w:val="0"/>
        <w:autoSpaceDN w:val="0"/>
      </w:pPr>
    </w:p>
    <w:p w:rsidR="00945669" w:rsidRDefault="00945669" w:rsidP="002715B2">
      <w:pPr>
        <w:autoSpaceDE w:val="0"/>
        <w:autoSpaceDN w:val="0"/>
      </w:pPr>
    </w:p>
    <w:p w:rsidR="00945669" w:rsidRDefault="00945669" w:rsidP="002715B2">
      <w:pPr>
        <w:autoSpaceDE w:val="0"/>
        <w:autoSpaceDN w:val="0"/>
      </w:pPr>
    </w:p>
    <w:p w:rsidR="00945669" w:rsidRDefault="00945669" w:rsidP="002715B2">
      <w:pPr>
        <w:autoSpaceDE w:val="0"/>
        <w:autoSpaceDN w:val="0"/>
      </w:pPr>
    </w:p>
    <w:p w:rsidR="00945669" w:rsidRDefault="009A6455" w:rsidP="002715B2">
      <w:pPr>
        <w:autoSpaceDE w:val="0"/>
        <w:autoSpaceDN w:val="0"/>
      </w:pPr>
      <w:r>
        <w:rPr>
          <w:noProof/>
        </w:rPr>
        <w:pict>
          <v:shape id="_x0000_s1735" type="#_x0000_t202" style="position:absolute;margin-left:-56.7pt;margin-top:-42.55pt;width:3.55pt;height:9.25pt;z-index:251693056">
            <v:textbox style="mso-next-textbox:#_x0000_s1735">
              <w:txbxContent>
                <w:p w:rsidR="00323CD3" w:rsidRDefault="00323CD3"/>
              </w:txbxContent>
            </v:textbox>
          </v:shape>
        </w:pict>
      </w:r>
    </w:p>
    <w:p w:rsidR="00945669" w:rsidRDefault="00945669" w:rsidP="002715B2">
      <w:pPr>
        <w:autoSpaceDE w:val="0"/>
        <w:autoSpaceDN w:val="0"/>
      </w:pPr>
    </w:p>
    <w:p w:rsidR="00945669" w:rsidRDefault="00945669" w:rsidP="002715B2">
      <w:pPr>
        <w:autoSpaceDE w:val="0"/>
        <w:autoSpaceDN w:val="0"/>
      </w:pPr>
    </w:p>
    <w:p w:rsidR="00945669" w:rsidRDefault="00945669" w:rsidP="002715B2">
      <w:pPr>
        <w:autoSpaceDE w:val="0"/>
        <w:autoSpaceDN w:val="0"/>
      </w:pPr>
    </w:p>
    <w:p w:rsidR="00945669" w:rsidRDefault="00945669" w:rsidP="002715B2">
      <w:pPr>
        <w:autoSpaceDE w:val="0"/>
        <w:autoSpaceDN w:val="0"/>
      </w:pPr>
    </w:p>
    <w:p w:rsidR="00945669" w:rsidRDefault="00945669" w:rsidP="002715B2">
      <w:pPr>
        <w:autoSpaceDE w:val="0"/>
        <w:autoSpaceDN w:val="0"/>
      </w:pPr>
    </w:p>
    <w:p w:rsidR="00945669" w:rsidRDefault="00945669" w:rsidP="002715B2">
      <w:pPr>
        <w:autoSpaceDE w:val="0"/>
        <w:autoSpaceDN w:val="0"/>
      </w:pPr>
    </w:p>
    <w:p w:rsidR="00945669" w:rsidRDefault="00945669" w:rsidP="002715B2">
      <w:pPr>
        <w:autoSpaceDE w:val="0"/>
        <w:autoSpaceDN w:val="0"/>
      </w:pPr>
    </w:p>
    <w:p w:rsidR="00945669" w:rsidRDefault="00945669" w:rsidP="002715B2">
      <w:pPr>
        <w:autoSpaceDE w:val="0"/>
        <w:autoSpaceDN w:val="0"/>
      </w:pPr>
    </w:p>
    <w:p w:rsidR="00945669" w:rsidRDefault="00945669" w:rsidP="002715B2">
      <w:pPr>
        <w:autoSpaceDE w:val="0"/>
        <w:autoSpaceDN w:val="0"/>
      </w:pPr>
    </w:p>
    <w:p w:rsidR="00945669" w:rsidRDefault="00945669" w:rsidP="002715B2">
      <w:pPr>
        <w:autoSpaceDE w:val="0"/>
        <w:autoSpaceDN w:val="0"/>
      </w:pPr>
    </w:p>
    <w:p w:rsidR="00945669" w:rsidRDefault="00945669" w:rsidP="002715B2">
      <w:pPr>
        <w:autoSpaceDE w:val="0"/>
        <w:autoSpaceDN w:val="0"/>
      </w:pPr>
    </w:p>
    <w:p w:rsidR="00945669" w:rsidRDefault="00945669" w:rsidP="002715B2">
      <w:pPr>
        <w:autoSpaceDE w:val="0"/>
        <w:autoSpaceDN w:val="0"/>
      </w:pPr>
    </w:p>
    <w:p w:rsidR="00945669" w:rsidRDefault="00945669" w:rsidP="002715B2">
      <w:pPr>
        <w:autoSpaceDE w:val="0"/>
        <w:autoSpaceDN w:val="0"/>
      </w:pPr>
    </w:p>
    <w:p w:rsidR="00945669" w:rsidRDefault="009A6455" w:rsidP="002715B2">
      <w:pPr>
        <w:autoSpaceDE w:val="0"/>
        <w:autoSpaceDN w:val="0"/>
      </w:pPr>
      <w:r>
        <w:rPr>
          <w:noProof/>
        </w:rPr>
        <w:pict>
          <v:shape id="_x0000_s1741" type="#_x0000_t202" style="position:absolute;margin-left:538.6pt;margin-top:13.1pt;width:212.95pt;height:140.85pt;z-index:251698176" o:regroupid="48" strokecolor="white" strokeweight="6pt">
            <v:stroke linestyle="thickBetweenThin"/>
            <v:textbox style="mso-next-textbox:#_x0000_s1741">
              <w:txbxContent>
                <w:p w:rsidR="00323CD3" w:rsidRPr="008E5BD2" w:rsidRDefault="00323CD3" w:rsidP="008E5BD2">
                  <w:pPr>
                    <w:jc w:val="both"/>
                    <w:rPr>
                      <w:b/>
                      <w:i/>
                      <w:color w:val="C00000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740" type="#_x0000_t202" style="position:absolute;margin-left:260.85pt;margin-top:13.1pt;width:185.2pt;height:140.85pt;z-index:251697152" o:regroupid="48" strokecolor="white" strokeweight="6pt">
            <v:stroke linestyle="thickBetweenThin"/>
            <v:textbox style="mso-next-textbox:#_x0000_s1740">
              <w:txbxContent>
                <w:p w:rsidR="00323CD3" w:rsidRPr="00B71DE5" w:rsidRDefault="00323CD3" w:rsidP="00867E04">
                  <w:pPr>
                    <w:spacing w:line="240" w:lineRule="atLeast"/>
                    <w:jc w:val="both"/>
                    <w:rPr>
                      <w:b/>
                      <w:i/>
                      <w:color w:val="FF0000"/>
                      <w:sz w:val="48"/>
                      <w:szCs w:val="4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739" type="#_x0000_t202" style="position:absolute;margin-left:1.65pt;margin-top:13.1pt;width:166.65pt;height:140.85pt;z-index:251696128" o:regroupid="48" strokecolor="white" strokeweight="6pt">
            <v:stroke linestyle="thickBetweenThin"/>
            <v:textbox style="mso-next-textbox:#_x0000_s1739">
              <w:txbxContent>
                <w:p w:rsidR="00323CD3" w:rsidRPr="00867E04" w:rsidRDefault="00323CD3" w:rsidP="00F93418">
                  <w:pPr>
                    <w:rPr>
                      <w:b/>
                      <w:i/>
                      <w:color w:val="FF0000"/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945669" w:rsidRDefault="00945669" w:rsidP="002715B2">
      <w:pPr>
        <w:autoSpaceDE w:val="0"/>
        <w:autoSpaceDN w:val="0"/>
      </w:pPr>
    </w:p>
    <w:p w:rsidR="00945669" w:rsidRDefault="00945669" w:rsidP="002715B2">
      <w:pPr>
        <w:autoSpaceDE w:val="0"/>
        <w:autoSpaceDN w:val="0"/>
      </w:pPr>
    </w:p>
    <w:p w:rsidR="00945669" w:rsidRDefault="00945669" w:rsidP="002715B2">
      <w:pPr>
        <w:autoSpaceDE w:val="0"/>
        <w:autoSpaceDN w:val="0"/>
      </w:pPr>
    </w:p>
    <w:p w:rsidR="00945669" w:rsidRDefault="00945669" w:rsidP="002715B2">
      <w:pPr>
        <w:autoSpaceDE w:val="0"/>
        <w:autoSpaceDN w:val="0"/>
      </w:pPr>
    </w:p>
    <w:p w:rsidR="00945669" w:rsidRDefault="00945669" w:rsidP="002715B2">
      <w:pPr>
        <w:autoSpaceDE w:val="0"/>
        <w:autoSpaceDN w:val="0"/>
      </w:pPr>
    </w:p>
    <w:p w:rsidR="00945669" w:rsidRDefault="00945669" w:rsidP="002715B2">
      <w:pPr>
        <w:autoSpaceDE w:val="0"/>
        <w:autoSpaceDN w:val="0"/>
      </w:pPr>
    </w:p>
    <w:p w:rsidR="00945669" w:rsidRDefault="00945669" w:rsidP="002715B2">
      <w:pPr>
        <w:autoSpaceDE w:val="0"/>
        <w:autoSpaceDN w:val="0"/>
      </w:pPr>
    </w:p>
    <w:p w:rsidR="00945669" w:rsidRDefault="00945669" w:rsidP="002715B2">
      <w:pPr>
        <w:autoSpaceDE w:val="0"/>
        <w:autoSpaceDN w:val="0"/>
      </w:pPr>
    </w:p>
    <w:p w:rsidR="00945669" w:rsidRDefault="00945669" w:rsidP="002715B2">
      <w:pPr>
        <w:autoSpaceDE w:val="0"/>
        <w:autoSpaceDN w:val="0"/>
      </w:pPr>
    </w:p>
    <w:p w:rsidR="00945669" w:rsidRDefault="009A6455" w:rsidP="002715B2">
      <w:pPr>
        <w:autoSpaceDE w:val="0"/>
        <w:autoSpaceDN w:val="0"/>
      </w:pPr>
      <w:r>
        <w:rPr>
          <w:noProof/>
        </w:rPr>
        <w:pict>
          <v:shape id="_x0000_s1746" type="#_x0000_t202" style="position:absolute;margin-left:29.4pt;margin-top:226.85pt;width:685.15pt;height:40.75pt;z-index:251701248" o:regroupid="48" strokecolor="white" strokeweight="2.5pt">
            <v:stroke dashstyle="dash"/>
            <v:textbox style="mso-next-textbox:#_x0000_s1746">
              <w:txbxContent>
                <w:p w:rsidR="00323CD3" w:rsidRDefault="00323CD3" w:rsidP="00F93418">
                  <w:pPr>
                    <w:jc w:val="both"/>
                    <w:rPr>
                      <w:b/>
                    </w:rPr>
                  </w:pPr>
                </w:p>
              </w:txbxContent>
            </v:textbox>
          </v:shape>
        </w:pict>
      </w:r>
      <w:r w:rsidR="003C2E25">
        <w:rPr>
          <w:noProof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-1485900</wp:posOffset>
            </wp:positionH>
            <wp:positionV relativeFrom="paragraph">
              <wp:posOffset>2880995</wp:posOffset>
            </wp:positionV>
            <wp:extent cx="1903730" cy="113665"/>
            <wp:effectExtent l="38100" t="133350" r="20320" b="114935"/>
            <wp:wrapNone/>
            <wp:docPr id="311" name="Рисунок 311" descr="Q6YU74CAVNNVIUCAQ2NG2OCAYWDN3KCAX5113ZCAFSKM7YCAXFAGP0CAR133OHCADYUT8DCAXHK242CAML2PG5CA2OFQWNCAM9FSR3CASEGIS4CAAZ75NSCAWP5QRFCABQDUYNCAIR704TCAF9GM1PCAV8PLM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Q6YU74CAVNNVIUCAQ2NG2OCAYWDN3KCAX5113ZCAFSKM7YCAXFAGP0CAR133OHCADYUT8DCAXHK242CAML2PG5CA2OFQWNCAM9FSR3CASEGIS4CAAZ75NSCAWP5QRFCABQDUYNCAIR704TCAF9GM1PCAV8PLM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 rot="394937" flipV="1">
                      <a:off x="0" y="0"/>
                      <a:ext cx="1903730" cy="1136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45669" w:rsidSect="001F3D6E">
      <w:pgSz w:w="16838" w:h="11906" w:orient="landscape"/>
      <w:pgMar w:top="851" w:right="253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displayBackgroundShape/>
  <w:embedSystemFonts/>
  <w:stylePaneFormatFilter w:val="3F01"/>
  <w:defaultTabStop w:val="708"/>
  <w:autoHyphenation/>
  <w:hyphenationZone w:val="357"/>
  <w:characterSpacingControl w:val="doNotCompress"/>
  <w:compat/>
  <w:rsids>
    <w:rsidRoot w:val="00F61182"/>
    <w:rsid w:val="000006B4"/>
    <w:rsid w:val="00001D06"/>
    <w:rsid w:val="00002B9F"/>
    <w:rsid w:val="00005231"/>
    <w:rsid w:val="000068E0"/>
    <w:rsid w:val="000222D9"/>
    <w:rsid w:val="000232C4"/>
    <w:rsid w:val="0003240C"/>
    <w:rsid w:val="00035280"/>
    <w:rsid w:val="00035571"/>
    <w:rsid w:val="00036600"/>
    <w:rsid w:val="000447E0"/>
    <w:rsid w:val="00044EFC"/>
    <w:rsid w:val="000462C2"/>
    <w:rsid w:val="00047000"/>
    <w:rsid w:val="0005145A"/>
    <w:rsid w:val="0006000B"/>
    <w:rsid w:val="000728BE"/>
    <w:rsid w:val="0007309A"/>
    <w:rsid w:val="00075657"/>
    <w:rsid w:val="00080DE2"/>
    <w:rsid w:val="00081FF6"/>
    <w:rsid w:val="000826A9"/>
    <w:rsid w:val="00083D3C"/>
    <w:rsid w:val="00092A1F"/>
    <w:rsid w:val="00092EAD"/>
    <w:rsid w:val="00095824"/>
    <w:rsid w:val="000A06E3"/>
    <w:rsid w:val="000A14D5"/>
    <w:rsid w:val="000A6032"/>
    <w:rsid w:val="000B1F1C"/>
    <w:rsid w:val="000B3783"/>
    <w:rsid w:val="000B728D"/>
    <w:rsid w:val="000C3899"/>
    <w:rsid w:val="000D3A48"/>
    <w:rsid w:val="000F0D62"/>
    <w:rsid w:val="000F26F6"/>
    <w:rsid w:val="000F2DF8"/>
    <w:rsid w:val="00115241"/>
    <w:rsid w:val="00116488"/>
    <w:rsid w:val="001246F4"/>
    <w:rsid w:val="00125447"/>
    <w:rsid w:val="00130E44"/>
    <w:rsid w:val="00143CA2"/>
    <w:rsid w:val="00145AD9"/>
    <w:rsid w:val="001465A9"/>
    <w:rsid w:val="0015303A"/>
    <w:rsid w:val="001603F7"/>
    <w:rsid w:val="001618D5"/>
    <w:rsid w:val="001641EC"/>
    <w:rsid w:val="001669A1"/>
    <w:rsid w:val="0017111D"/>
    <w:rsid w:val="001721A7"/>
    <w:rsid w:val="00173C02"/>
    <w:rsid w:val="001767D5"/>
    <w:rsid w:val="00180706"/>
    <w:rsid w:val="00180EE3"/>
    <w:rsid w:val="001831EA"/>
    <w:rsid w:val="001A5C5B"/>
    <w:rsid w:val="001B2D3F"/>
    <w:rsid w:val="001B2E3D"/>
    <w:rsid w:val="001B3878"/>
    <w:rsid w:val="001B7B6A"/>
    <w:rsid w:val="001B7C5B"/>
    <w:rsid w:val="001C3EF6"/>
    <w:rsid w:val="001D7F49"/>
    <w:rsid w:val="001F0C5C"/>
    <w:rsid w:val="001F3CA1"/>
    <w:rsid w:val="001F3D6E"/>
    <w:rsid w:val="0020549D"/>
    <w:rsid w:val="0022387F"/>
    <w:rsid w:val="002461E7"/>
    <w:rsid w:val="00247992"/>
    <w:rsid w:val="00255F6A"/>
    <w:rsid w:val="002715B2"/>
    <w:rsid w:val="00274820"/>
    <w:rsid w:val="00276AB9"/>
    <w:rsid w:val="0028003E"/>
    <w:rsid w:val="00283DF0"/>
    <w:rsid w:val="0028467B"/>
    <w:rsid w:val="002870A6"/>
    <w:rsid w:val="0028759C"/>
    <w:rsid w:val="002A20AE"/>
    <w:rsid w:val="002B5C95"/>
    <w:rsid w:val="002B6B46"/>
    <w:rsid w:val="002E0CB8"/>
    <w:rsid w:val="002F0AEA"/>
    <w:rsid w:val="002F7CF1"/>
    <w:rsid w:val="003044A1"/>
    <w:rsid w:val="00306AC5"/>
    <w:rsid w:val="00310DC8"/>
    <w:rsid w:val="00316336"/>
    <w:rsid w:val="00323CD3"/>
    <w:rsid w:val="0033318A"/>
    <w:rsid w:val="0033724D"/>
    <w:rsid w:val="00343031"/>
    <w:rsid w:val="00344893"/>
    <w:rsid w:val="00351944"/>
    <w:rsid w:val="003519C1"/>
    <w:rsid w:val="0035351A"/>
    <w:rsid w:val="003711BE"/>
    <w:rsid w:val="00371F55"/>
    <w:rsid w:val="0037413B"/>
    <w:rsid w:val="00374617"/>
    <w:rsid w:val="0038267F"/>
    <w:rsid w:val="00383D17"/>
    <w:rsid w:val="003875F3"/>
    <w:rsid w:val="003A5122"/>
    <w:rsid w:val="003A7B85"/>
    <w:rsid w:val="003B684B"/>
    <w:rsid w:val="003B7FF3"/>
    <w:rsid w:val="003C2E25"/>
    <w:rsid w:val="003C3397"/>
    <w:rsid w:val="003D3801"/>
    <w:rsid w:val="003D7F54"/>
    <w:rsid w:val="003F2A2D"/>
    <w:rsid w:val="003F5B50"/>
    <w:rsid w:val="0040335D"/>
    <w:rsid w:val="0041271A"/>
    <w:rsid w:val="004151FB"/>
    <w:rsid w:val="00422B2B"/>
    <w:rsid w:val="004256EF"/>
    <w:rsid w:val="0043141E"/>
    <w:rsid w:val="00432C18"/>
    <w:rsid w:val="00433E03"/>
    <w:rsid w:val="004372C5"/>
    <w:rsid w:val="00443364"/>
    <w:rsid w:val="004631EC"/>
    <w:rsid w:val="00482D88"/>
    <w:rsid w:val="00490A45"/>
    <w:rsid w:val="0049748E"/>
    <w:rsid w:val="004A425E"/>
    <w:rsid w:val="004B2AD3"/>
    <w:rsid w:val="004B6EDA"/>
    <w:rsid w:val="004C080B"/>
    <w:rsid w:val="004C3663"/>
    <w:rsid w:val="004D00A1"/>
    <w:rsid w:val="004D01DD"/>
    <w:rsid w:val="004E3078"/>
    <w:rsid w:val="004E4CAB"/>
    <w:rsid w:val="004E7FD7"/>
    <w:rsid w:val="004F2435"/>
    <w:rsid w:val="004F2BAA"/>
    <w:rsid w:val="005026A8"/>
    <w:rsid w:val="0050621A"/>
    <w:rsid w:val="0051191D"/>
    <w:rsid w:val="00512767"/>
    <w:rsid w:val="0051323A"/>
    <w:rsid w:val="00514FD6"/>
    <w:rsid w:val="00520572"/>
    <w:rsid w:val="00521914"/>
    <w:rsid w:val="00525E00"/>
    <w:rsid w:val="00536596"/>
    <w:rsid w:val="00537C91"/>
    <w:rsid w:val="005572AA"/>
    <w:rsid w:val="005633EC"/>
    <w:rsid w:val="0057339E"/>
    <w:rsid w:val="00584F05"/>
    <w:rsid w:val="00590931"/>
    <w:rsid w:val="00592F55"/>
    <w:rsid w:val="00593878"/>
    <w:rsid w:val="00593E82"/>
    <w:rsid w:val="005A1A27"/>
    <w:rsid w:val="005A38C1"/>
    <w:rsid w:val="005A709D"/>
    <w:rsid w:val="005C5BAF"/>
    <w:rsid w:val="005C635E"/>
    <w:rsid w:val="005D05A4"/>
    <w:rsid w:val="005D64A7"/>
    <w:rsid w:val="005E20C6"/>
    <w:rsid w:val="005E70D3"/>
    <w:rsid w:val="00602C06"/>
    <w:rsid w:val="00607609"/>
    <w:rsid w:val="00607754"/>
    <w:rsid w:val="00607C1D"/>
    <w:rsid w:val="006178B1"/>
    <w:rsid w:val="00625EC8"/>
    <w:rsid w:val="00627ED0"/>
    <w:rsid w:val="006339AF"/>
    <w:rsid w:val="00633D58"/>
    <w:rsid w:val="00641F73"/>
    <w:rsid w:val="0065519D"/>
    <w:rsid w:val="00656CF0"/>
    <w:rsid w:val="006617E5"/>
    <w:rsid w:val="006620B0"/>
    <w:rsid w:val="0067205D"/>
    <w:rsid w:val="00676BE0"/>
    <w:rsid w:val="00677068"/>
    <w:rsid w:val="00682A00"/>
    <w:rsid w:val="006909AD"/>
    <w:rsid w:val="006A1562"/>
    <w:rsid w:val="006B76F5"/>
    <w:rsid w:val="006C1218"/>
    <w:rsid w:val="006C719E"/>
    <w:rsid w:val="006D4FCD"/>
    <w:rsid w:val="006E4BCF"/>
    <w:rsid w:val="006F5A5F"/>
    <w:rsid w:val="006F714E"/>
    <w:rsid w:val="007015E2"/>
    <w:rsid w:val="007033B4"/>
    <w:rsid w:val="00712C92"/>
    <w:rsid w:val="0071616D"/>
    <w:rsid w:val="00732157"/>
    <w:rsid w:val="00733C4E"/>
    <w:rsid w:val="00734AA1"/>
    <w:rsid w:val="00745D52"/>
    <w:rsid w:val="00770AA3"/>
    <w:rsid w:val="0077239B"/>
    <w:rsid w:val="00772C84"/>
    <w:rsid w:val="00775804"/>
    <w:rsid w:val="00777263"/>
    <w:rsid w:val="00780B10"/>
    <w:rsid w:val="0078275D"/>
    <w:rsid w:val="00790810"/>
    <w:rsid w:val="007A47DF"/>
    <w:rsid w:val="007A5644"/>
    <w:rsid w:val="007C0D8E"/>
    <w:rsid w:val="007C22A7"/>
    <w:rsid w:val="007C251B"/>
    <w:rsid w:val="007F0C74"/>
    <w:rsid w:val="007F235F"/>
    <w:rsid w:val="00805CAC"/>
    <w:rsid w:val="008061A1"/>
    <w:rsid w:val="00812A42"/>
    <w:rsid w:val="00833E44"/>
    <w:rsid w:val="00841947"/>
    <w:rsid w:val="008573F6"/>
    <w:rsid w:val="00861137"/>
    <w:rsid w:val="00867E04"/>
    <w:rsid w:val="008747AD"/>
    <w:rsid w:val="00876BA9"/>
    <w:rsid w:val="00880994"/>
    <w:rsid w:val="00886C40"/>
    <w:rsid w:val="008900CE"/>
    <w:rsid w:val="00892153"/>
    <w:rsid w:val="008A11CE"/>
    <w:rsid w:val="008A7A13"/>
    <w:rsid w:val="008B1F4B"/>
    <w:rsid w:val="008B3D27"/>
    <w:rsid w:val="008B5A78"/>
    <w:rsid w:val="008B7B2C"/>
    <w:rsid w:val="008C59A5"/>
    <w:rsid w:val="008D3F69"/>
    <w:rsid w:val="008D773A"/>
    <w:rsid w:val="008E5BD2"/>
    <w:rsid w:val="008F1DB0"/>
    <w:rsid w:val="008F5656"/>
    <w:rsid w:val="008F5763"/>
    <w:rsid w:val="00902DD2"/>
    <w:rsid w:val="00904014"/>
    <w:rsid w:val="00904562"/>
    <w:rsid w:val="00913C2B"/>
    <w:rsid w:val="00916E3C"/>
    <w:rsid w:val="00933B74"/>
    <w:rsid w:val="00933BA1"/>
    <w:rsid w:val="009355B7"/>
    <w:rsid w:val="00935CBF"/>
    <w:rsid w:val="00937A4B"/>
    <w:rsid w:val="009409A4"/>
    <w:rsid w:val="00941AD4"/>
    <w:rsid w:val="00945669"/>
    <w:rsid w:val="00947222"/>
    <w:rsid w:val="0095327E"/>
    <w:rsid w:val="009617B4"/>
    <w:rsid w:val="00973B6C"/>
    <w:rsid w:val="00977F84"/>
    <w:rsid w:val="0098337A"/>
    <w:rsid w:val="00983903"/>
    <w:rsid w:val="0099374C"/>
    <w:rsid w:val="00995456"/>
    <w:rsid w:val="009A6455"/>
    <w:rsid w:val="009A6FA2"/>
    <w:rsid w:val="009C19BB"/>
    <w:rsid w:val="009C2E36"/>
    <w:rsid w:val="009C70A9"/>
    <w:rsid w:val="009D5B28"/>
    <w:rsid w:val="009E05E9"/>
    <w:rsid w:val="009E2E6A"/>
    <w:rsid w:val="009F59D1"/>
    <w:rsid w:val="00A01C9C"/>
    <w:rsid w:val="00A110D0"/>
    <w:rsid w:val="00A164CA"/>
    <w:rsid w:val="00A21C84"/>
    <w:rsid w:val="00A22852"/>
    <w:rsid w:val="00A23415"/>
    <w:rsid w:val="00A27277"/>
    <w:rsid w:val="00A31B94"/>
    <w:rsid w:val="00A442D2"/>
    <w:rsid w:val="00A50FEB"/>
    <w:rsid w:val="00A65A0F"/>
    <w:rsid w:val="00A8566A"/>
    <w:rsid w:val="00A95871"/>
    <w:rsid w:val="00A97C0B"/>
    <w:rsid w:val="00AA1F8B"/>
    <w:rsid w:val="00AA57C2"/>
    <w:rsid w:val="00AB0F5B"/>
    <w:rsid w:val="00AB323D"/>
    <w:rsid w:val="00AC1459"/>
    <w:rsid w:val="00AC6C31"/>
    <w:rsid w:val="00AC779C"/>
    <w:rsid w:val="00AD519B"/>
    <w:rsid w:val="00AF559F"/>
    <w:rsid w:val="00B02602"/>
    <w:rsid w:val="00B24B8C"/>
    <w:rsid w:val="00B2612F"/>
    <w:rsid w:val="00B5461F"/>
    <w:rsid w:val="00B5565B"/>
    <w:rsid w:val="00B7124C"/>
    <w:rsid w:val="00B71DE5"/>
    <w:rsid w:val="00B73F86"/>
    <w:rsid w:val="00B900F7"/>
    <w:rsid w:val="00B970D8"/>
    <w:rsid w:val="00BA07B9"/>
    <w:rsid w:val="00BA53ED"/>
    <w:rsid w:val="00BB4C67"/>
    <w:rsid w:val="00BC1A27"/>
    <w:rsid w:val="00BC1C17"/>
    <w:rsid w:val="00BC5F0D"/>
    <w:rsid w:val="00BC7D8A"/>
    <w:rsid w:val="00BD4DC2"/>
    <w:rsid w:val="00BD764C"/>
    <w:rsid w:val="00BF10B0"/>
    <w:rsid w:val="00BF5496"/>
    <w:rsid w:val="00C00675"/>
    <w:rsid w:val="00C006F8"/>
    <w:rsid w:val="00C0334E"/>
    <w:rsid w:val="00C107A1"/>
    <w:rsid w:val="00C22C90"/>
    <w:rsid w:val="00C22CD3"/>
    <w:rsid w:val="00C352E8"/>
    <w:rsid w:val="00C413D7"/>
    <w:rsid w:val="00C562C1"/>
    <w:rsid w:val="00C654E5"/>
    <w:rsid w:val="00C75ED8"/>
    <w:rsid w:val="00C92B8F"/>
    <w:rsid w:val="00C93887"/>
    <w:rsid w:val="00CA5772"/>
    <w:rsid w:val="00CB0F25"/>
    <w:rsid w:val="00CB2081"/>
    <w:rsid w:val="00CD6D03"/>
    <w:rsid w:val="00CE2277"/>
    <w:rsid w:val="00CE268C"/>
    <w:rsid w:val="00CE3F12"/>
    <w:rsid w:val="00CF75B2"/>
    <w:rsid w:val="00D0023E"/>
    <w:rsid w:val="00D022B8"/>
    <w:rsid w:val="00D028AB"/>
    <w:rsid w:val="00D03014"/>
    <w:rsid w:val="00D255DE"/>
    <w:rsid w:val="00D328F9"/>
    <w:rsid w:val="00D35B1D"/>
    <w:rsid w:val="00D36537"/>
    <w:rsid w:val="00D41147"/>
    <w:rsid w:val="00D53D7B"/>
    <w:rsid w:val="00D544FE"/>
    <w:rsid w:val="00D55054"/>
    <w:rsid w:val="00D55386"/>
    <w:rsid w:val="00D628C7"/>
    <w:rsid w:val="00D707B4"/>
    <w:rsid w:val="00D7750C"/>
    <w:rsid w:val="00D86BAE"/>
    <w:rsid w:val="00D9014F"/>
    <w:rsid w:val="00D97E95"/>
    <w:rsid w:val="00DA486C"/>
    <w:rsid w:val="00DA68CD"/>
    <w:rsid w:val="00DC195F"/>
    <w:rsid w:val="00DC2495"/>
    <w:rsid w:val="00DC3256"/>
    <w:rsid w:val="00DC4220"/>
    <w:rsid w:val="00DC7679"/>
    <w:rsid w:val="00DE0C70"/>
    <w:rsid w:val="00DE387B"/>
    <w:rsid w:val="00DF10BF"/>
    <w:rsid w:val="00E00274"/>
    <w:rsid w:val="00E01851"/>
    <w:rsid w:val="00E13D02"/>
    <w:rsid w:val="00E21286"/>
    <w:rsid w:val="00E4611A"/>
    <w:rsid w:val="00E643B2"/>
    <w:rsid w:val="00E669AC"/>
    <w:rsid w:val="00E81ADC"/>
    <w:rsid w:val="00E82C38"/>
    <w:rsid w:val="00E86A10"/>
    <w:rsid w:val="00EA1305"/>
    <w:rsid w:val="00EB1CAA"/>
    <w:rsid w:val="00ED1EE3"/>
    <w:rsid w:val="00EE0CD5"/>
    <w:rsid w:val="00EF3535"/>
    <w:rsid w:val="00EF35ED"/>
    <w:rsid w:val="00EF4697"/>
    <w:rsid w:val="00EF46D5"/>
    <w:rsid w:val="00EF59B1"/>
    <w:rsid w:val="00F15118"/>
    <w:rsid w:val="00F2402C"/>
    <w:rsid w:val="00F265C0"/>
    <w:rsid w:val="00F44FF6"/>
    <w:rsid w:val="00F54A7E"/>
    <w:rsid w:val="00F56A23"/>
    <w:rsid w:val="00F61182"/>
    <w:rsid w:val="00F75D8A"/>
    <w:rsid w:val="00F83BD5"/>
    <w:rsid w:val="00F90E5D"/>
    <w:rsid w:val="00F93418"/>
    <w:rsid w:val="00F9388C"/>
    <w:rsid w:val="00F969E4"/>
    <w:rsid w:val="00F96D54"/>
    <w:rsid w:val="00FA4885"/>
    <w:rsid w:val="00FA6292"/>
    <w:rsid w:val="00FA6413"/>
    <w:rsid w:val="00FB10FC"/>
    <w:rsid w:val="00FB17BD"/>
    <w:rsid w:val="00FB1C81"/>
    <w:rsid w:val="00FB328F"/>
    <w:rsid w:val="00FB76EC"/>
    <w:rsid w:val="00FC400A"/>
    <w:rsid w:val="00FC76DE"/>
    <w:rsid w:val="00FD190A"/>
    <w:rsid w:val="00FD1DB3"/>
    <w:rsid w:val="00FD2A52"/>
    <w:rsid w:val="00FD3859"/>
    <w:rsid w:val="00FD40B2"/>
    <w:rsid w:val="00FD6CF0"/>
    <w:rsid w:val="00FD6FCB"/>
    <w:rsid w:val="00FD7C90"/>
    <w:rsid w:val="00FE71F1"/>
    <w:rsid w:val="00FF24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 fill="f" fillcolor="white" stroke="f">
      <v:fill color="white" on="f"/>
      <v:stroke on="f"/>
      <o:colormru v:ext="edit" colors="white,#ff7c80,#cf9"/>
      <o:colormenu v:ext="edit" fillcolor="none" strokecolor="yellow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15"/>
        <o:entry new="17" old="0"/>
        <o:entry new="18" old="17"/>
        <o:entry new="19" old="0"/>
        <o:entry new="20" old="19"/>
        <o:entry new="21" old="0"/>
        <o:entry new="22" old="21"/>
        <o:entry new="23" old="0"/>
        <o:entry new="24" old="0"/>
        <o:entry new="25" old="0"/>
        <o:entry new="26" old="0"/>
        <o:entry new="27" old="0"/>
        <o:entry new="28" old="0"/>
        <o:entry new="29" old="28"/>
        <o:entry new="30" old="0"/>
        <o:entry new="31" old="0"/>
        <o:entry new="32" old="0"/>
        <o:entry new="33" old="0"/>
        <o:entry new="34" old="0"/>
        <o:entry new="35" old="0"/>
        <o:entry new="36" old="35"/>
        <o:entry new="37" old="0"/>
        <o:entry new="38" old="0"/>
        <o:entry new="42" old="0"/>
        <o:entry new="43" old="0"/>
        <o:entry new="44" old="0"/>
        <o:entry new="45" old="0"/>
        <o:entry new="47" old="0"/>
        <o:entry new="48" old="0"/>
        <o:entry new="49" old="0"/>
        <o:entry new="50" old="0"/>
        <o:entry new="5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A709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AB323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AB323D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nhideWhenUsed/>
    <w:qFormat/>
    <w:rsid w:val="00490A45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chart" Target="charts/chart4.xml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7.emf"/><Relationship Id="rId17" Type="http://schemas.openxmlformats.org/officeDocument/2006/relationships/chart" Target="charts/chart3.xml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" Type="http://schemas.openxmlformats.org/officeDocument/2006/relationships/styles" Target="styles.xml"/><Relationship Id="rId16" Type="http://schemas.openxmlformats.org/officeDocument/2006/relationships/chart" Target="charts/chart2.xml"/><Relationship Id="rId20" Type="http://schemas.openxmlformats.org/officeDocument/2006/relationships/oleObject" Target="embeddings/oleObject2.bin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package" Target="embeddings/_________Microsoft_Office_Word1.docx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" Type="http://schemas.openxmlformats.org/officeDocument/2006/relationships/image" Target="media/image1.jpeg"/><Relationship Id="rId15" Type="http://schemas.openxmlformats.org/officeDocument/2006/relationships/chart" Target="charts/chart1.xm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7.jpeg"/><Relationship Id="rId10" Type="http://schemas.openxmlformats.org/officeDocument/2006/relationships/image" Target="media/image6.emf"/><Relationship Id="rId19" Type="http://schemas.openxmlformats.org/officeDocument/2006/relationships/image" Target="media/image9.emf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chart" Target="charts/chart5.xml"/><Relationship Id="rId8" Type="http://schemas.openxmlformats.org/officeDocument/2006/relationships/image" Target="media/image4.jpeg"/><Relationship Id="rId51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0"/>
    </c:view3D>
    <c:plotArea>
      <c:layout>
        <c:manualLayout>
          <c:layoutTarget val="inner"/>
          <c:xMode val="edge"/>
          <c:yMode val="edge"/>
          <c:x val="0"/>
          <c:y val="0.39115646258503656"/>
          <c:w val="0.60499265785609935"/>
          <c:h val="0.27891156462585442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696">
              <a:solidFill>
                <a:srgbClr val="000000"/>
              </a:solidFill>
              <a:prstDash val="solid"/>
            </a:ln>
          </c:spPr>
          <c:explosion val="38"/>
          <c:dPt>
            <c:idx val="0"/>
            <c:spPr>
              <a:solidFill>
                <a:srgbClr val="800080"/>
              </a:solidFill>
              <a:ln w="38087">
                <a:solidFill>
                  <a:srgbClr val="CC99FF"/>
                </a:solidFill>
                <a:prstDash val="solid"/>
              </a:ln>
            </c:spPr>
          </c:dPt>
          <c:dPt>
            <c:idx val="1"/>
            <c:spPr>
              <a:solidFill>
                <a:srgbClr val="008080"/>
              </a:solidFill>
              <a:ln w="38087">
                <a:solidFill>
                  <a:srgbClr val="339966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0.1205668440589322"/>
                  <c:y val="2.5219482113346944E-2"/>
                </c:manualLayout>
              </c:layout>
              <c:tx>
                <c:rich>
                  <a:bodyPr/>
                  <a:lstStyle/>
                  <a:p>
                    <a:r>
                      <a:rPr lang="ru-RU" sz="1200"/>
                      <a:t>216764,1</a:t>
                    </a:r>
                    <a:r>
                      <a:rPr lang="en-US" sz="1200"/>
                      <a:t>; </a:t>
                    </a:r>
                    <a:r>
                      <a:rPr lang="ru-RU" sz="1200"/>
                      <a:t>24,7</a:t>
                    </a:r>
                    <a:r>
                      <a:rPr lang="en-US" sz="1200"/>
                      <a:t>%</a:t>
                    </a:r>
                  </a:p>
                </c:rich>
              </c:tx>
              <c:showVal val="1"/>
              <c:showPercent val="1"/>
            </c:dLbl>
            <c:dLbl>
              <c:idx val="1"/>
              <c:layout>
                <c:manualLayout>
                  <c:x val="4.4752166468271563E-2"/>
                  <c:y val="-9.3306175269758027E-2"/>
                </c:manualLayout>
              </c:layout>
              <c:tx>
                <c:rich>
                  <a:bodyPr/>
                  <a:lstStyle/>
                  <a:p>
                    <a:r>
                      <a:rPr lang="ru-RU" sz="1200"/>
                      <a:t>659373,6</a:t>
                    </a:r>
                    <a:r>
                      <a:rPr lang="en-US" sz="1200"/>
                      <a:t>; 7</a:t>
                    </a:r>
                    <a:r>
                      <a:rPr lang="ru-RU" sz="1200"/>
                      <a:t>5,3</a:t>
                    </a:r>
                    <a:r>
                      <a:rPr lang="en-US" sz="1200"/>
                      <a:t>%</a:t>
                    </a:r>
                  </a:p>
                </c:rich>
              </c:tx>
              <c:showVal val="1"/>
              <c:showPercent val="1"/>
            </c:dLbl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Val val="1"/>
            <c:showPercent val="1"/>
          </c:dLbls>
          <c:cat>
            <c:strRef>
              <c:f>Sheet1!$B$1:$C$1</c:f>
              <c:strCache>
                <c:ptCount val="2"/>
                <c:pt idx="0">
                  <c:v>Налоговые и неналоговые доходы</c:v>
                </c:pt>
                <c:pt idx="1">
                  <c:v>Безвозмездные поступления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216764.1</c:v>
                </c:pt>
                <c:pt idx="1">
                  <c:v>659373.6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solidFill>
              <a:srgbClr val="993366"/>
            </a:solidFill>
            <a:ln w="12696">
              <a:solidFill>
                <a:srgbClr val="000000"/>
              </a:solidFill>
              <a:prstDash val="solid"/>
            </a:ln>
          </c:spPr>
          <c:explosion val="61"/>
          <c:dPt>
            <c:idx val="0"/>
            <c:spPr>
              <a:solidFill>
                <a:srgbClr val="9999FF"/>
              </a:solidFill>
              <a:ln w="12696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391">
                <a:noFill/>
              </a:ln>
            </c:spPr>
            <c:txPr>
              <a:bodyPr/>
              <a:lstStyle/>
              <a:p>
                <a:pPr>
                  <a:defRPr sz="1949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Percent val="1"/>
          </c:dLbls>
          <c:cat>
            <c:strRef>
              <c:f>Sheet1!$B$1:$C$1</c:f>
              <c:strCache>
                <c:ptCount val="2"/>
                <c:pt idx="0">
                  <c:v>Налоговые и неналоговые доходы</c:v>
                </c:pt>
                <c:pt idx="1">
                  <c:v>Безвозмездные поступления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Север</c:v>
                </c:pt>
              </c:strCache>
            </c:strRef>
          </c:tx>
          <c:spPr>
            <a:solidFill>
              <a:srgbClr val="FFFFCC"/>
            </a:solidFill>
            <a:ln w="12696">
              <a:solidFill>
                <a:srgbClr val="000000"/>
              </a:solidFill>
              <a:prstDash val="solid"/>
            </a:ln>
          </c:spPr>
          <c:explosion val="61"/>
          <c:dPt>
            <c:idx val="0"/>
            <c:spPr>
              <a:solidFill>
                <a:srgbClr val="9999FF"/>
              </a:solidFill>
              <a:ln w="12696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96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391">
                <a:noFill/>
              </a:ln>
            </c:spPr>
            <c:txPr>
              <a:bodyPr/>
              <a:lstStyle/>
              <a:p>
                <a:pPr>
                  <a:defRPr sz="1949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Percent val="1"/>
          </c:dLbls>
          <c:cat>
            <c:strRef>
              <c:f>Sheet1!$B$1:$C$1</c:f>
              <c:strCache>
                <c:ptCount val="2"/>
                <c:pt idx="0">
                  <c:v>Налоговые и неналоговые доходы</c:v>
                </c:pt>
                <c:pt idx="1">
                  <c:v>Безвозмездные поступления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</c:numCache>
            </c:numRef>
          </c:val>
        </c:ser>
        <c:dLbls>
          <c:showVal val="1"/>
          <c:showPercent val="1"/>
        </c:dLbls>
      </c:pie3DChart>
      <c:spPr>
        <a:noFill/>
        <a:ln w="25391">
          <a:noFill/>
        </a:ln>
      </c:spPr>
    </c:plotArea>
    <c:plotVisOnly val="1"/>
    <c:dispBlanksAs val="zero"/>
  </c:chart>
  <c:spPr>
    <a:noFill/>
    <a:ln>
      <a:noFill/>
    </a:ln>
  </c:spPr>
  <c:txPr>
    <a:bodyPr/>
    <a:lstStyle/>
    <a:p>
      <a:pPr>
        <a:defRPr sz="194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0"/>
    </c:view3D>
    <c:plotArea>
      <c:layout>
        <c:manualLayout>
          <c:layoutTarget val="inner"/>
          <c:xMode val="edge"/>
          <c:yMode val="edge"/>
          <c:x val="1.0908367238980472E-4"/>
          <c:y val="0.31986932323813039"/>
          <c:w val="0.61349693251533965"/>
          <c:h val="0.36805555555555558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835">
              <a:solidFill>
                <a:srgbClr val="000000"/>
              </a:solidFill>
              <a:prstDash val="solid"/>
            </a:ln>
          </c:spPr>
          <c:explosion val="14"/>
          <c:dPt>
            <c:idx val="0"/>
            <c:spPr>
              <a:solidFill>
                <a:srgbClr val="800080"/>
              </a:solidFill>
              <a:ln w="38504">
                <a:solidFill>
                  <a:srgbClr val="CC99FF"/>
                </a:solidFill>
                <a:prstDash val="solid"/>
              </a:ln>
            </c:spPr>
          </c:dPt>
          <c:dPt>
            <c:idx val="1"/>
            <c:spPr>
              <a:solidFill>
                <a:srgbClr val="008080"/>
              </a:solidFill>
              <a:ln w="38504">
                <a:solidFill>
                  <a:srgbClr val="339966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0.14192710831709776"/>
                  <c:y val="-7.3053601868804913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194877,5;</a:t>
                    </a:r>
                  </a:p>
                  <a:p>
                    <a:r>
                      <a:rPr lang="ru-RU"/>
                      <a:t>23,2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  <c:showPercent val="1"/>
            </c:dLbl>
            <c:dLbl>
              <c:idx val="1"/>
              <c:layout>
                <c:manualLayout>
                  <c:x val="0.10652221162937592"/>
                  <c:y val="-0.1757641219780503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644763,7</a:t>
                    </a:r>
                    <a:r>
                      <a:rPr lang="en-US"/>
                      <a:t>; </a:t>
                    </a:r>
                    <a:r>
                      <a:rPr lang="ru-RU"/>
                      <a:t>76,8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  <c:showPercent val="1"/>
            </c:dLbl>
            <c:showVal val="1"/>
            <c:showPercent val="1"/>
          </c:dLbls>
          <c:cat>
            <c:strRef>
              <c:f>Sheet1!$B$1:$C$1</c:f>
              <c:strCache>
                <c:ptCount val="2"/>
                <c:pt idx="0">
                  <c:v>Налоговые и неналоговые доходы</c:v>
                </c:pt>
                <c:pt idx="1">
                  <c:v>Безвозмездные поступления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194877.5</c:v>
                </c:pt>
                <c:pt idx="1">
                  <c:v>644763.69999999669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solidFill>
              <a:srgbClr val="993366"/>
            </a:solidFill>
            <a:ln w="12835">
              <a:solidFill>
                <a:srgbClr val="000000"/>
              </a:solidFill>
              <a:prstDash val="solid"/>
            </a:ln>
          </c:spPr>
          <c:explosion val="14"/>
          <c:dPt>
            <c:idx val="0"/>
            <c:spPr>
              <a:solidFill>
                <a:srgbClr val="9999FF"/>
              </a:solidFill>
              <a:ln w="12835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669">
                <a:noFill/>
              </a:ln>
            </c:spPr>
            <c:showVal val="1"/>
            <c:showPercent val="1"/>
          </c:dLbls>
          <c:cat>
            <c:strRef>
              <c:f>Sheet1!$B$1:$C$1</c:f>
              <c:strCache>
                <c:ptCount val="2"/>
                <c:pt idx="0">
                  <c:v>Налоговые и неналоговые доходы</c:v>
                </c:pt>
                <c:pt idx="1">
                  <c:v>Безвозмездные поступления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Север</c:v>
                </c:pt>
              </c:strCache>
            </c:strRef>
          </c:tx>
          <c:spPr>
            <a:solidFill>
              <a:srgbClr val="FFFFCC"/>
            </a:solidFill>
            <a:ln w="12835">
              <a:solidFill>
                <a:srgbClr val="000000"/>
              </a:solidFill>
              <a:prstDash val="solid"/>
            </a:ln>
          </c:spPr>
          <c:explosion val="14"/>
          <c:dPt>
            <c:idx val="0"/>
            <c:spPr>
              <a:solidFill>
                <a:srgbClr val="9999FF"/>
              </a:solidFill>
              <a:ln w="12835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835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669">
                <a:noFill/>
              </a:ln>
            </c:spPr>
            <c:showVal val="1"/>
            <c:showPercent val="1"/>
          </c:dLbls>
          <c:cat>
            <c:strRef>
              <c:f>Sheet1!$B$1:$C$1</c:f>
              <c:strCache>
                <c:ptCount val="2"/>
                <c:pt idx="0">
                  <c:v>Налоговые и неналоговые доходы</c:v>
                </c:pt>
                <c:pt idx="1">
                  <c:v>Безвозмездные поступления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</c:numCache>
            </c:numRef>
          </c:val>
        </c:ser>
        <c:dLbls>
          <c:showVal val="1"/>
          <c:showPercent val="1"/>
        </c:dLbls>
      </c:pie3DChart>
      <c:spPr>
        <a:noFill/>
        <a:ln w="25669">
          <a:noFill/>
        </a:ln>
      </c:spPr>
    </c:plotArea>
    <c:legend>
      <c:legendPos val="r"/>
      <c:layout>
        <c:manualLayout>
          <c:xMode val="edge"/>
          <c:yMode val="edge"/>
          <c:x val="0.6081156688334397"/>
          <c:y val="0.33354572850881881"/>
          <c:w val="0.39188433116656546"/>
          <c:h val="0.23729787965670784"/>
        </c:manualLayout>
      </c:layout>
      <c:spPr>
        <a:noFill/>
        <a:ln w="25669">
          <a:noFill/>
        </a:ln>
      </c:spPr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12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71"/>
      <c:depthPercent val="100"/>
      <c:rAngAx val="1"/>
    </c:view3D>
    <c:floor>
      <c:spPr>
        <a:noFill/>
        <a:ln w="12700">
          <a:solidFill>
            <a:srgbClr val="FFFFFF"/>
          </a:solidFill>
          <a:prstDash val="solid"/>
        </a:ln>
      </c:spPr>
    </c:floor>
    <c:sideWall>
      <c:spPr>
        <a:noFill/>
        <a:ln w="12700">
          <a:solidFill>
            <a:srgbClr val="FFFFFF"/>
          </a:solidFill>
          <a:prstDash val="solid"/>
        </a:ln>
      </c:spPr>
    </c:sideWall>
    <c:backWall>
      <c:spPr>
        <a:noFill/>
        <a:ln w="12700">
          <a:solidFill>
            <a:srgbClr val="FFFFFF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0651499482936908"/>
          <c:y val="0"/>
          <c:w val="0.56256463288521197"/>
          <c:h val="0.88043478260869568"/>
        </c:manualLayout>
      </c:layout>
      <c:bar3DChart>
        <c:barDir val="col"/>
        <c:grouping val="percentStacked"/>
        <c:ser>
          <c:idx val="0"/>
          <c:order val="0"/>
          <c:tx>
            <c:strRef>
              <c:f>Sheet1!$A$2</c:f>
              <c:strCache>
                <c:ptCount val="1"/>
                <c:pt idx="0">
                  <c:v>НДФЛ</c:v>
                </c:pt>
              </c:strCache>
            </c:strRef>
          </c:tx>
          <c:spPr>
            <a:solidFill>
              <a:srgbClr val="99CC00"/>
            </a:solidFill>
            <a:ln w="38096">
              <a:solidFill>
                <a:srgbClr val="99CC00"/>
              </a:solidFill>
              <a:prstDash val="solid"/>
            </a:ln>
          </c:spPr>
          <c:dLbls>
            <c:dLbl>
              <c:idx val="0"/>
              <c:layout>
                <c:manualLayout>
                  <c:x val="0.13793854771773137"/>
                  <c:y val="-4.9288137048582821E-2"/>
                </c:manualLayout>
              </c:layout>
              <c:tx>
                <c:rich>
                  <a:bodyPr/>
                  <a:lstStyle/>
                  <a:p>
                    <a:pPr>
                      <a:defRPr sz="900" b="1" i="0" u="none" strike="noStrike" baseline="0">
                        <a:solidFill>
                          <a:srgbClr val="000000"/>
                        </a:solidFill>
                        <a:latin typeface="Arial Cyr"/>
                        <a:ea typeface="Arial Cyr"/>
                        <a:cs typeface="Arial Cyr"/>
                      </a:defRPr>
                    </a:pPr>
                    <a:r>
                      <a:rPr lang="ru-RU"/>
                      <a:t>84718,7 тыс. рублей</a:t>
                    </a:r>
                  </a:p>
                </c:rich>
              </c:tx>
              <c:spPr>
                <a:noFill/>
                <a:ln w="25397">
                  <a:noFill/>
                </a:ln>
              </c:spPr>
            </c:dLbl>
            <c:dLbl>
              <c:idx val="1"/>
              <c:layout>
                <c:manualLayout>
                  <c:x val="0.13866572767409735"/>
                  <c:y val="9.5733802661865548E-3"/>
                </c:manualLayout>
              </c:layout>
              <c:tx>
                <c:rich>
                  <a:bodyPr/>
                  <a:lstStyle/>
                  <a:p>
                    <a:pPr>
                      <a:defRPr sz="900" b="1" i="0" u="none" strike="noStrike" baseline="0">
                        <a:solidFill>
                          <a:srgbClr val="000000"/>
                        </a:solidFill>
                        <a:latin typeface="Arial Cyr"/>
                        <a:ea typeface="Arial Cyr"/>
                        <a:cs typeface="Arial Cyr"/>
                      </a:defRPr>
                    </a:pPr>
                    <a:r>
                      <a:rPr lang="ru-RU"/>
                      <a:t>99542,1 тыс. рублей</a:t>
                    </a:r>
                  </a:p>
                </c:rich>
              </c:tx>
              <c:spPr>
                <a:noFill/>
                <a:ln w="25397">
                  <a:noFill/>
                </a:ln>
              </c:spPr>
            </c:dLbl>
            <c:spPr>
              <a:noFill/>
              <a:ln w="25397">
                <a:noFill/>
              </a:ln>
            </c:spPr>
            <c:txPr>
              <a:bodyPr/>
              <a:lstStyle/>
              <a:p>
                <a:pPr>
                  <a:defRPr sz="900" b="1" i="0" u="none" strike="noStrike" baseline="0">
                    <a:solidFill>
                      <a:srgbClr val="FFFFFF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Sheet1!$B$1:$C$1</c:f>
              <c:strCache>
                <c:ptCount val="2"/>
                <c:pt idx="0">
                  <c:v>2021 год</c:v>
                </c:pt>
                <c:pt idx="1">
                  <c:v>2022 год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84718.7</c:v>
                </c:pt>
                <c:pt idx="1">
                  <c:v>99542.1</c:v>
                </c:pt>
              </c:numCache>
            </c:numRef>
          </c:val>
        </c:ser>
        <c:ser>
          <c:idx val="3"/>
          <c:order val="1"/>
          <c:tx>
            <c:strRef>
              <c:f>Sheet1!$A$3</c:f>
              <c:strCache>
                <c:ptCount val="1"/>
                <c:pt idx="0">
                  <c:v>Доходы от использования имущества, находящегося в государственной, муниципальной собственности</c:v>
                </c:pt>
              </c:strCache>
            </c:strRef>
          </c:tx>
          <c:spPr>
            <a:solidFill>
              <a:srgbClr val="99CCFF"/>
            </a:solidFill>
            <a:ln w="38096">
              <a:solidFill>
                <a:srgbClr val="99CCFF"/>
              </a:solidFill>
              <a:prstDash val="solid"/>
            </a:ln>
          </c:spPr>
          <c:dLbls>
            <c:dLbl>
              <c:idx val="0"/>
              <c:layout>
                <c:manualLayout>
                  <c:x val="0.13339770318593594"/>
                  <c:y val="-2.5633124042815206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12515,1 тыс. рублей</a:t>
                    </a:r>
                  </a:p>
                </c:rich>
              </c:tx>
            </c:dLbl>
            <c:dLbl>
              <c:idx val="1"/>
              <c:layout>
                <c:manualLayout>
                  <c:x val="0.13502309507459095"/>
                  <c:y val="-4.0556074879768894E-2"/>
                </c:manualLayout>
              </c:layout>
              <c:tx>
                <c:rich>
                  <a:bodyPr/>
                  <a:lstStyle/>
                  <a:p>
                    <a:r>
                      <a:rPr lang="ru-RU" baseline="0"/>
                      <a:t>16540,5 </a:t>
                    </a:r>
                    <a:r>
                      <a:rPr lang="ru-RU"/>
                      <a:t>тыс. рублей</a:t>
                    </a:r>
                  </a:p>
                </c:rich>
              </c:tx>
            </c:dLbl>
            <c:spPr>
              <a:noFill/>
              <a:ln w="25397">
                <a:noFill/>
              </a:ln>
            </c:spPr>
            <c:txPr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Sheet1!$B$1:$C$1</c:f>
              <c:strCache>
                <c:ptCount val="2"/>
                <c:pt idx="0">
                  <c:v>2021 год</c:v>
                </c:pt>
                <c:pt idx="1">
                  <c:v>2022 год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12515.1</c:v>
                </c:pt>
                <c:pt idx="1">
                  <c:v>16540.5</c:v>
                </c:pt>
              </c:numCache>
            </c:numRef>
          </c:val>
        </c:ser>
        <c:ser>
          <c:idx val="5"/>
          <c:order val="2"/>
          <c:tx>
            <c:strRef>
              <c:f>Sheet1!$A$4</c:f>
              <c:strCache>
                <c:ptCount val="1"/>
                <c:pt idx="0">
                  <c:v>Прочие налоговые и неналоговые доходы</c:v>
                </c:pt>
              </c:strCache>
            </c:strRef>
          </c:tx>
          <c:spPr>
            <a:solidFill>
              <a:srgbClr val="FF8080"/>
            </a:solidFill>
            <a:ln w="38096">
              <a:solidFill>
                <a:srgbClr val="FF8080"/>
              </a:solidFill>
              <a:prstDash val="solid"/>
            </a:ln>
          </c:spPr>
          <c:dLbls>
            <c:dLbl>
              <c:idx val="0"/>
              <c:layout>
                <c:manualLayout>
                  <c:x val="0.13834292242317442"/>
                  <c:y val="-0.10703995249838259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102198,1 тыс. рублей</a:t>
                    </a:r>
                  </a:p>
                </c:rich>
              </c:tx>
            </c:dLbl>
            <c:dLbl>
              <c:idx val="1"/>
              <c:layout>
                <c:manualLayout>
                  <c:x val="0.14113833729271671"/>
                  <c:y val="-4.3830391572091384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64523,9 тыс. рублей</a:t>
                    </a:r>
                  </a:p>
                </c:rich>
              </c:tx>
            </c:dLbl>
            <c:spPr>
              <a:noFill/>
              <a:ln w="25397">
                <a:noFill/>
              </a:ln>
            </c:spPr>
            <c:txPr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Sheet1!$B$1:$C$1</c:f>
              <c:strCache>
                <c:ptCount val="2"/>
                <c:pt idx="0">
                  <c:v>2021 год</c:v>
                </c:pt>
                <c:pt idx="1">
                  <c:v>2022 год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102198.2</c:v>
                </c:pt>
                <c:pt idx="1">
                  <c:v>64523.9</c:v>
                </c:pt>
              </c:numCache>
            </c:numRef>
          </c:val>
        </c:ser>
        <c:ser>
          <c:idx val="2"/>
          <c:order val="3"/>
          <c:tx>
            <c:strRef>
              <c:f>Sheet1!$A$5</c:f>
              <c:strCache>
                <c:ptCount val="1"/>
                <c:pt idx="0">
                  <c:v>Налоги на совокупный доход</c:v>
                </c:pt>
              </c:strCache>
            </c:strRef>
          </c:tx>
          <c:spPr>
            <a:solidFill>
              <a:srgbClr val="FFFF00"/>
            </a:solidFill>
            <a:ln w="38096">
              <a:solidFill>
                <a:srgbClr val="FFFF00"/>
              </a:solidFill>
              <a:prstDash val="solid"/>
            </a:ln>
          </c:spPr>
          <c:dLbls>
            <c:dLbl>
              <c:idx val="0"/>
              <c:layout>
                <c:manualLayout>
                  <c:x val="0.14390899027487244"/>
                  <c:y val="-4.3581186402474666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17332,2 тыс. рублей</a:t>
                    </a:r>
                  </a:p>
                </c:rich>
              </c:tx>
            </c:dLbl>
            <c:dLbl>
              <c:idx val="1"/>
              <c:layout>
                <c:manualLayout>
                  <c:x val="0.11765604388386362"/>
                  <c:y val="-3.2711621185083382E-2"/>
                </c:manualLayout>
              </c:layout>
              <c:tx>
                <c:rich>
                  <a:bodyPr/>
                  <a:lstStyle/>
                  <a:p>
                    <a:r>
                      <a:rPr lang="ru-RU" baseline="0"/>
                      <a:t>14271,0 </a:t>
                    </a:r>
                    <a:r>
                      <a:rPr lang="ru-RU"/>
                      <a:t>тыс. рублей</a:t>
                    </a:r>
                  </a:p>
                </c:rich>
              </c:tx>
            </c:dLbl>
            <c:spPr>
              <a:noFill/>
              <a:ln w="25397">
                <a:noFill/>
              </a:ln>
            </c:spPr>
            <c:txPr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Sheet1!$B$1:$C$1</c:f>
              <c:strCache>
                <c:ptCount val="2"/>
                <c:pt idx="0">
                  <c:v>2021 год</c:v>
                </c:pt>
                <c:pt idx="1">
                  <c:v>2022 год</c:v>
                </c:pt>
              </c:strCache>
            </c:strRef>
          </c:cat>
          <c:val>
            <c:numRef>
              <c:f>Sheet1!$B$5:$C$5</c:f>
              <c:numCache>
                <c:formatCode>General</c:formatCode>
                <c:ptCount val="2"/>
                <c:pt idx="0">
                  <c:v>17332.2</c:v>
                </c:pt>
                <c:pt idx="1">
                  <c:v>14271</c:v>
                </c:pt>
              </c:numCache>
            </c:numRef>
          </c:val>
        </c:ser>
        <c:gapDepth val="0"/>
        <c:shape val="cylinder"/>
        <c:axId val="176324992"/>
        <c:axId val="176326528"/>
        <c:axId val="0"/>
      </c:bar3DChart>
      <c:catAx>
        <c:axId val="176324992"/>
        <c:scaling>
          <c:orientation val="minMax"/>
        </c:scaling>
        <c:axPos val="b"/>
        <c:numFmt formatCode="General" sourceLinked="1"/>
        <c:tickLblPos val="low"/>
        <c:spPr>
          <a:ln w="12699">
            <a:solidFill>
              <a:srgbClr val="FFFFFF"/>
            </a:solidFill>
            <a:prstDash val="solid"/>
          </a:ln>
        </c:spPr>
        <c:txPr>
          <a:bodyPr rot="0" vert="horz"/>
          <a:lstStyle/>
          <a:p>
            <a:pPr>
              <a:defRPr sz="1275" b="1" i="0" u="none" strike="noStrike" baseline="0">
                <a:solidFill>
                  <a:srgbClr val="666699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76326528"/>
        <c:crosses val="autoZero"/>
        <c:auto val="1"/>
        <c:lblAlgn val="ctr"/>
        <c:lblOffset val="100"/>
        <c:tickLblSkip val="1"/>
        <c:tickMarkSkip val="1"/>
      </c:catAx>
      <c:valAx>
        <c:axId val="176326528"/>
        <c:scaling>
          <c:orientation val="minMax"/>
        </c:scaling>
        <c:axPos val="l"/>
        <c:majorGridlines>
          <c:spPr>
            <a:ln w="12699">
              <a:solidFill>
                <a:srgbClr val="FFFFFF"/>
              </a:solidFill>
              <a:prstDash val="solid"/>
            </a:ln>
          </c:spPr>
        </c:majorGridlines>
        <c:numFmt formatCode="0%" sourceLinked="1"/>
        <c:tickLblPos val="nextTo"/>
        <c:spPr>
          <a:ln w="12699">
            <a:solidFill>
              <a:srgbClr val="FFFFFF"/>
            </a:solidFill>
            <a:prstDash val="solid"/>
          </a:ln>
        </c:spPr>
        <c:txPr>
          <a:bodyPr rot="0" vert="horz"/>
          <a:lstStyle/>
          <a:p>
            <a:pPr>
              <a:defRPr sz="1275" b="1" i="0" u="none" strike="noStrike" baseline="0">
                <a:solidFill>
                  <a:srgbClr val="FFFFFF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76324992"/>
        <c:crosses val="autoZero"/>
        <c:crossBetween val="between"/>
      </c:valAx>
      <c:spPr>
        <a:noFill/>
        <a:ln w="25397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1170" b="1" i="0" u="none" strike="noStrike" baseline="0">
                <a:solidFill>
                  <a:srgbClr val="FFFFFF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</c:legendEntry>
      <c:layout>
        <c:manualLayout>
          <c:xMode val="edge"/>
          <c:yMode val="edge"/>
          <c:x val="0.67735263702172144"/>
          <c:y val="0.12608695652173921"/>
          <c:w val="0.32264736297828572"/>
          <c:h val="0.74130434782608701"/>
        </c:manualLayout>
      </c:layout>
      <c:spPr>
        <a:noFill/>
        <a:ln w="25397">
          <a:noFill/>
        </a:ln>
      </c:spPr>
      <c:txPr>
        <a:bodyPr/>
        <a:lstStyle/>
        <a:p>
          <a:pPr>
            <a:defRPr sz="1170" b="1" i="0" u="none" strike="noStrike" baseline="0">
              <a:solidFill>
                <a:srgbClr val="FFFFFF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202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дотации 119284,0 т.р.</c:v>
                </c:pt>
                <c:pt idx="1">
                  <c:v>субсидии 272950,5 т.р.</c:v>
                </c:pt>
                <c:pt idx="2">
                  <c:v>субвенции 208926,3 т. р.</c:v>
                </c:pt>
                <c:pt idx="3">
                  <c:v>иные межбюджетные трансферты 33556,0 т.р.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119284</c:v>
                </c:pt>
                <c:pt idx="1">
                  <c:v>272950.5</c:v>
                </c:pt>
                <c:pt idx="2">
                  <c:v>208926.3</c:v>
                </c:pt>
                <c:pt idx="3">
                  <c:v>33556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</c:strCache>
            </c:strRef>
          </c:tx>
          <c:cat>
            <c:strRef>
              <c:f>Лист1!$A$2:$A$5</c:f>
              <c:strCache>
                <c:ptCount val="4"/>
                <c:pt idx="0">
                  <c:v>дотации 119284,0 т.р.</c:v>
                </c:pt>
                <c:pt idx="1">
                  <c:v>субсидии 272950,5 т.р.</c:v>
                </c:pt>
                <c:pt idx="2">
                  <c:v>субвенции 208926,3 т. р.</c:v>
                </c:pt>
                <c:pt idx="3">
                  <c:v>иные межбюджетные трансферты 33556,0 т.р.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</c:strCache>
            </c:strRef>
          </c:tx>
          <c:cat>
            <c:strRef>
              <c:f>Лист1!$A$2:$A$5</c:f>
              <c:strCache>
                <c:ptCount val="4"/>
                <c:pt idx="0">
                  <c:v>дотации 119284,0 т.р.</c:v>
                </c:pt>
                <c:pt idx="1">
                  <c:v>субсидии 272950,5 т.р.</c:v>
                </c:pt>
                <c:pt idx="2">
                  <c:v>субвенции 208926,3 т. р.</c:v>
                </c:pt>
                <c:pt idx="3">
                  <c:v>иные межбюджетные трансферты 33556,0 т.р.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overlap val="100"/>
        <c:axId val="176364160"/>
        <c:axId val="176374144"/>
      </c:barChart>
      <c:catAx>
        <c:axId val="176364160"/>
        <c:scaling>
          <c:orientation val="minMax"/>
        </c:scaling>
        <c:axPos val="b"/>
        <c:tickLblPos val="nextTo"/>
        <c:crossAx val="176374144"/>
        <c:crosses val="autoZero"/>
        <c:auto val="1"/>
        <c:lblAlgn val="ctr"/>
        <c:lblOffset val="100"/>
      </c:catAx>
      <c:valAx>
        <c:axId val="176374144"/>
        <c:scaling>
          <c:orientation val="minMax"/>
        </c:scaling>
        <c:axPos val="l"/>
        <c:majorGridlines/>
        <c:numFmt formatCode="General" sourceLinked="1"/>
        <c:tickLblPos val="nextTo"/>
        <c:crossAx val="17636416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30"/>
      <c:depthPercent val="100"/>
      <c:rAngAx val="1"/>
    </c:view3D>
    <c:floor>
      <c:spPr>
        <a:noFill/>
        <a:ln w="9525">
          <a:noFill/>
        </a:ln>
      </c:spPr>
    </c:floor>
    <c:sideWall>
      <c:spPr>
        <a:noFill/>
        <a:ln w="25400">
          <a:solidFill>
            <a:srgbClr val="000000"/>
          </a:solidFill>
          <a:prstDash val="solid"/>
        </a:ln>
      </c:spPr>
    </c:sideWall>
    <c:backWall>
      <c:spPr>
        <a:noFill/>
        <a:ln w="25400">
          <a:solidFill>
            <a:srgbClr val="00000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1050048846810099E-2"/>
          <c:y val="2.0226207180318052E-2"/>
          <c:w val="0.92849404117009771"/>
          <c:h val="0.7697160883280818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Доходы</c:v>
                </c:pt>
              </c:strCache>
            </c:strRef>
          </c:tx>
          <c:spPr>
            <a:solidFill>
              <a:srgbClr val="00CCFF"/>
            </a:solidFill>
            <a:ln w="38053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-1.0469874799097808E-2"/>
                  <c:y val="-1.5535871855577159E-2"/>
                </c:manualLayout>
              </c:layout>
              <c:tx>
                <c:rich>
                  <a:bodyPr/>
                  <a:lstStyle/>
                  <a:p>
                    <a:r>
                      <a:rPr lang="en-US" baseline="0">
                        <a:solidFill>
                          <a:schemeClr val="bg1"/>
                        </a:solidFill>
                      </a:rPr>
                      <a:t>1003600.7</a:t>
                    </a:r>
                    <a:r>
                      <a:rPr lang="ru-RU" baseline="0">
                        <a:solidFill>
                          <a:schemeClr val="bg1"/>
                        </a:solidFill>
                      </a:rPr>
                      <a:t> тыс. рублей</a:t>
                    </a:r>
                  </a:p>
                </c:rich>
              </c:tx>
            </c:dLbl>
            <c:dLbl>
              <c:idx val="1"/>
              <c:layout>
                <c:manualLayout>
                  <c:x val="-3.3854328457656402E-2"/>
                  <c:y val="-1.5535871855577227E-2"/>
                </c:manualLayout>
              </c:layout>
              <c:tx>
                <c:rich>
                  <a:bodyPr/>
                  <a:lstStyle/>
                  <a:p>
                    <a:r>
                      <a:rPr lang="ru-RU" baseline="0">
                        <a:solidFill>
                          <a:schemeClr val="bg1"/>
                        </a:solidFill>
                      </a:rPr>
                      <a:t>8</a:t>
                    </a:r>
                    <a:r>
                      <a:rPr lang="en-US" baseline="0">
                        <a:solidFill>
                          <a:schemeClr val="bg1"/>
                        </a:solidFill>
                      </a:rPr>
                      <a:t>39641.2</a:t>
                    </a:r>
                    <a:r>
                      <a:rPr lang="ru-RU" baseline="0">
                        <a:solidFill>
                          <a:schemeClr val="bg1"/>
                        </a:solidFill>
                      </a:rPr>
                      <a:t> тыс. рублей</a:t>
                    </a:r>
                  </a:p>
                </c:rich>
              </c:tx>
            </c:dLbl>
            <c:dLbl>
              <c:idx val="2"/>
              <c:layout>
                <c:manualLayout>
                  <c:x val="-2.3598074040058727E-2"/>
                  <c:y val="-4.5201897221512362E-2"/>
                </c:manualLayout>
              </c:layout>
              <c:tx>
                <c:rich>
                  <a:bodyPr/>
                  <a:lstStyle/>
                  <a:p>
                    <a:r>
                      <a:rPr lang="en-US" baseline="0">
                        <a:solidFill>
                          <a:schemeClr val="bg1"/>
                        </a:solidFill>
                      </a:rPr>
                      <a:t>422823.9</a:t>
                    </a:r>
                    <a:r>
                      <a:rPr lang="ru-RU" baseline="0">
                        <a:solidFill>
                          <a:schemeClr val="bg1"/>
                        </a:solidFill>
                      </a:rPr>
                      <a:t> тыс. рублей</a:t>
                    </a:r>
                  </a:p>
                </c:rich>
              </c:tx>
            </c:dLbl>
            <c:spPr>
              <a:noFill/>
              <a:ln w="25369">
                <a:noFill/>
              </a:ln>
            </c:spPr>
            <c:txPr>
              <a:bodyPr/>
              <a:lstStyle/>
              <a:p>
                <a:pPr>
                  <a:defRPr sz="799" b="1" i="0" u="none" strike="noStrike" baseline="0">
                    <a:solidFill>
                      <a:schemeClr val="bg1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Sheet1!$B$1:$D$1</c:f>
              <c:strCache>
                <c:ptCount val="3"/>
                <c:pt idx="0">
                  <c:v>Консолидированный бюджет</c:v>
                </c:pt>
                <c:pt idx="1">
                  <c:v>Районный бюджет</c:v>
                </c:pt>
                <c:pt idx="2">
                  <c:v>Бюджеты поселений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985728.1</c:v>
                </c:pt>
                <c:pt idx="1">
                  <c:v>876137.7</c:v>
                </c:pt>
                <c:pt idx="2">
                  <c:v>275112.40000000002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Расходы</c:v>
                </c:pt>
              </c:strCache>
            </c:strRef>
          </c:tx>
          <c:spPr>
            <a:solidFill>
              <a:srgbClr val="FF00FF"/>
            </a:solidFill>
            <a:ln w="38053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0.10149826897709828"/>
                  <c:y val="5.7948512712702085E-2"/>
                </c:manualLayout>
              </c:layout>
              <c:tx>
                <c:rich>
                  <a:bodyPr/>
                  <a:lstStyle/>
                  <a:p>
                    <a:r>
                      <a:rPr lang="en-US" baseline="0">
                        <a:solidFill>
                          <a:schemeClr val="bg1"/>
                        </a:solidFill>
                      </a:rPr>
                      <a:t>979801.0</a:t>
                    </a:r>
                    <a:r>
                      <a:rPr lang="ru-RU" baseline="0">
                        <a:solidFill>
                          <a:schemeClr val="bg1"/>
                        </a:solidFill>
                      </a:rPr>
                      <a:t> тыс. рублей</a:t>
                    </a:r>
                  </a:p>
                </c:rich>
              </c:tx>
            </c:dLbl>
            <c:dLbl>
              <c:idx val="1"/>
              <c:layout>
                <c:manualLayout>
                  <c:x val="0.10516279268693478"/>
                  <c:y val="4.5701115284655536E-2"/>
                </c:manualLayout>
              </c:layout>
              <c:tx>
                <c:rich>
                  <a:bodyPr/>
                  <a:lstStyle/>
                  <a:p>
                    <a:r>
                      <a:rPr lang="en-US" baseline="0">
                        <a:solidFill>
                          <a:schemeClr val="bg1"/>
                        </a:solidFill>
                      </a:rPr>
                      <a:t>789694.4</a:t>
                    </a:r>
                    <a:r>
                      <a:rPr lang="ru-RU" baseline="0">
                        <a:solidFill>
                          <a:schemeClr val="bg1"/>
                        </a:solidFill>
                      </a:rPr>
                      <a:t> тыс. рублей</a:t>
                    </a:r>
                  </a:p>
                </c:rich>
              </c:tx>
            </c:dLbl>
            <c:dLbl>
              <c:idx val="2"/>
              <c:layout>
                <c:manualLayout>
                  <c:x val="0.10580466678371897"/>
                  <c:y val="6.9587397717355143E-2"/>
                </c:manualLayout>
              </c:layout>
              <c:tx>
                <c:rich>
                  <a:bodyPr/>
                  <a:lstStyle/>
                  <a:p>
                    <a:r>
                      <a:rPr lang="en-US" baseline="0">
                        <a:solidFill>
                          <a:schemeClr val="bg1"/>
                        </a:solidFill>
                      </a:rPr>
                      <a:t>448970.8</a:t>
                    </a:r>
                    <a:r>
                      <a:rPr lang="ru-RU" baseline="0">
                        <a:solidFill>
                          <a:schemeClr val="bg1"/>
                        </a:solidFill>
                      </a:rPr>
                      <a:t> тыс. рублей</a:t>
                    </a:r>
                  </a:p>
                </c:rich>
              </c:tx>
            </c:dLbl>
            <c:spPr>
              <a:noFill/>
              <a:ln w="25369">
                <a:noFill/>
              </a:ln>
            </c:spPr>
            <c:txPr>
              <a:bodyPr/>
              <a:lstStyle/>
              <a:p>
                <a:pPr>
                  <a:defRPr sz="799" b="1" i="0" u="none" strike="noStrike" baseline="0">
                    <a:solidFill>
                      <a:schemeClr val="bg1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Sheet1!$B$1:$D$1</c:f>
              <c:strCache>
                <c:ptCount val="3"/>
                <c:pt idx="0">
                  <c:v>Консолидированный бюджет</c:v>
                </c:pt>
                <c:pt idx="1">
                  <c:v>Районный бюджет</c:v>
                </c:pt>
                <c:pt idx="2">
                  <c:v>Бюджеты поселений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923762</c:v>
                </c:pt>
                <c:pt idx="1">
                  <c:v>803003.4</c:v>
                </c:pt>
                <c:pt idx="2">
                  <c:v>286280.59999999998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Профицит</c:v>
                </c:pt>
              </c:strCache>
            </c:strRef>
          </c:tx>
          <c:spPr>
            <a:solidFill>
              <a:srgbClr val="00FF00"/>
            </a:solidFill>
            <a:ln w="38053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4.5625509289897746E-2"/>
                  <c:y val="0.1381416422763444"/>
                </c:manualLayout>
              </c:layout>
              <c:tx>
                <c:rich>
                  <a:bodyPr/>
                  <a:lstStyle/>
                  <a:p>
                    <a:r>
                      <a:rPr lang="en-US" baseline="0">
                        <a:solidFill>
                          <a:schemeClr val="bg1"/>
                        </a:solidFill>
                      </a:rPr>
                      <a:t>23799.7</a:t>
                    </a:r>
                    <a:r>
                      <a:rPr lang="ru-RU" baseline="0">
                        <a:solidFill>
                          <a:schemeClr val="bg1"/>
                        </a:solidFill>
                      </a:rPr>
                      <a:t> тыс. рублей</a:t>
                    </a:r>
                  </a:p>
                </c:rich>
              </c:tx>
            </c:dLbl>
            <c:dLbl>
              <c:idx val="1"/>
              <c:layout>
                <c:manualLayout>
                  <c:x val="5.0674572811061282E-2"/>
                  <c:y val="0.12318773601676175"/>
                </c:manualLayout>
              </c:layout>
              <c:tx>
                <c:rich>
                  <a:bodyPr/>
                  <a:lstStyle/>
                  <a:p>
                    <a:r>
                      <a:rPr lang="en-US" baseline="0">
                        <a:solidFill>
                          <a:schemeClr val="bg1"/>
                        </a:solidFill>
                      </a:rPr>
                      <a:t>49946.8</a:t>
                    </a:r>
                    <a:r>
                      <a:rPr lang="ru-RU" baseline="0">
                        <a:solidFill>
                          <a:schemeClr val="bg1"/>
                        </a:solidFill>
                      </a:rPr>
                      <a:t> тыс. рублей</a:t>
                    </a:r>
                  </a:p>
                </c:rich>
              </c:tx>
            </c:dLbl>
            <c:dLbl>
              <c:idx val="2"/>
              <c:layout>
                <c:manualLayout>
                  <c:x val="4.8432850267644496E-2"/>
                  <c:y val="0.11973068583818423"/>
                </c:manualLayout>
              </c:layout>
              <c:tx>
                <c:rich>
                  <a:bodyPr/>
                  <a:lstStyle/>
                  <a:p>
                    <a:r>
                      <a:rPr lang="ru-RU" baseline="0">
                        <a:solidFill>
                          <a:schemeClr val="bg1"/>
                        </a:solidFill>
                      </a:rPr>
                      <a:t>-</a:t>
                    </a:r>
                    <a:r>
                      <a:rPr lang="en-US" baseline="0">
                        <a:solidFill>
                          <a:schemeClr val="bg1"/>
                        </a:solidFill>
                      </a:rPr>
                      <a:t>26146.9</a:t>
                    </a:r>
                    <a:r>
                      <a:rPr lang="ru-RU" baseline="0">
                        <a:solidFill>
                          <a:schemeClr val="bg1"/>
                        </a:solidFill>
                      </a:rPr>
                      <a:t> тыс. рублей</a:t>
                    </a:r>
                  </a:p>
                </c:rich>
              </c:tx>
            </c:dLbl>
            <c:spPr>
              <a:noFill/>
              <a:ln w="25369">
                <a:noFill/>
              </a:ln>
            </c:spPr>
            <c:txPr>
              <a:bodyPr/>
              <a:lstStyle/>
              <a:p>
                <a:pPr>
                  <a:defRPr sz="799" b="1" i="0" u="none" strike="noStrike" baseline="0">
                    <a:solidFill>
                      <a:schemeClr val="bg1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Sheet1!$B$1:$D$1</c:f>
              <c:strCache>
                <c:ptCount val="3"/>
                <c:pt idx="0">
                  <c:v>Консолидированный бюджет</c:v>
                </c:pt>
                <c:pt idx="1">
                  <c:v>Районный бюджет</c:v>
                </c:pt>
                <c:pt idx="2">
                  <c:v>Бюджеты поселений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61966</c:v>
                </c:pt>
                <c:pt idx="1">
                  <c:v>73134.2</c:v>
                </c:pt>
                <c:pt idx="2">
                  <c:v>-11168.2</c:v>
                </c:pt>
              </c:numCache>
            </c:numRef>
          </c:val>
        </c:ser>
        <c:dLbls>
          <c:showVal val="1"/>
        </c:dLbls>
        <c:gapDepth val="0"/>
        <c:shape val="cylinder"/>
        <c:axId val="176510080"/>
        <c:axId val="176511616"/>
        <c:axId val="0"/>
      </c:bar3DChart>
      <c:catAx>
        <c:axId val="176510080"/>
        <c:scaling>
          <c:orientation val="minMax"/>
        </c:scaling>
        <c:axPos val="b"/>
        <c:numFmt formatCode="General" sourceLinked="1"/>
        <c:tickLblPos val="low"/>
        <c:spPr>
          <a:ln w="2536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76511616"/>
        <c:crosses val="autoZero"/>
        <c:auto val="1"/>
        <c:lblAlgn val="ctr"/>
        <c:lblOffset val="100"/>
        <c:tickLblSkip val="1"/>
        <c:tickMarkSkip val="1"/>
      </c:catAx>
      <c:valAx>
        <c:axId val="176511616"/>
        <c:scaling>
          <c:orientation val="minMax"/>
          <c:max val="600000"/>
          <c:min val="-100000"/>
        </c:scaling>
        <c:axPos val="l"/>
        <c:majorGridlines>
          <c:spPr>
            <a:ln w="25369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2536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76510080"/>
        <c:crosses val="autoZero"/>
        <c:crossBetween val="between"/>
        <c:majorUnit val="200000"/>
      </c:valAx>
      <c:spPr>
        <a:noFill/>
        <a:ln w="25369">
          <a:noFill/>
        </a:ln>
      </c:spPr>
    </c:plotArea>
    <c:legend>
      <c:legendPos val="b"/>
      <c:layout>
        <c:manualLayout>
          <c:xMode val="edge"/>
          <c:yMode val="edge"/>
          <c:x val="0.35536294691224807"/>
          <c:y val="0.90851735015772228"/>
          <c:w val="0.28696825632645118"/>
          <c:h val="7.0064114000447014E-2"/>
        </c:manualLayout>
      </c:layout>
      <c:spPr>
        <a:noFill/>
        <a:ln w="3171">
          <a:solidFill>
            <a:srgbClr val="000000"/>
          </a:solidFill>
          <a:prstDash val="solid"/>
        </a:ln>
      </c:spPr>
      <c:txPr>
        <a:bodyPr/>
        <a:lstStyle/>
        <a:p>
          <a:pPr>
            <a:defRPr sz="100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0C5E58-5847-4575-ABD6-395CC5F968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118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gfu</Company>
  <LinksUpToDate>false</LinksUpToDate>
  <CharactersWithSpaces>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plan2</dc:creator>
  <cp:lastModifiedBy>buh11</cp:lastModifiedBy>
  <cp:revision>2</cp:revision>
  <cp:lastPrinted>2022-04-05T06:26:00Z</cp:lastPrinted>
  <dcterms:created xsi:type="dcterms:W3CDTF">2023-11-20T10:13:00Z</dcterms:created>
  <dcterms:modified xsi:type="dcterms:W3CDTF">2023-11-20T10:13:00Z</dcterms:modified>
</cp:coreProperties>
</file>