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4D" w:rsidRDefault="00D5060D" w:rsidP="00B81689">
      <w:pPr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Заключение                                                                                                                                                                          </w:t>
      </w:r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контрольн</w:t>
      </w:r>
      <w:proofErr w:type="gramStart"/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о-</w:t>
      </w:r>
      <w:proofErr w:type="gramEnd"/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2E586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счетной </w:t>
      </w:r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комиссии</w:t>
      </w:r>
      <w:r w:rsidR="00305F86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427F9D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427F9D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Панинского</w:t>
      </w:r>
      <w:proofErr w:type="spellEnd"/>
      <w:r w:rsidR="00427F9D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муниципального района </w:t>
      </w: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Воронежской области  </w:t>
      </w: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на </w:t>
      </w:r>
      <w:r w:rsidR="00B8168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годовой </w:t>
      </w: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отчет  </w:t>
      </w:r>
      <w:r w:rsidR="00BA520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об исполнении бюджета </w:t>
      </w:r>
      <w:r w:rsidR="0074753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</w:t>
      </w:r>
      <w:r w:rsidR="00660C5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="00660C58">
        <w:rPr>
          <w:rFonts w:ascii="Times New Roman" w:hAnsi="Times New Roman" w:cs="Times New Roman"/>
          <w:b/>
          <w:bCs/>
          <w:iCs/>
          <w:sz w:val="26"/>
          <w:szCs w:val="26"/>
        </w:rPr>
        <w:t>Прогрессовского</w:t>
      </w:r>
      <w:proofErr w:type="spellEnd"/>
      <w:r w:rsidR="00660C5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6A4E7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593AED" w:rsidRPr="00F45483">
        <w:rPr>
          <w:rFonts w:ascii="Times New Roman" w:hAnsi="Times New Roman" w:cs="Times New Roman"/>
          <w:b/>
          <w:bCs/>
          <w:iCs/>
          <w:sz w:val="26"/>
          <w:szCs w:val="26"/>
        </w:rPr>
        <w:t>сельского поселения</w:t>
      </w:r>
      <w:r w:rsidR="00593AE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Панинского</w:t>
      </w:r>
      <w:proofErr w:type="spellEnd"/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муниципального района </w:t>
      </w:r>
      <w:r w:rsidR="00427F9D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Воронежской области </w:t>
      </w:r>
      <w:r w:rsidRPr="00ED5376">
        <w:rPr>
          <w:rFonts w:ascii="Times New Roman" w:hAnsi="Times New Roman" w:cs="Times New Roman"/>
          <w:b/>
          <w:bCs/>
          <w:i/>
          <w:iCs/>
          <w:sz w:val="30"/>
          <w:szCs w:val="30"/>
        </w:rPr>
        <w:t>за 20</w:t>
      </w:r>
      <w:r w:rsidR="003E180E">
        <w:rPr>
          <w:rFonts w:ascii="Times New Roman" w:hAnsi="Times New Roman" w:cs="Times New Roman"/>
          <w:b/>
          <w:bCs/>
          <w:i/>
          <w:iCs/>
          <w:sz w:val="30"/>
          <w:szCs w:val="30"/>
        </w:rPr>
        <w:t>2</w:t>
      </w:r>
      <w:r w:rsidR="00731110">
        <w:rPr>
          <w:rFonts w:ascii="Times New Roman" w:hAnsi="Times New Roman" w:cs="Times New Roman"/>
          <w:b/>
          <w:bCs/>
          <w:i/>
          <w:iCs/>
          <w:sz w:val="30"/>
          <w:szCs w:val="30"/>
        </w:rPr>
        <w:t>2</w:t>
      </w:r>
      <w:r w:rsidRPr="00ED5376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год.</w:t>
      </w:r>
    </w:p>
    <w:p w:rsidR="00915338" w:rsidRDefault="00B81689" w:rsidP="00915338">
      <w:pPr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р.п. Панино </w:t>
      </w:r>
      <w:r w:rsidR="00C8049F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                                              </w:t>
      </w:r>
      <w:r w:rsidR="00731110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                        </w:t>
      </w:r>
      <w:r w:rsidR="00C8049F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           202</w:t>
      </w:r>
      <w:r w:rsidR="00731110">
        <w:rPr>
          <w:rFonts w:ascii="Times New Roman" w:hAnsi="Times New Roman" w:cs="Times New Roman"/>
          <w:b/>
          <w:bCs/>
          <w:i/>
          <w:iCs/>
          <w:sz w:val="30"/>
          <w:szCs w:val="30"/>
        </w:rPr>
        <w:t>3</w:t>
      </w:r>
      <w:r w:rsidR="00C8049F">
        <w:rPr>
          <w:rFonts w:ascii="Times New Roman" w:hAnsi="Times New Roman" w:cs="Times New Roman"/>
          <w:b/>
          <w:bCs/>
          <w:i/>
          <w:iCs/>
          <w:sz w:val="30"/>
          <w:szCs w:val="30"/>
        </w:rPr>
        <w:t>г</w:t>
      </w:r>
    </w:p>
    <w:p w:rsidR="00CE3A56" w:rsidRPr="00135783" w:rsidRDefault="00D5060D" w:rsidP="00915338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>1.Общие положения</w:t>
      </w:r>
    </w:p>
    <w:p w:rsidR="004D7B92" w:rsidRPr="00943515" w:rsidRDefault="00D5060D" w:rsidP="003A29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83">
        <w:rPr>
          <w:rFonts w:ascii="Times New Roman" w:hAnsi="Times New Roman" w:cs="Times New Roman"/>
          <w:sz w:val="26"/>
          <w:szCs w:val="26"/>
        </w:rPr>
        <w:t>1</w:t>
      </w:r>
      <w:r w:rsidRPr="00943515">
        <w:rPr>
          <w:rFonts w:ascii="Times New Roman" w:hAnsi="Times New Roman" w:cs="Times New Roman"/>
          <w:sz w:val="28"/>
          <w:szCs w:val="28"/>
        </w:rPr>
        <w:t xml:space="preserve">.1. Заключение  на </w:t>
      </w:r>
      <w:r w:rsidR="00C54F6D" w:rsidRPr="00943515">
        <w:rPr>
          <w:rFonts w:ascii="Times New Roman" w:hAnsi="Times New Roman" w:cs="Times New Roman"/>
          <w:sz w:val="28"/>
          <w:szCs w:val="28"/>
        </w:rPr>
        <w:t xml:space="preserve"> годовой </w:t>
      </w:r>
      <w:r w:rsidRPr="00943515">
        <w:rPr>
          <w:rFonts w:ascii="Times New Roman" w:hAnsi="Times New Roman" w:cs="Times New Roman"/>
          <w:sz w:val="28"/>
          <w:szCs w:val="28"/>
        </w:rPr>
        <w:t xml:space="preserve">отчет </w:t>
      </w:r>
      <w:proofErr w:type="spellStart"/>
      <w:r w:rsidR="00660C58" w:rsidRPr="00660C58">
        <w:rPr>
          <w:rFonts w:ascii="Times New Roman" w:hAnsi="Times New Roman" w:cs="Times New Roman"/>
          <w:b/>
          <w:sz w:val="28"/>
          <w:szCs w:val="28"/>
        </w:rPr>
        <w:t>Прогрессовского</w:t>
      </w:r>
      <w:proofErr w:type="spellEnd"/>
      <w:r w:rsidR="004F18D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32F64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F64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432F64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BA5204">
        <w:rPr>
          <w:rFonts w:ascii="Times New Roman" w:hAnsi="Times New Roman" w:cs="Times New Roman"/>
          <w:sz w:val="28"/>
          <w:szCs w:val="28"/>
        </w:rPr>
        <w:t xml:space="preserve"> Воронежской  области  </w:t>
      </w:r>
      <w:r w:rsidRPr="00943515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proofErr w:type="spellStart"/>
      <w:r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E180E">
        <w:rPr>
          <w:rFonts w:ascii="Times New Roman" w:hAnsi="Times New Roman" w:cs="Times New Roman"/>
          <w:sz w:val="28"/>
          <w:szCs w:val="28"/>
        </w:rPr>
        <w:t xml:space="preserve"> за 202</w:t>
      </w:r>
      <w:r w:rsidR="007B3BE2">
        <w:rPr>
          <w:rFonts w:ascii="Times New Roman" w:hAnsi="Times New Roman" w:cs="Times New Roman"/>
          <w:sz w:val="28"/>
          <w:szCs w:val="28"/>
        </w:rPr>
        <w:t>2</w:t>
      </w:r>
      <w:r w:rsidR="00C54F6D" w:rsidRPr="00943515">
        <w:rPr>
          <w:rFonts w:ascii="Times New Roman" w:hAnsi="Times New Roman" w:cs="Times New Roman"/>
          <w:sz w:val="28"/>
          <w:szCs w:val="28"/>
        </w:rPr>
        <w:t xml:space="preserve"> год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 Бюджетным кодексом  Российской Федерации,   Положением о </w:t>
      </w:r>
      <w:r w:rsidR="00305F86" w:rsidRPr="00943515">
        <w:rPr>
          <w:rFonts w:ascii="Times New Roman" w:hAnsi="Times New Roman" w:cs="Times New Roman"/>
          <w:sz w:val="28"/>
          <w:szCs w:val="28"/>
        </w:rPr>
        <w:t xml:space="preserve"> контрольн</w:t>
      </w:r>
      <w:proofErr w:type="gramStart"/>
      <w:r w:rsidR="00305F86" w:rsidRPr="0094351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05F86" w:rsidRPr="00943515">
        <w:rPr>
          <w:rFonts w:ascii="Times New Roman" w:hAnsi="Times New Roman" w:cs="Times New Roman"/>
          <w:sz w:val="28"/>
          <w:szCs w:val="28"/>
        </w:rPr>
        <w:t xml:space="preserve"> счетно</w:t>
      </w:r>
      <w:r w:rsidR="002E5868">
        <w:rPr>
          <w:rFonts w:ascii="Times New Roman" w:hAnsi="Times New Roman" w:cs="Times New Roman"/>
          <w:sz w:val="28"/>
          <w:szCs w:val="28"/>
        </w:rPr>
        <w:t xml:space="preserve">й комиссии </w:t>
      </w:r>
      <w:r w:rsidR="00305F86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F86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305F86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и </w:t>
      </w:r>
      <w:r w:rsidR="004F18DF">
        <w:rPr>
          <w:rFonts w:ascii="Times New Roman" w:hAnsi="Times New Roman" w:cs="Times New Roman"/>
          <w:sz w:val="28"/>
          <w:szCs w:val="28"/>
        </w:rPr>
        <w:t xml:space="preserve"> Соглашением о передаче полномочий</w:t>
      </w:r>
      <w:r w:rsidR="00AB7F69">
        <w:rPr>
          <w:rFonts w:ascii="Times New Roman" w:hAnsi="Times New Roman" w:cs="Times New Roman"/>
          <w:sz w:val="28"/>
          <w:szCs w:val="28"/>
        </w:rPr>
        <w:t xml:space="preserve"> от 30.12.2021 № </w:t>
      </w:r>
      <w:r w:rsidR="006A4E74">
        <w:rPr>
          <w:rFonts w:ascii="Times New Roman" w:hAnsi="Times New Roman" w:cs="Times New Roman"/>
          <w:sz w:val="28"/>
          <w:szCs w:val="28"/>
        </w:rPr>
        <w:t>6</w:t>
      </w:r>
      <w:r w:rsidRPr="00943515">
        <w:rPr>
          <w:rFonts w:ascii="Times New Roman" w:hAnsi="Times New Roman" w:cs="Times New Roman"/>
          <w:sz w:val="28"/>
          <w:szCs w:val="28"/>
        </w:rPr>
        <w:t xml:space="preserve">. </w:t>
      </w:r>
      <w:r w:rsidR="00305F86" w:rsidRPr="00943515">
        <w:rPr>
          <w:rFonts w:ascii="Times New Roman" w:hAnsi="Times New Roman" w:cs="Times New Roman"/>
          <w:sz w:val="28"/>
          <w:szCs w:val="28"/>
        </w:rPr>
        <w:t xml:space="preserve"> Контрольн</w:t>
      </w:r>
      <w:proofErr w:type="gramStart"/>
      <w:r w:rsidR="00305F86" w:rsidRPr="0094351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05F86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2E5868">
        <w:rPr>
          <w:rFonts w:ascii="Times New Roman" w:hAnsi="Times New Roman" w:cs="Times New Roman"/>
          <w:sz w:val="28"/>
          <w:szCs w:val="28"/>
        </w:rPr>
        <w:t xml:space="preserve">счетной </w:t>
      </w:r>
      <w:r w:rsidR="00E45DCA">
        <w:rPr>
          <w:rFonts w:ascii="Times New Roman" w:hAnsi="Times New Roman" w:cs="Times New Roman"/>
          <w:sz w:val="28"/>
          <w:szCs w:val="28"/>
        </w:rPr>
        <w:t xml:space="preserve"> комиссией  </w:t>
      </w:r>
      <w:proofErr w:type="spellStart"/>
      <w:r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при подготовке Заключения использовались материалы, представленные </w:t>
      </w:r>
      <w:r w:rsidR="00BA5204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4F18DF">
        <w:rPr>
          <w:rFonts w:ascii="Times New Roman" w:hAnsi="Times New Roman" w:cs="Times New Roman"/>
          <w:sz w:val="28"/>
          <w:szCs w:val="28"/>
        </w:rPr>
        <w:t xml:space="preserve">ей </w:t>
      </w:r>
      <w:proofErr w:type="spellStart"/>
      <w:r w:rsidR="00660C58">
        <w:rPr>
          <w:rFonts w:ascii="Times New Roman" w:hAnsi="Times New Roman" w:cs="Times New Roman"/>
          <w:b/>
          <w:sz w:val="28"/>
          <w:szCs w:val="28"/>
        </w:rPr>
        <w:t>Прогрессовского</w:t>
      </w:r>
      <w:proofErr w:type="spellEnd"/>
      <w:r w:rsidR="006A4E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8DF" w:rsidRPr="00E41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8D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A5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20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BA520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45DCA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BA5204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>, бюджетная отчетность  главных администраторов бюджетных средств.</w:t>
      </w:r>
      <w:r w:rsidR="00C54F6D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2E5868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>В соответствии со ст. 264.4 БК РФ годовой отчет об исполнении бюджета  до его рассмотрения в представительном органе муниципального образовани</w:t>
      </w:r>
      <w:r w:rsidR="002A1907" w:rsidRPr="00943515">
        <w:rPr>
          <w:rFonts w:ascii="Times New Roman" w:hAnsi="Times New Roman" w:cs="Times New Roman"/>
          <w:sz w:val="28"/>
          <w:szCs w:val="28"/>
        </w:rPr>
        <w:t>я    подлежит  внешней проверке</w:t>
      </w:r>
      <w:r w:rsidRPr="00943515">
        <w:rPr>
          <w:rFonts w:ascii="Times New Roman" w:hAnsi="Times New Roman" w:cs="Times New Roman"/>
          <w:sz w:val="28"/>
          <w:szCs w:val="28"/>
        </w:rPr>
        <w:t xml:space="preserve">, которая включает проверку  бюджетной  отчетности    и подготовку  заключения  на годовой отчет  об исполнении  бюджета. 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proofErr w:type="spellStart"/>
      <w:r w:rsidR="00660C58">
        <w:rPr>
          <w:rFonts w:ascii="Times New Roman" w:hAnsi="Times New Roman" w:cs="Times New Roman"/>
          <w:b/>
          <w:sz w:val="28"/>
          <w:szCs w:val="28"/>
        </w:rPr>
        <w:t>Прогрессовского</w:t>
      </w:r>
      <w:proofErr w:type="spellEnd"/>
      <w:r w:rsidR="00E41F57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61497A" w:rsidRPr="00943515">
        <w:rPr>
          <w:rFonts w:ascii="Times New Roman" w:hAnsi="Times New Roman" w:cs="Times New Roman"/>
          <w:sz w:val="28"/>
          <w:szCs w:val="28"/>
        </w:rPr>
        <w:t>Панинск</w:t>
      </w:r>
      <w:r w:rsidR="003E180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E180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45DCA">
        <w:rPr>
          <w:rFonts w:ascii="Times New Roman" w:hAnsi="Times New Roman" w:cs="Times New Roman"/>
          <w:sz w:val="28"/>
          <w:szCs w:val="28"/>
        </w:rPr>
        <w:t xml:space="preserve"> Воронежской  области </w:t>
      </w:r>
      <w:r w:rsidR="003E180E">
        <w:rPr>
          <w:rFonts w:ascii="Times New Roman" w:hAnsi="Times New Roman" w:cs="Times New Roman"/>
          <w:sz w:val="28"/>
          <w:szCs w:val="28"/>
        </w:rPr>
        <w:t>за 202</w:t>
      </w:r>
      <w:r w:rsidR="007B3BE2">
        <w:rPr>
          <w:rFonts w:ascii="Times New Roman" w:hAnsi="Times New Roman" w:cs="Times New Roman"/>
          <w:sz w:val="28"/>
          <w:szCs w:val="28"/>
        </w:rPr>
        <w:t>2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 год представлен в </w:t>
      </w:r>
      <w:r w:rsidR="00C8049F">
        <w:rPr>
          <w:rFonts w:ascii="Times New Roman" w:hAnsi="Times New Roman" w:cs="Times New Roman"/>
          <w:sz w:val="28"/>
          <w:szCs w:val="28"/>
        </w:rPr>
        <w:t xml:space="preserve">контрольно-счетную комиссию </w:t>
      </w:r>
      <w:proofErr w:type="spellStart"/>
      <w:r w:rsidR="00C8049F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C8049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C6D2C">
        <w:rPr>
          <w:rFonts w:ascii="Times New Roman" w:hAnsi="Times New Roman" w:cs="Times New Roman"/>
          <w:sz w:val="28"/>
          <w:szCs w:val="28"/>
        </w:rPr>
        <w:t xml:space="preserve"> в форме п</w:t>
      </w:r>
      <w:r w:rsidR="0061497A" w:rsidRPr="00943515">
        <w:rPr>
          <w:rFonts w:ascii="Times New Roman" w:hAnsi="Times New Roman" w:cs="Times New Roman"/>
          <w:sz w:val="28"/>
          <w:szCs w:val="28"/>
        </w:rPr>
        <w:t>роекта Решения Совета народных депутатов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« Об утверждении отчета об исполнении бюджета </w:t>
      </w:r>
      <w:proofErr w:type="spellStart"/>
      <w:r w:rsidR="0061497A" w:rsidRPr="00943515">
        <w:rPr>
          <w:rFonts w:ascii="Times New Roman" w:hAnsi="Times New Roman" w:cs="Times New Roman"/>
          <w:sz w:val="28"/>
          <w:szCs w:val="28"/>
        </w:rPr>
        <w:t>Панинск</w:t>
      </w:r>
      <w:r w:rsidR="003E180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E180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45DCA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C8049F">
        <w:rPr>
          <w:rFonts w:ascii="Times New Roman" w:hAnsi="Times New Roman" w:cs="Times New Roman"/>
          <w:sz w:val="28"/>
          <w:szCs w:val="28"/>
        </w:rPr>
        <w:t xml:space="preserve"> за 202</w:t>
      </w:r>
      <w:r w:rsidR="007B3BE2">
        <w:rPr>
          <w:rFonts w:ascii="Times New Roman" w:hAnsi="Times New Roman" w:cs="Times New Roman"/>
          <w:sz w:val="28"/>
          <w:szCs w:val="28"/>
        </w:rPr>
        <w:t>2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 год»</w:t>
      </w:r>
      <w:proofErr w:type="gramStart"/>
      <w:r w:rsidR="0061497A" w:rsidRPr="009435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1497A" w:rsidRPr="00943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34D" w:rsidRPr="00943515" w:rsidRDefault="00B443AB" w:rsidP="002E13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>П</w:t>
      </w:r>
      <w:r w:rsidR="0061497A" w:rsidRPr="00943515">
        <w:rPr>
          <w:rFonts w:ascii="Times New Roman" w:hAnsi="Times New Roman" w:cs="Times New Roman"/>
          <w:sz w:val="28"/>
          <w:szCs w:val="28"/>
        </w:rPr>
        <w:t>роверка</w:t>
      </w:r>
      <w:r w:rsidR="00E41F57">
        <w:rPr>
          <w:rFonts w:ascii="Times New Roman" w:hAnsi="Times New Roman" w:cs="Times New Roman"/>
          <w:sz w:val="28"/>
          <w:szCs w:val="28"/>
        </w:rPr>
        <w:t xml:space="preserve"> 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 годового отчета об исполнении бюджета</w:t>
      </w:r>
      <w:r w:rsidR="00E41F57">
        <w:rPr>
          <w:rFonts w:ascii="Times New Roman" w:hAnsi="Times New Roman" w:cs="Times New Roman"/>
          <w:sz w:val="28"/>
          <w:szCs w:val="28"/>
        </w:rPr>
        <w:t xml:space="preserve"> </w:t>
      </w:r>
      <w:r w:rsidR="006A4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58" w:rsidRPr="00660C58">
        <w:rPr>
          <w:rFonts w:ascii="Times New Roman" w:hAnsi="Times New Roman" w:cs="Times New Roman"/>
          <w:b/>
          <w:sz w:val="28"/>
          <w:szCs w:val="28"/>
        </w:rPr>
        <w:t>Прогрессовского</w:t>
      </w:r>
      <w:proofErr w:type="spellEnd"/>
      <w:r w:rsidR="00E41F57" w:rsidRPr="00660C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41F5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97A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1497A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района, установление </w:t>
      </w:r>
      <w:r w:rsidR="0061497A" w:rsidRPr="00943515">
        <w:rPr>
          <w:rFonts w:ascii="Times New Roman" w:hAnsi="Times New Roman" w:cs="Times New Roman"/>
          <w:sz w:val="28"/>
          <w:szCs w:val="28"/>
        </w:rPr>
        <w:lastRenderedPageBreak/>
        <w:t xml:space="preserve">полноты и соответствия </w:t>
      </w:r>
      <w:r w:rsidR="0061497A" w:rsidRPr="00943515">
        <w:rPr>
          <w:rFonts w:ascii="Times New Roman" w:hAnsi="Times New Roman" w:cs="Times New Roman"/>
          <w:sz w:val="28"/>
          <w:szCs w:val="28"/>
          <w:u w:val="single"/>
        </w:rPr>
        <w:t xml:space="preserve">представленной </w:t>
      </w:r>
      <w:r w:rsidR="00465D27" w:rsidRPr="00943515">
        <w:rPr>
          <w:rFonts w:ascii="Times New Roman" w:hAnsi="Times New Roman" w:cs="Times New Roman"/>
          <w:sz w:val="28"/>
          <w:szCs w:val="28"/>
          <w:u w:val="single"/>
        </w:rPr>
        <w:t>годовой  бюджетной  отчетности</w:t>
      </w:r>
      <w:r w:rsidR="00465D27" w:rsidRPr="00943515">
        <w:rPr>
          <w:rFonts w:ascii="Times New Roman" w:hAnsi="Times New Roman" w:cs="Times New Roman"/>
          <w:sz w:val="28"/>
          <w:szCs w:val="28"/>
        </w:rPr>
        <w:t xml:space="preserve">   </w:t>
      </w:r>
      <w:r w:rsidR="007417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41F57">
        <w:rPr>
          <w:rFonts w:ascii="Times New Roman" w:hAnsi="Times New Roman" w:cs="Times New Roman"/>
          <w:sz w:val="28"/>
          <w:szCs w:val="28"/>
        </w:rPr>
        <w:t xml:space="preserve"> </w:t>
      </w:r>
      <w:r w:rsidR="0066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58" w:rsidRPr="00660C58">
        <w:rPr>
          <w:rFonts w:ascii="Times New Roman" w:hAnsi="Times New Roman" w:cs="Times New Roman"/>
          <w:b/>
          <w:sz w:val="28"/>
          <w:szCs w:val="28"/>
        </w:rPr>
        <w:t>Прогрессовского</w:t>
      </w:r>
      <w:proofErr w:type="spellEnd"/>
      <w:r w:rsidR="00E41F57" w:rsidRPr="00E41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F5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417B2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7417B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65D27" w:rsidRPr="00943515">
        <w:rPr>
          <w:rFonts w:ascii="Times New Roman" w:hAnsi="Times New Roman" w:cs="Times New Roman"/>
          <w:sz w:val="28"/>
          <w:szCs w:val="28"/>
        </w:rPr>
        <w:t xml:space="preserve"> требованиям  п. 3</w:t>
      </w:r>
      <w:r w:rsidR="004D7B92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465D27" w:rsidRPr="00943515">
        <w:rPr>
          <w:rFonts w:ascii="Times New Roman" w:hAnsi="Times New Roman" w:cs="Times New Roman"/>
          <w:sz w:val="28"/>
          <w:szCs w:val="28"/>
        </w:rPr>
        <w:t>ст.</w:t>
      </w:r>
      <w:r w:rsidRPr="00943515">
        <w:rPr>
          <w:rFonts w:ascii="Times New Roman" w:hAnsi="Times New Roman" w:cs="Times New Roman"/>
          <w:sz w:val="28"/>
          <w:szCs w:val="28"/>
        </w:rPr>
        <w:t>264 БК РФ</w:t>
      </w:r>
      <w:r w:rsidR="00000973" w:rsidRPr="00943515">
        <w:rPr>
          <w:rFonts w:ascii="Times New Roman" w:hAnsi="Times New Roman" w:cs="Times New Roman"/>
          <w:sz w:val="28"/>
          <w:szCs w:val="28"/>
        </w:rPr>
        <w:t>,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4D7B92" w:rsidRPr="00943515">
        <w:rPr>
          <w:rFonts w:ascii="Times New Roman" w:hAnsi="Times New Roman" w:cs="Times New Roman"/>
          <w:sz w:val="28"/>
          <w:szCs w:val="28"/>
        </w:rPr>
        <w:t xml:space="preserve"> достоверности и соответствия плановых показателей годового </w:t>
      </w:r>
      <w:r w:rsidR="00702308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4D7B92" w:rsidRPr="00943515">
        <w:rPr>
          <w:rFonts w:ascii="Times New Roman" w:hAnsi="Times New Roman" w:cs="Times New Roman"/>
          <w:sz w:val="28"/>
          <w:szCs w:val="28"/>
        </w:rPr>
        <w:t xml:space="preserve">отчета об исполнении бюджета </w:t>
      </w:r>
      <w:proofErr w:type="gramStart"/>
      <w:r w:rsidR="004D7B92" w:rsidRPr="00943515">
        <w:rPr>
          <w:rFonts w:ascii="Times New Roman" w:hAnsi="Times New Roman" w:cs="Times New Roman"/>
          <w:sz w:val="28"/>
          <w:szCs w:val="28"/>
        </w:rPr>
        <w:t>Решению</w:t>
      </w:r>
      <w:proofErr w:type="gramEnd"/>
      <w:r w:rsidR="004D7B92" w:rsidRPr="00943515">
        <w:rPr>
          <w:rFonts w:ascii="Times New Roman" w:hAnsi="Times New Roman" w:cs="Times New Roman"/>
          <w:sz w:val="28"/>
          <w:szCs w:val="28"/>
        </w:rPr>
        <w:t xml:space="preserve"> о бюд</w:t>
      </w:r>
      <w:r w:rsidR="00F7634D" w:rsidRPr="00943515">
        <w:rPr>
          <w:rFonts w:ascii="Times New Roman" w:hAnsi="Times New Roman" w:cs="Times New Roman"/>
          <w:sz w:val="28"/>
          <w:szCs w:val="28"/>
        </w:rPr>
        <w:t xml:space="preserve">жете </w:t>
      </w:r>
      <w:r w:rsidR="00E41F5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7634D" w:rsidRPr="00943515">
        <w:rPr>
          <w:rFonts w:ascii="Times New Roman" w:hAnsi="Times New Roman" w:cs="Times New Roman"/>
          <w:sz w:val="28"/>
          <w:szCs w:val="28"/>
        </w:rPr>
        <w:t>.</w:t>
      </w:r>
      <w:r w:rsidR="00F94CB0">
        <w:rPr>
          <w:rFonts w:ascii="Times New Roman" w:hAnsi="Times New Roman" w:cs="Times New Roman"/>
          <w:sz w:val="28"/>
          <w:szCs w:val="28"/>
        </w:rPr>
        <w:t xml:space="preserve"> Представленный к внешней проверке годовой отчет об исполнении</w:t>
      </w:r>
      <w:r w:rsidR="00364CEC">
        <w:rPr>
          <w:rFonts w:ascii="Times New Roman" w:hAnsi="Times New Roman" w:cs="Times New Roman"/>
          <w:sz w:val="28"/>
          <w:szCs w:val="28"/>
        </w:rPr>
        <w:t xml:space="preserve"> </w:t>
      </w:r>
      <w:r w:rsidR="00F94CB0">
        <w:rPr>
          <w:rFonts w:ascii="Times New Roman" w:hAnsi="Times New Roman" w:cs="Times New Roman"/>
          <w:sz w:val="28"/>
          <w:szCs w:val="28"/>
        </w:rPr>
        <w:t xml:space="preserve"> бюджета за 202</w:t>
      </w:r>
      <w:r w:rsidR="007B3BE2">
        <w:rPr>
          <w:rFonts w:ascii="Times New Roman" w:hAnsi="Times New Roman" w:cs="Times New Roman"/>
          <w:sz w:val="28"/>
          <w:szCs w:val="28"/>
        </w:rPr>
        <w:t>2</w:t>
      </w:r>
      <w:r w:rsidR="00F94CB0">
        <w:rPr>
          <w:rFonts w:ascii="Times New Roman" w:hAnsi="Times New Roman" w:cs="Times New Roman"/>
          <w:sz w:val="28"/>
          <w:szCs w:val="28"/>
        </w:rPr>
        <w:t xml:space="preserve"> год</w:t>
      </w:r>
      <w:r w:rsidR="00E41F57">
        <w:rPr>
          <w:rFonts w:ascii="Times New Roman" w:hAnsi="Times New Roman" w:cs="Times New Roman"/>
          <w:sz w:val="28"/>
          <w:szCs w:val="28"/>
        </w:rPr>
        <w:t xml:space="preserve"> </w:t>
      </w:r>
      <w:r w:rsidR="008246C9" w:rsidRPr="00093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E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0C58">
        <w:rPr>
          <w:rFonts w:ascii="Times New Roman" w:hAnsi="Times New Roman" w:cs="Times New Roman"/>
          <w:b/>
          <w:sz w:val="28"/>
          <w:szCs w:val="28"/>
        </w:rPr>
        <w:t>Прогрессовского</w:t>
      </w:r>
      <w:proofErr w:type="spellEnd"/>
      <w:r w:rsidR="00E41F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64CEC">
        <w:rPr>
          <w:rFonts w:ascii="Times New Roman" w:hAnsi="Times New Roman" w:cs="Times New Roman"/>
          <w:sz w:val="28"/>
          <w:szCs w:val="28"/>
        </w:rPr>
        <w:t xml:space="preserve"> сформирован с учетом требований нормативных правовых актов, регламентирующих порядок составления и представления отчетности об исполнении бюджетов бюджетной системы РФ. Показатели</w:t>
      </w:r>
      <w:r w:rsidR="00834DCF">
        <w:rPr>
          <w:rFonts w:ascii="Times New Roman" w:hAnsi="Times New Roman" w:cs="Times New Roman"/>
          <w:sz w:val="28"/>
          <w:szCs w:val="28"/>
        </w:rPr>
        <w:t>,</w:t>
      </w:r>
      <w:r w:rsidR="00364CEC">
        <w:rPr>
          <w:rFonts w:ascii="Times New Roman" w:hAnsi="Times New Roman" w:cs="Times New Roman"/>
          <w:sz w:val="28"/>
          <w:szCs w:val="28"/>
        </w:rPr>
        <w:t xml:space="preserve"> отраженные в годовом отчете, соответствуют  показателям сводной бюджетной росписи  районного бюджета.</w:t>
      </w:r>
    </w:p>
    <w:p w:rsidR="004975FC" w:rsidRDefault="00D5060D" w:rsidP="003A2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1.2.Отличительной особенностью исполнения районного бюджета в 20</w:t>
      </w:r>
      <w:r w:rsidR="003E180E">
        <w:rPr>
          <w:rFonts w:ascii="Times New Roman" w:hAnsi="Times New Roman" w:cs="Times New Roman"/>
          <w:sz w:val="28"/>
          <w:szCs w:val="28"/>
        </w:rPr>
        <w:t>2</w:t>
      </w:r>
      <w:r w:rsidR="007B3BE2">
        <w:rPr>
          <w:rFonts w:ascii="Times New Roman" w:hAnsi="Times New Roman" w:cs="Times New Roman"/>
          <w:sz w:val="28"/>
          <w:szCs w:val="28"/>
        </w:rPr>
        <w:t>2</w:t>
      </w:r>
      <w:r w:rsidRPr="00943515">
        <w:rPr>
          <w:rFonts w:ascii="Times New Roman" w:hAnsi="Times New Roman" w:cs="Times New Roman"/>
          <w:sz w:val="28"/>
          <w:szCs w:val="28"/>
        </w:rPr>
        <w:t xml:space="preserve"> году стали практическая реализация реформы  органов  местного  самоуправления, реформа бюджетного процесса и бюджетного учета в условиях  преодоления пос</w:t>
      </w:r>
      <w:r w:rsidR="00C8049F">
        <w:rPr>
          <w:rFonts w:ascii="Times New Roman" w:hAnsi="Times New Roman" w:cs="Times New Roman"/>
          <w:sz w:val="28"/>
          <w:szCs w:val="28"/>
        </w:rPr>
        <w:t xml:space="preserve">ледствий экономического кризиса.  </w:t>
      </w:r>
      <w:r w:rsidR="0095515A" w:rsidRPr="00943515">
        <w:rPr>
          <w:rFonts w:ascii="Times New Roman" w:hAnsi="Times New Roman" w:cs="Times New Roman"/>
          <w:sz w:val="28"/>
          <w:szCs w:val="28"/>
        </w:rPr>
        <w:t>Организация и исполнение бюджетного процесса  в районе в проверяемом периоде  осуществлялась  на основании федеральных и областных нормативн</w:t>
      </w:r>
      <w:proofErr w:type="gramStart"/>
      <w:r w:rsidR="0095515A" w:rsidRPr="0094351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5515A" w:rsidRPr="00943515">
        <w:rPr>
          <w:rFonts w:ascii="Times New Roman" w:hAnsi="Times New Roman" w:cs="Times New Roman"/>
          <w:sz w:val="28"/>
          <w:szCs w:val="28"/>
        </w:rPr>
        <w:t xml:space="preserve"> правовых  актов</w:t>
      </w:r>
    </w:p>
    <w:p w:rsidR="00B014D9" w:rsidRDefault="0095515A" w:rsidP="003A2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, </w:t>
      </w:r>
      <w:r w:rsidR="00C8049F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а также  Решения  Совета народных депутатов </w:t>
      </w:r>
      <w:r w:rsidR="00B014D9">
        <w:rPr>
          <w:rFonts w:ascii="Times New Roman" w:hAnsi="Times New Roman" w:cs="Times New Roman"/>
          <w:sz w:val="28"/>
          <w:szCs w:val="28"/>
        </w:rPr>
        <w:t xml:space="preserve"> </w:t>
      </w:r>
      <w:r w:rsidR="00824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3BE2">
        <w:rPr>
          <w:rFonts w:ascii="Times New Roman" w:hAnsi="Times New Roman" w:cs="Times New Roman"/>
          <w:sz w:val="28"/>
          <w:szCs w:val="28"/>
        </w:rPr>
        <w:t>Прогрессрвского</w:t>
      </w:r>
      <w:proofErr w:type="spellEnd"/>
      <w:r w:rsidR="007B3BE2">
        <w:rPr>
          <w:rFonts w:ascii="Times New Roman" w:hAnsi="Times New Roman" w:cs="Times New Roman"/>
          <w:sz w:val="28"/>
          <w:szCs w:val="28"/>
        </w:rPr>
        <w:t xml:space="preserve"> </w:t>
      </w:r>
      <w:r w:rsidR="00B014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014D9">
        <w:rPr>
          <w:rFonts w:ascii="Times New Roman" w:hAnsi="Times New Roman" w:cs="Times New Roman"/>
          <w:sz w:val="28"/>
          <w:szCs w:val="28"/>
        </w:rPr>
        <w:t>.</w:t>
      </w:r>
      <w:r w:rsidRPr="009435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4D49" w:rsidRPr="00943515" w:rsidRDefault="00D5060D" w:rsidP="003A2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b/>
          <w:sz w:val="28"/>
          <w:szCs w:val="28"/>
        </w:rPr>
        <w:t>2. Общая характеристика исполнения районного бюджета</w:t>
      </w:r>
      <w:r w:rsidRPr="00943515">
        <w:rPr>
          <w:rFonts w:ascii="Times New Roman" w:hAnsi="Times New Roman" w:cs="Times New Roman"/>
          <w:sz w:val="28"/>
          <w:szCs w:val="28"/>
        </w:rPr>
        <w:t>.</w:t>
      </w:r>
    </w:p>
    <w:p w:rsidR="00410498" w:rsidRDefault="005A4B18" w:rsidP="004104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2.1 </w:t>
      </w:r>
      <w:r w:rsidR="002A1907" w:rsidRPr="0094351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60C58" w:rsidRPr="00660C58">
        <w:rPr>
          <w:rFonts w:ascii="Times New Roman" w:hAnsi="Times New Roman" w:cs="Times New Roman"/>
          <w:b/>
          <w:sz w:val="28"/>
          <w:szCs w:val="28"/>
        </w:rPr>
        <w:t>Прогрессовского</w:t>
      </w:r>
      <w:proofErr w:type="spellEnd"/>
      <w:r w:rsidR="006A4E74" w:rsidRPr="00660C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4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A1907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2A1907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является исполнительно-распорядительным органом местного самоуправления</w:t>
      </w:r>
      <w:r w:rsidR="00B014D9">
        <w:rPr>
          <w:rFonts w:ascii="Times New Roman" w:hAnsi="Times New Roman" w:cs="Times New Roman"/>
          <w:sz w:val="28"/>
          <w:szCs w:val="28"/>
        </w:rPr>
        <w:t>.</w:t>
      </w:r>
      <w:r w:rsidR="002A190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B01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0A7" w:rsidRPr="00943515" w:rsidRDefault="0061497A" w:rsidP="004104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>2.</w:t>
      </w:r>
      <w:r w:rsidR="005A4B18" w:rsidRPr="00943515">
        <w:rPr>
          <w:rFonts w:ascii="Times New Roman" w:hAnsi="Times New Roman" w:cs="Times New Roman"/>
          <w:sz w:val="28"/>
          <w:szCs w:val="28"/>
        </w:rPr>
        <w:t>2</w:t>
      </w:r>
      <w:r w:rsidR="009008CC" w:rsidRPr="00943515">
        <w:rPr>
          <w:rFonts w:ascii="Times New Roman" w:hAnsi="Times New Roman" w:cs="Times New Roman"/>
          <w:sz w:val="28"/>
          <w:szCs w:val="28"/>
        </w:rPr>
        <w:t>.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B014D9">
        <w:rPr>
          <w:rFonts w:ascii="Times New Roman" w:hAnsi="Times New Roman" w:cs="Times New Roman"/>
          <w:sz w:val="28"/>
          <w:szCs w:val="28"/>
        </w:rPr>
        <w:t>Б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юджет  </w:t>
      </w:r>
      <w:r w:rsidR="00B014D9">
        <w:rPr>
          <w:rFonts w:ascii="Times New Roman" w:hAnsi="Times New Roman" w:cs="Times New Roman"/>
          <w:sz w:val="28"/>
          <w:szCs w:val="28"/>
        </w:rPr>
        <w:t xml:space="preserve"> </w:t>
      </w:r>
      <w:r w:rsidR="0066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58" w:rsidRPr="00660C58">
        <w:rPr>
          <w:rFonts w:ascii="Times New Roman" w:hAnsi="Times New Roman" w:cs="Times New Roman"/>
          <w:b/>
          <w:sz w:val="28"/>
          <w:szCs w:val="28"/>
        </w:rPr>
        <w:t>Прогрессовского</w:t>
      </w:r>
      <w:proofErr w:type="spellEnd"/>
      <w:r w:rsidR="00B014D9" w:rsidRPr="00660C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4D9" w:rsidRPr="006A4E74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B014D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5188C" w:rsidRPr="00943515">
        <w:rPr>
          <w:rFonts w:ascii="Times New Roman" w:hAnsi="Times New Roman" w:cs="Times New Roman"/>
          <w:sz w:val="28"/>
          <w:szCs w:val="28"/>
        </w:rPr>
        <w:t>на 20</w:t>
      </w:r>
      <w:r w:rsidR="003E180E">
        <w:rPr>
          <w:rFonts w:ascii="Times New Roman" w:hAnsi="Times New Roman" w:cs="Times New Roman"/>
          <w:sz w:val="28"/>
          <w:szCs w:val="28"/>
        </w:rPr>
        <w:t>2</w:t>
      </w:r>
      <w:r w:rsidR="007B3BE2">
        <w:rPr>
          <w:rFonts w:ascii="Times New Roman" w:hAnsi="Times New Roman" w:cs="Times New Roman"/>
          <w:sz w:val="28"/>
          <w:szCs w:val="28"/>
        </w:rPr>
        <w:t>2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 год  принят Решением Совета народных депутатов от </w:t>
      </w:r>
      <w:r w:rsidR="00B014D9">
        <w:rPr>
          <w:rFonts w:ascii="Times New Roman" w:hAnsi="Times New Roman" w:cs="Times New Roman"/>
          <w:sz w:val="28"/>
          <w:szCs w:val="28"/>
        </w:rPr>
        <w:t xml:space="preserve"> </w:t>
      </w:r>
      <w:r w:rsidR="00282CC3">
        <w:rPr>
          <w:rFonts w:ascii="Times New Roman" w:hAnsi="Times New Roman" w:cs="Times New Roman"/>
          <w:sz w:val="28"/>
          <w:szCs w:val="28"/>
        </w:rPr>
        <w:t xml:space="preserve"> 30.12.</w:t>
      </w:r>
      <w:r w:rsidR="00F57962">
        <w:rPr>
          <w:rFonts w:ascii="Times New Roman" w:hAnsi="Times New Roman" w:cs="Times New Roman"/>
          <w:sz w:val="28"/>
          <w:szCs w:val="28"/>
        </w:rPr>
        <w:t>.202</w:t>
      </w:r>
      <w:r w:rsidR="007B3BE2">
        <w:rPr>
          <w:rFonts w:ascii="Times New Roman" w:hAnsi="Times New Roman" w:cs="Times New Roman"/>
          <w:sz w:val="28"/>
          <w:szCs w:val="28"/>
        </w:rPr>
        <w:t>1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014D9">
        <w:rPr>
          <w:rFonts w:ascii="Times New Roman" w:hAnsi="Times New Roman" w:cs="Times New Roman"/>
          <w:sz w:val="28"/>
          <w:szCs w:val="28"/>
        </w:rPr>
        <w:t xml:space="preserve">  </w:t>
      </w:r>
      <w:r w:rsidR="007B3BE2">
        <w:rPr>
          <w:rFonts w:ascii="Times New Roman" w:hAnsi="Times New Roman" w:cs="Times New Roman"/>
          <w:sz w:val="28"/>
          <w:szCs w:val="28"/>
        </w:rPr>
        <w:t>28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 « О бюджете </w:t>
      </w:r>
      <w:r w:rsidR="00F45483">
        <w:rPr>
          <w:rFonts w:ascii="Times New Roman" w:hAnsi="Times New Roman" w:cs="Times New Roman"/>
          <w:sz w:val="28"/>
          <w:szCs w:val="28"/>
        </w:rPr>
        <w:t xml:space="preserve"> </w:t>
      </w:r>
      <w:r w:rsidR="0066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58" w:rsidRPr="00660C58">
        <w:rPr>
          <w:rFonts w:ascii="Times New Roman" w:hAnsi="Times New Roman" w:cs="Times New Roman"/>
          <w:b/>
          <w:sz w:val="28"/>
          <w:szCs w:val="28"/>
        </w:rPr>
        <w:t>Прогрессовского</w:t>
      </w:r>
      <w:proofErr w:type="spellEnd"/>
      <w:r w:rsidR="00B014D9" w:rsidRPr="00F45483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B014D9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 w:rsidR="00D5188C" w:rsidRPr="00943515">
        <w:rPr>
          <w:rFonts w:ascii="Times New Roman" w:hAnsi="Times New Roman" w:cs="Times New Roman"/>
          <w:sz w:val="28"/>
          <w:szCs w:val="28"/>
        </w:rPr>
        <w:t>Панинско</w:t>
      </w:r>
      <w:r w:rsidR="003E180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E180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45DCA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3E180E">
        <w:rPr>
          <w:rFonts w:ascii="Times New Roman" w:hAnsi="Times New Roman" w:cs="Times New Roman"/>
          <w:sz w:val="28"/>
          <w:szCs w:val="28"/>
        </w:rPr>
        <w:t xml:space="preserve"> на 202</w:t>
      </w:r>
      <w:r w:rsidR="007B3BE2">
        <w:rPr>
          <w:rFonts w:ascii="Times New Roman" w:hAnsi="Times New Roman" w:cs="Times New Roman"/>
          <w:sz w:val="28"/>
          <w:szCs w:val="28"/>
        </w:rPr>
        <w:t>2</w:t>
      </w:r>
      <w:r w:rsidR="003E180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B3BE2">
        <w:rPr>
          <w:rFonts w:ascii="Times New Roman" w:hAnsi="Times New Roman" w:cs="Times New Roman"/>
          <w:sz w:val="28"/>
          <w:szCs w:val="28"/>
        </w:rPr>
        <w:t>3</w:t>
      </w:r>
      <w:r w:rsidR="007417B2">
        <w:rPr>
          <w:rFonts w:ascii="Times New Roman" w:hAnsi="Times New Roman" w:cs="Times New Roman"/>
          <w:sz w:val="28"/>
          <w:szCs w:val="28"/>
        </w:rPr>
        <w:t>-202</w:t>
      </w:r>
      <w:r w:rsidR="007B3BE2">
        <w:rPr>
          <w:rFonts w:ascii="Times New Roman" w:hAnsi="Times New Roman" w:cs="Times New Roman"/>
          <w:sz w:val="28"/>
          <w:szCs w:val="28"/>
        </w:rPr>
        <w:t>4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793C81">
        <w:rPr>
          <w:rFonts w:ascii="Times New Roman" w:hAnsi="Times New Roman" w:cs="Times New Roman"/>
          <w:sz w:val="28"/>
          <w:szCs w:val="28"/>
        </w:rPr>
        <w:t xml:space="preserve">. </w:t>
      </w:r>
      <w:r w:rsidR="002E138C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В </w:t>
      </w:r>
      <w:r w:rsidR="003E180E">
        <w:rPr>
          <w:rFonts w:ascii="Times New Roman" w:hAnsi="Times New Roman" w:cs="Times New Roman"/>
          <w:sz w:val="28"/>
          <w:szCs w:val="28"/>
        </w:rPr>
        <w:t>течение 202</w:t>
      </w:r>
      <w:r w:rsidR="0095260D">
        <w:rPr>
          <w:rFonts w:ascii="Times New Roman" w:hAnsi="Times New Roman" w:cs="Times New Roman"/>
          <w:sz w:val="28"/>
          <w:szCs w:val="28"/>
        </w:rPr>
        <w:t>2</w:t>
      </w:r>
      <w:r w:rsidR="00184E7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года в бюджет </w:t>
      </w:r>
      <w:r w:rsidR="00CD2FB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45DCA">
        <w:rPr>
          <w:rFonts w:ascii="Times New Roman" w:hAnsi="Times New Roman" w:cs="Times New Roman"/>
          <w:sz w:val="28"/>
          <w:szCs w:val="28"/>
        </w:rPr>
        <w:t xml:space="preserve"> </w:t>
      </w:r>
      <w:r w:rsidR="00D5060D" w:rsidRPr="00943515">
        <w:rPr>
          <w:rFonts w:ascii="Times New Roman" w:hAnsi="Times New Roman" w:cs="Times New Roman"/>
          <w:sz w:val="28"/>
          <w:szCs w:val="28"/>
        </w:rPr>
        <w:t>в</w:t>
      </w:r>
      <w:r w:rsidRPr="00943515">
        <w:rPr>
          <w:rFonts w:ascii="Times New Roman" w:hAnsi="Times New Roman" w:cs="Times New Roman"/>
          <w:sz w:val="28"/>
          <w:szCs w:val="28"/>
        </w:rPr>
        <w:t xml:space="preserve">носились изменения и дополнения </w:t>
      </w:r>
      <w:r w:rsidR="00D63C05" w:rsidRPr="00943515">
        <w:rPr>
          <w:rFonts w:ascii="Times New Roman" w:hAnsi="Times New Roman" w:cs="Times New Roman"/>
          <w:sz w:val="28"/>
          <w:szCs w:val="28"/>
        </w:rPr>
        <w:t xml:space="preserve"> Решени</w:t>
      </w:r>
      <w:r w:rsidRPr="00943515">
        <w:rPr>
          <w:rFonts w:ascii="Times New Roman" w:hAnsi="Times New Roman" w:cs="Times New Roman"/>
          <w:sz w:val="28"/>
          <w:szCs w:val="28"/>
        </w:rPr>
        <w:t xml:space="preserve">ями </w:t>
      </w:r>
      <w:r w:rsidR="00F828A4" w:rsidRPr="00943515">
        <w:rPr>
          <w:rFonts w:ascii="Times New Roman" w:hAnsi="Times New Roman" w:cs="Times New Roman"/>
          <w:sz w:val="28"/>
          <w:szCs w:val="28"/>
        </w:rPr>
        <w:t xml:space="preserve">  Совета народных депутатов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="006A4E74">
        <w:rPr>
          <w:rFonts w:ascii="Times New Roman" w:hAnsi="Times New Roman" w:cs="Times New Roman"/>
          <w:sz w:val="28"/>
          <w:szCs w:val="28"/>
        </w:rPr>
        <w:t xml:space="preserve"> </w:t>
      </w:r>
      <w:r w:rsidR="0066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58" w:rsidRPr="00660C58">
        <w:rPr>
          <w:rFonts w:ascii="Times New Roman" w:hAnsi="Times New Roman" w:cs="Times New Roman"/>
          <w:b/>
          <w:sz w:val="28"/>
          <w:szCs w:val="28"/>
        </w:rPr>
        <w:lastRenderedPageBreak/>
        <w:t>Прогрессовского</w:t>
      </w:r>
      <w:proofErr w:type="spellEnd"/>
      <w:r w:rsidR="00CD2FB7" w:rsidRPr="00660C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B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B357A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57A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9B357A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217E77">
        <w:rPr>
          <w:rFonts w:ascii="Times New Roman" w:hAnsi="Times New Roman" w:cs="Times New Roman"/>
          <w:sz w:val="28"/>
          <w:szCs w:val="28"/>
        </w:rPr>
        <w:t>о</w:t>
      </w:r>
      <w:r w:rsidR="00362893" w:rsidRPr="00943515">
        <w:rPr>
          <w:rFonts w:ascii="Times New Roman" w:hAnsi="Times New Roman" w:cs="Times New Roman"/>
          <w:sz w:val="28"/>
          <w:szCs w:val="28"/>
        </w:rPr>
        <w:t>бщий объем</w:t>
      </w:r>
      <w:r w:rsidR="00A64D37" w:rsidRPr="009435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893" w:rsidRPr="00943515">
        <w:rPr>
          <w:rFonts w:ascii="Times New Roman" w:hAnsi="Times New Roman" w:cs="Times New Roman"/>
          <w:b/>
          <w:sz w:val="28"/>
          <w:szCs w:val="28"/>
        </w:rPr>
        <w:t>доходов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F5796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D2FB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57962">
        <w:rPr>
          <w:rFonts w:ascii="Times New Roman" w:hAnsi="Times New Roman" w:cs="Times New Roman"/>
          <w:sz w:val="28"/>
          <w:szCs w:val="28"/>
        </w:rPr>
        <w:t xml:space="preserve">  в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217E77">
        <w:rPr>
          <w:rFonts w:ascii="Times New Roman" w:hAnsi="Times New Roman" w:cs="Times New Roman"/>
          <w:sz w:val="28"/>
          <w:szCs w:val="28"/>
        </w:rPr>
        <w:t xml:space="preserve"> 202</w:t>
      </w:r>
      <w:r w:rsidR="007B3BE2">
        <w:rPr>
          <w:rFonts w:ascii="Times New Roman" w:hAnsi="Times New Roman" w:cs="Times New Roman"/>
          <w:sz w:val="28"/>
          <w:szCs w:val="28"/>
        </w:rPr>
        <w:t>2</w:t>
      </w:r>
      <w:r w:rsidR="00217E77">
        <w:rPr>
          <w:rFonts w:ascii="Times New Roman" w:hAnsi="Times New Roman" w:cs="Times New Roman"/>
          <w:sz w:val="28"/>
          <w:szCs w:val="28"/>
        </w:rPr>
        <w:t xml:space="preserve"> год</w:t>
      </w:r>
      <w:r w:rsidR="00F57962">
        <w:rPr>
          <w:rFonts w:ascii="Times New Roman" w:hAnsi="Times New Roman" w:cs="Times New Roman"/>
          <w:sz w:val="28"/>
          <w:szCs w:val="28"/>
        </w:rPr>
        <w:t>у</w:t>
      </w:r>
      <w:r w:rsidR="00217E77">
        <w:rPr>
          <w:rFonts w:ascii="Times New Roman" w:hAnsi="Times New Roman" w:cs="Times New Roman"/>
          <w:sz w:val="28"/>
          <w:szCs w:val="28"/>
        </w:rPr>
        <w:t xml:space="preserve"> </w:t>
      </w:r>
      <w:r w:rsidR="00D0127F" w:rsidRPr="00943515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A64D3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0127F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B3BE2">
        <w:rPr>
          <w:rFonts w:ascii="Times New Roman" w:hAnsi="Times New Roman" w:cs="Times New Roman"/>
          <w:sz w:val="28"/>
          <w:szCs w:val="28"/>
        </w:rPr>
        <w:t xml:space="preserve"> </w:t>
      </w:r>
      <w:r w:rsidR="00EC758D">
        <w:rPr>
          <w:rFonts w:ascii="Times New Roman" w:hAnsi="Times New Roman" w:cs="Times New Roman"/>
          <w:sz w:val="28"/>
          <w:szCs w:val="28"/>
        </w:rPr>
        <w:t>12567,6</w:t>
      </w:r>
      <w:r w:rsidR="00134D6F">
        <w:rPr>
          <w:rFonts w:ascii="Times New Roman" w:hAnsi="Times New Roman" w:cs="Times New Roman"/>
          <w:sz w:val="28"/>
          <w:szCs w:val="28"/>
        </w:rPr>
        <w:t xml:space="preserve"> </w:t>
      </w:r>
      <w:r w:rsidR="00362893" w:rsidRPr="005C37B3">
        <w:rPr>
          <w:rFonts w:ascii="Times New Roman" w:hAnsi="Times New Roman" w:cs="Times New Roman"/>
          <w:b/>
          <w:sz w:val="28"/>
          <w:szCs w:val="28"/>
        </w:rPr>
        <w:t>тыс</w:t>
      </w:r>
      <w:r w:rsidR="00282CC3">
        <w:rPr>
          <w:rFonts w:ascii="Times New Roman" w:hAnsi="Times New Roman" w:cs="Times New Roman"/>
          <w:sz w:val="28"/>
          <w:szCs w:val="28"/>
        </w:rPr>
        <w:t>. рублей.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A64D37" w:rsidRPr="00943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04C" w:rsidRDefault="00FD6379" w:rsidP="00410498">
      <w:pPr>
        <w:keepLine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>О</w:t>
      </w:r>
      <w:r w:rsidR="00D0127F" w:rsidRPr="00943515">
        <w:rPr>
          <w:rFonts w:ascii="Times New Roman" w:hAnsi="Times New Roman" w:cs="Times New Roman"/>
          <w:sz w:val="28"/>
          <w:szCs w:val="28"/>
        </w:rPr>
        <w:t xml:space="preserve">бщий объем </w:t>
      </w:r>
      <w:r w:rsidR="00D0127F" w:rsidRPr="00943515">
        <w:rPr>
          <w:rFonts w:ascii="Times New Roman" w:hAnsi="Times New Roman" w:cs="Times New Roman"/>
          <w:b/>
          <w:sz w:val="28"/>
          <w:szCs w:val="28"/>
        </w:rPr>
        <w:t>расходов</w:t>
      </w:r>
      <w:r w:rsidR="00D0127F" w:rsidRPr="0094351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AE1E06">
        <w:rPr>
          <w:rFonts w:ascii="Times New Roman" w:hAnsi="Times New Roman" w:cs="Times New Roman"/>
          <w:sz w:val="28"/>
          <w:szCs w:val="28"/>
        </w:rPr>
        <w:t xml:space="preserve"> </w:t>
      </w:r>
      <w:r w:rsidR="00F45483">
        <w:rPr>
          <w:rFonts w:ascii="Times New Roman" w:hAnsi="Times New Roman" w:cs="Times New Roman"/>
          <w:sz w:val="28"/>
          <w:szCs w:val="28"/>
        </w:rPr>
        <w:t xml:space="preserve"> </w:t>
      </w:r>
      <w:r w:rsidR="006A4E74">
        <w:rPr>
          <w:rFonts w:ascii="Times New Roman" w:hAnsi="Times New Roman" w:cs="Times New Roman"/>
          <w:sz w:val="28"/>
          <w:szCs w:val="28"/>
        </w:rPr>
        <w:t xml:space="preserve"> </w:t>
      </w:r>
      <w:r w:rsidR="0066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58" w:rsidRPr="00660C58">
        <w:rPr>
          <w:rFonts w:ascii="Times New Roman" w:hAnsi="Times New Roman" w:cs="Times New Roman"/>
          <w:b/>
          <w:sz w:val="28"/>
          <w:szCs w:val="28"/>
        </w:rPr>
        <w:t>Прогрессовског</w:t>
      </w:r>
      <w:r w:rsidR="00660C5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D2FB7" w:rsidRPr="006A4E74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CD2FB7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61551C" w:rsidRPr="00943515">
        <w:rPr>
          <w:rFonts w:ascii="Times New Roman" w:hAnsi="Times New Roman" w:cs="Times New Roman"/>
          <w:sz w:val="28"/>
          <w:szCs w:val="28"/>
        </w:rPr>
        <w:t xml:space="preserve"> указанный в отчете </w:t>
      </w:r>
      <w:r w:rsidR="00217E7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D2FB7">
        <w:rPr>
          <w:rFonts w:ascii="Times New Roman" w:hAnsi="Times New Roman" w:cs="Times New Roman"/>
          <w:sz w:val="28"/>
          <w:szCs w:val="28"/>
        </w:rPr>
        <w:t xml:space="preserve">  поселения</w:t>
      </w:r>
      <w:r w:rsidR="00217E77">
        <w:rPr>
          <w:rFonts w:ascii="Times New Roman" w:hAnsi="Times New Roman" w:cs="Times New Roman"/>
          <w:sz w:val="28"/>
          <w:szCs w:val="28"/>
        </w:rPr>
        <w:t xml:space="preserve"> </w:t>
      </w:r>
      <w:r w:rsidR="00AE1E06">
        <w:rPr>
          <w:rFonts w:ascii="Times New Roman" w:hAnsi="Times New Roman" w:cs="Times New Roman"/>
          <w:sz w:val="28"/>
          <w:szCs w:val="28"/>
        </w:rPr>
        <w:t>в 202</w:t>
      </w:r>
      <w:r w:rsidR="007B3BE2">
        <w:rPr>
          <w:rFonts w:ascii="Times New Roman" w:hAnsi="Times New Roman" w:cs="Times New Roman"/>
          <w:sz w:val="28"/>
          <w:szCs w:val="28"/>
        </w:rPr>
        <w:t>2</w:t>
      </w:r>
      <w:r w:rsidR="00AE1E06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943515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D0127F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0127F" w:rsidRPr="00571BAA">
        <w:rPr>
          <w:rFonts w:ascii="Times New Roman" w:hAnsi="Times New Roman" w:cs="Times New Roman"/>
          <w:sz w:val="28"/>
          <w:szCs w:val="28"/>
        </w:rPr>
        <w:t>в сумме</w:t>
      </w:r>
      <w:r w:rsidR="008D21CD" w:rsidRPr="00571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27F" w:rsidRPr="00571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BAA" w:rsidRPr="00571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1A1">
        <w:rPr>
          <w:rFonts w:ascii="Times New Roman" w:hAnsi="Times New Roman" w:cs="Times New Roman"/>
          <w:b/>
          <w:sz w:val="28"/>
          <w:szCs w:val="28"/>
        </w:rPr>
        <w:t>0,0</w:t>
      </w:r>
      <w:r w:rsid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27F" w:rsidRPr="00571BAA">
        <w:rPr>
          <w:rFonts w:ascii="Times New Roman" w:hAnsi="Times New Roman" w:cs="Times New Roman"/>
          <w:b/>
          <w:sz w:val="28"/>
          <w:szCs w:val="28"/>
        </w:rPr>
        <w:t>тыс</w:t>
      </w:r>
      <w:r w:rsidR="00D0127F" w:rsidRPr="00943515">
        <w:rPr>
          <w:rFonts w:ascii="Times New Roman" w:hAnsi="Times New Roman" w:cs="Times New Roman"/>
          <w:sz w:val="28"/>
          <w:szCs w:val="28"/>
        </w:rPr>
        <w:t>. рублей</w:t>
      </w:r>
      <w:r w:rsidR="00F640BE">
        <w:rPr>
          <w:rFonts w:ascii="Times New Roman" w:hAnsi="Times New Roman" w:cs="Times New Roman"/>
          <w:sz w:val="28"/>
          <w:szCs w:val="28"/>
        </w:rPr>
        <w:t xml:space="preserve">.  </w:t>
      </w:r>
      <w:r w:rsidR="00571BAA">
        <w:rPr>
          <w:rFonts w:ascii="Times New Roman" w:hAnsi="Times New Roman" w:cs="Times New Roman"/>
          <w:sz w:val="28"/>
          <w:szCs w:val="28"/>
        </w:rPr>
        <w:t xml:space="preserve"> </w:t>
      </w:r>
      <w:r w:rsidR="00134D6F">
        <w:rPr>
          <w:rFonts w:ascii="Times New Roman" w:hAnsi="Times New Roman" w:cs="Times New Roman"/>
          <w:sz w:val="28"/>
          <w:szCs w:val="28"/>
        </w:rPr>
        <w:t>Дефицит</w:t>
      </w:r>
      <w:r w:rsidR="0096504C">
        <w:rPr>
          <w:rFonts w:ascii="Times New Roman" w:hAnsi="Times New Roman" w:cs="Times New Roman"/>
          <w:sz w:val="28"/>
          <w:szCs w:val="28"/>
        </w:rPr>
        <w:t xml:space="preserve"> </w:t>
      </w:r>
      <w:r w:rsidR="00571BAA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824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58">
        <w:rPr>
          <w:rFonts w:ascii="Times New Roman" w:hAnsi="Times New Roman" w:cs="Times New Roman"/>
          <w:b/>
          <w:sz w:val="28"/>
          <w:szCs w:val="28"/>
        </w:rPr>
        <w:t>Прогрессовского</w:t>
      </w:r>
      <w:proofErr w:type="spellEnd"/>
      <w:r w:rsidR="00660C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B7"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71BAA">
        <w:rPr>
          <w:rFonts w:ascii="Times New Roman" w:hAnsi="Times New Roman" w:cs="Times New Roman"/>
          <w:sz w:val="28"/>
          <w:szCs w:val="28"/>
        </w:rPr>
        <w:t xml:space="preserve"> </w:t>
      </w:r>
      <w:r w:rsidR="0096504C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CD2FB7">
        <w:rPr>
          <w:rFonts w:ascii="Times New Roman" w:hAnsi="Times New Roman" w:cs="Times New Roman"/>
          <w:sz w:val="28"/>
          <w:szCs w:val="28"/>
        </w:rPr>
        <w:t xml:space="preserve">  </w:t>
      </w:r>
      <w:r w:rsidR="00134D6F">
        <w:rPr>
          <w:rFonts w:ascii="Times New Roman" w:hAnsi="Times New Roman" w:cs="Times New Roman"/>
          <w:sz w:val="28"/>
          <w:szCs w:val="28"/>
        </w:rPr>
        <w:t xml:space="preserve">  </w:t>
      </w:r>
      <w:r w:rsidR="008246C9">
        <w:rPr>
          <w:rFonts w:ascii="Times New Roman" w:hAnsi="Times New Roman" w:cs="Times New Roman"/>
          <w:sz w:val="28"/>
          <w:szCs w:val="28"/>
        </w:rPr>
        <w:t xml:space="preserve">  </w:t>
      </w:r>
      <w:r w:rsidR="004C41A1">
        <w:rPr>
          <w:rFonts w:ascii="Times New Roman" w:hAnsi="Times New Roman" w:cs="Times New Roman"/>
          <w:sz w:val="28"/>
          <w:szCs w:val="28"/>
        </w:rPr>
        <w:t>0,0</w:t>
      </w:r>
      <w:r w:rsidR="00282CC3">
        <w:rPr>
          <w:rFonts w:ascii="Times New Roman" w:hAnsi="Times New Roman" w:cs="Times New Roman"/>
          <w:sz w:val="28"/>
          <w:szCs w:val="28"/>
        </w:rPr>
        <w:t xml:space="preserve"> </w:t>
      </w:r>
      <w:r w:rsidR="0096504C">
        <w:rPr>
          <w:rFonts w:ascii="Times New Roman" w:hAnsi="Times New Roman" w:cs="Times New Roman"/>
          <w:sz w:val="28"/>
          <w:szCs w:val="28"/>
        </w:rPr>
        <w:t>тыс. рублей  или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="00134D6F">
        <w:rPr>
          <w:rFonts w:ascii="Times New Roman" w:hAnsi="Times New Roman" w:cs="Times New Roman"/>
          <w:sz w:val="28"/>
          <w:szCs w:val="28"/>
        </w:rPr>
        <w:t xml:space="preserve"> </w:t>
      </w:r>
      <w:r w:rsidR="00282CC3">
        <w:rPr>
          <w:rFonts w:ascii="Times New Roman" w:hAnsi="Times New Roman" w:cs="Times New Roman"/>
          <w:sz w:val="28"/>
          <w:szCs w:val="28"/>
        </w:rPr>
        <w:t xml:space="preserve">  </w:t>
      </w:r>
      <w:r w:rsidR="004C41A1">
        <w:rPr>
          <w:rFonts w:ascii="Times New Roman" w:hAnsi="Times New Roman" w:cs="Times New Roman"/>
          <w:sz w:val="28"/>
          <w:szCs w:val="28"/>
        </w:rPr>
        <w:t>0,0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="00571BAA">
        <w:rPr>
          <w:rFonts w:ascii="Times New Roman" w:hAnsi="Times New Roman" w:cs="Times New Roman"/>
          <w:sz w:val="28"/>
          <w:szCs w:val="28"/>
        </w:rPr>
        <w:t>%</w:t>
      </w:r>
      <w:r w:rsidR="00ED2D58">
        <w:rPr>
          <w:rFonts w:ascii="Times New Roman" w:hAnsi="Times New Roman" w:cs="Times New Roman"/>
          <w:sz w:val="28"/>
          <w:szCs w:val="28"/>
        </w:rPr>
        <w:t>.</w:t>
      </w:r>
    </w:p>
    <w:p w:rsidR="00834DCF" w:rsidRPr="00943515" w:rsidRDefault="00943515" w:rsidP="003A293F">
      <w:pPr>
        <w:keepLine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b/>
          <w:sz w:val="28"/>
          <w:szCs w:val="28"/>
        </w:rPr>
        <w:t xml:space="preserve">Анализ  </w:t>
      </w:r>
      <w:r w:rsidRPr="00AE4B8A">
        <w:rPr>
          <w:rFonts w:ascii="Times New Roman" w:hAnsi="Times New Roman" w:cs="Times New Roman"/>
          <w:sz w:val="28"/>
          <w:szCs w:val="28"/>
        </w:rPr>
        <w:t>основных параметров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8246C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60C58" w:rsidRPr="00660C58">
        <w:rPr>
          <w:rFonts w:ascii="Times New Roman" w:hAnsi="Times New Roman" w:cs="Times New Roman"/>
          <w:b/>
          <w:sz w:val="28"/>
          <w:szCs w:val="28"/>
        </w:rPr>
        <w:t>Прогрессовского</w:t>
      </w:r>
      <w:proofErr w:type="spellEnd"/>
      <w:r w:rsidR="008246C9" w:rsidRPr="00660C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B7"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CC3">
        <w:rPr>
          <w:rFonts w:ascii="Times New Roman" w:hAnsi="Times New Roman" w:cs="Times New Roman"/>
          <w:sz w:val="28"/>
          <w:szCs w:val="28"/>
        </w:rPr>
        <w:t>сельского поселения  за 2020</w:t>
      </w:r>
      <w:r w:rsidR="00247A75">
        <w:rPr>
          <w:rFonts w:ascii="Times New Roman" w:hAnsi="Times New Roman" w:cs="Times New Roman"/>
          <w:sz w:val="28"/>
          <w:szCs w:val="28"/>
        </w:rPr>
        <w:t>-20</w:t>
      </w:r>
      <w:r w:rsidR="003E180E">
        <w:rPr>
          <w:rFonts w:ascii="Times New Roman" w:hAnsi="Times New Roman" w:cs="Times New Roman"/>
          <w:sz w:val="28"/>
          <w:szCs w:val="28"/>
        </w:rPr>
        <w:t>2</w:t>
      </w:r>
      <w:r w:rsidR="009B0677">
        <w:rPr>
          <w:rFonts w:ascii="Times New Roman" w:hAnsi="Times New Roman" w:cs="Times New Roman"/>
          <w:sz w:val="28"/>
          <w:szCs w:val="28"/>
        </w:rPr>
        <w:t>2</w:t>
      </w:r>
      <w:r w:rsidR="00247A75">
        <w:rPr>
          <w:rFonts w:ascii="Times New Roman" w:hAnsi="Times New Roman" w:cs="Times New Roman"/>
          <w:sz w:val="28"/>
          <w:szCs w:val="28"/>
        </w:rPr>
        <w:t xml:space="preserve"> годы показал, что</w:t>
      </w:r>
      <w:r w:rsidR="00312370">
        <w:rPr>
          <w:rFonts w:ascii="Times New Roman" w:hAnsi="Times New Roman" w:cs="Times New Roman"/>
          <w:sz w:val="28"/>
          <w:szCs w:val="28"/>
        </w:rPr>
        <w:t xml:space="preserve"> самым  наполняемым  год</w:t>
      </w:r>
      <w:r w:rsidR="00134D6F">
        <w:rPr>
          <w:rFonts w:ascii="Times New Roman" w:hAnsi="Times New Roman" w:cs="Times New Roman"/>
          <w:sz w:val="28"/>
          <w:szCs w:val="28"/>
        </w:rPr>
        <w:t>ом</w:t>
      </w:r>
      <w:r w:rsidR="00312370">
        <w:rPr>
          <w:rFonts w:ascii="Times New Roman" w:hAnsi="Times New Roman" w:cs="Times New Roman"/>
          <w:sz w:val="28"/>
          <w:szCs w:val="28"/>
        </w:rPr>
        <w:t xml:space="preserve"> </w:t>
      </w:r>
      <w:r w:rsidR="00247A75">
        <w:rPr>
          <w:rFonts w:ascii="Times New Roman" w:hAnsi="Times New Roman" w:cs="Times New Roman"/>
          <w:sz w:val="28"/>
          <w:szCs w:val="28"/>
        </w:rPr>
        <w:t xml:space="preserve">  </w:t>
      </w:r>
      <w:r w:rsidR="00CD2FB7">
        <w:rPr>
          <w:rFonts w:ascii="Times New Roman" w:hAnsi="Times New Roman" w:cs="Times New Roman"/>
          <w:sz w:val="28"/>
          <w:szCs w:val="28"/>
        </w:rPr>
        <w:t xml:space="preserve">бюджета по доходам  был </w:t>
      </w:r>
      <w:r w:rsidR="00E45DCA">
        <w:rPr>
          <w:rFonts w:ascii="Times New Roman" w:hAnsi="Times New Roman" w:cs="Times New Roman"/>
          <w:sz w:val="28"/>
          <w:szCs w:val="28"/>
        </w:rPr>
        <w:t xml:space="preserve"> 202</w:t>
      </w:r>
      <w:r w:rsidR="007B3BE2">
        <w:rPr>
          <w:rFonts w:ascii="Times New Roman" w:hAnsi="Times New Roman" w:cs="Times New Roman"/>
          <w:sz w:val="28"/>
          <w:szCs w:val="28"/>
        </w:rPr>
        <w:t>0</w:t>
      </w:r>
      <w:r w:rsidR="00134D6F">
        <w:rPr>
          <w:rFonts w:ascii="Times New Roman" w:hAnsi="Times New Roman" w:cs="Times New Roman"/>
          <w:sz w:val="28"/>
          <w:szCs w:val="28"/>
        </w:rPr>
        <w:t xml:space="preserve"> год.  </w:t>
      </w:r>
      <w:r w:rsidR="008651E0">
        <w:rPr>
          <w:rFonts w:ascii="Times New Roman" w:hAnsi="Times New Roman" w:cs="Times New Roman"/>
          <w:sz w:val="28"/>
          <w:szCs w:val="28"/>
        </w:rPr>
        <w:t xml:space="preserve">Ниже в таблице представлены данные  по доходам и расходам </w:t>
      </w:r>
      <w:r w:rsidR="008651E0" w:rsidRPr="00660C58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8246C9" w:rsidRPr="00660C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483" w:rsidRPr="00660C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E74" w:rsidRPr="00660C5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660C58" w:rsidRPr="00660C58">
        <w:rPr>
          <w:rFonts w:ascii="Times New Roman" w:hAnsi="Times New Roman" w:cs="Times New Roman"/>
          <w:b/>
          <w:sz w:val="28"/>
          <w:szCs w:val="28"/>
        </w:rPr>
        <w:t>Прогрессовского</w:t>
      </w:r>
      <w:proofErr w:type="spellEnd"/>
      <w:r w:rsidR="006A4E74">
        <w:rPr>
          <w:rFonts w:ascii="Times New Roman" w:hAnsi="Times New Roman" w:cs="Times New Roman"/>
          <w:sz w:val="28"/>
          <w:szCs w:val="28"/>
        </w:rPr>
        <w:t xml:space="preserve"> </w:t>
      </w:r>
      <w:r w:rsidR="00CD2FB7"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E0030">
        <w:rPr>
          <w:rFonts w:ascii="Times New Roman" w:hAnsi="Times New Roman" w:cs="Times New Roman"/>
          <w:sz w:val="28"/>
          <w:szCs w:val="28"/>
        </w:rPr>
        <w:t xml:space="preserve"> в  тыс</w:t>
      </w:r>
      <w:proofErr w:type="gramStart"/>
      <w:r w:rsidR="00AE00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E0030">
        <w:rPr>
          <w:rFonts w:ascii="Times New Roman" w:hAnsi="Times New Roman" w:cs="Times New Roman"/>
          <w:sz w:val="28"/>
          <w:szCs w:val="28"/>
        </w:rPr>
        <w:t>ублях</w:t>
      </w:r>
    </w:p>
    <w:tbl>
      <w:tblPr>
        <w:tblStyle w:val="ad"/>
        <w:tblW w:w="8351" w:type="dxa"/>
        <w:tblLook w:val="04A0"/>
      </w:tblPr>
      <w:tblGrid>
        <w:gridCol w:w="357"/>
        <w:gridCol w:w="1774"/>
        <w:gridCol w:w="1132"/>
        <w:gridCol w:w="1240"/>
        <w:gridCol w:w="1924"/>
        <w:gridCol w:w="1924"/>
      </w:tblGrid>
      <w:tr w:rsidR="007B3BE2" w:rsidTr="007B3BE2">
        <w:tc>
          <w:tcPr>
            <w:tcW w:w="357" w:type="dxa"/>
          </w:tcPr>
          <w:p w:rsidR="007B3BE2" w:rsidRDefault="007B3BE2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7B3BE2" w:rsidRPr="00247A75" w:rsidRDefault="007B3BE2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</w:t>
            </w:r>
          </w:p>
        </w:tc>
        <w:tc>
          <w:tcPr>
            <w:tcW w:w="1132" w:type="dxa"/>
          </w:tcPr>
          <w:p w:rsidR="007B3BE2" w:rsidRPr="00247A75" w:rsidRDefault="007B3BE2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240" w:type="dxa"/>
          </w:tcPr>
          <w:p w:rsidR="007B3BE2" w:rsidRPr="00247A75" w:rsidRDefault="007B3BE2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 г</w:t>
            </w:r>
          </w:p>
        </w:tc>
        <w:tc>
          <w:tcPr>
            <w:tcW w:w="1924" w:type="dxa"/>
          </w:tcPr>
          <w:p w:rsidR="007B3BE2" w:rsidRDefault="007B3BE2" w:rsidP="007B3BE2">
            <w:pPr>
              <w:keepLines/>
              <w:spacing w:after="0" w:line="360" w:lineRule="auto"/>
              <w:ind w:right="3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1924" w:type="dxa"/>
          </w:tcPr>
          <w:p w:rsidR="007B3BE2" w:rsidRDefault="007B3BE2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+-</w:t>
            </w:r>
          </w:p>
        </w:tc>
      </w:tr>
      <w:tr w:rsidR="007B3BE2" w:rsidRPr="00571BAA" w:rsidTr="007B3BE2">
        <w:tc>
          <w:tcPr>
            <w:tcW w:w="357" w:type="dxa"/>
          </w:tcPr>
          <w:p w:rsidR="007B3BE2" w:rsidRDefault="007B3BE2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4" w:type="dxa"/>
          </w:tcPr>
          <w:p w:rsidR="007B3BE2" w:rsidRDefault="007B3BE2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1132" w:type="dxa"/>
          </w:tcPr>
          <w:p w:rsidR="007B3BE2" w:rsidRPr="00837596" w:rsidRDefault="007B3BE2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14243,0</w:t>
            </w:r>
          </w:p>
        </w:tc>
        <w:tc>
          <w:tcPr>
            <w:tcW w:w="1240" w:type="dxa"/>
          </w:tcPr>
          <w:p w:rsidR="007B3BE2" w:rsidRPr="00571BAA" w:rsidRDefault="007B3BE2" w:rsidP="00AE0030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13696,8</w:t>
            </w:r>
          </w:p>
        </w:tc>
        <w:tc>
          <w:tcPr>
            <w:tcW w:w="1924" w:type="dxa"/>
          </w:tcPr>
          <w:p w:rsidR="007B3BE2" w:rsidRDefault="00EC758D" w:rsidP="00AE0030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12567,6</w:t>
            </w:r>
          </w:p>
        </w:tc>
        <w:tc>
          <w:tcPr>
            <w:tcW w:w="1924" w:type="dxa"/>
          </w:tcPr>
          <w:p w:rsidR="007B3BE2" w:rsidRDefault="0086384E" w:rsidP="00AE0030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-1129,2</w:t>
            </w:r>
          </w:p>
        </w:tc>
      </w:tr>
      <w:tr w:rsidR="007B3BE2" w:rsidTr="007B3BE2">
        <w:tc>
          <w:tcPr>
            <w:tcW w:w="357" w:type="dxa"/>
          </w:tcPr>
          <w:p w:rsidR="007B3BE2" w:rsidRDefault="007B3BE2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4" w:type="dxa"/>
          </w:tcPr>
          <w:p w:rsidR="007B3BE2" w:rsidRDefault="007B3BE2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132" w:type="dxa"/>
          </w:tcPr>
          <w:p w:rsidR="007B3BE2" w:rsidRPr="005103A0" w:rsidRDefault="007B3BE2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14054,6</w:t>
            </w:r>
          </w:p>
        </w:tc>
        <w:tc>
          <w:tcPr>
            <w:tcW w:w="1240" w:type="dxa"/>
          </w:tcPr>
          <w:p w:rsidR="007B3BE2" w:rsidRPr="00571BAA" w:rsidRDefault="007B3BE2" w:rsidP="00AE0030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13715,9</w:t>
            </w:r>
          </w:p>
        </w:tc>
        <w:tc>
          <w:tcPr>
            <w:tcW w:w="1924" w:type="dxa"/>
          </w:tcPr>
          <w:p w:rsidR="007B3BE2" w:rsidRDefault="0086384E" w:rsidP="0086384E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13368,45</w:t>
            </w:r>
          </w:p>
        </w:tc>
        <w:tc>
          <w:tcPr>
            <w:tcW w:w="1924" w:type="dxa"/>
          </w:tcPr>
          <w:p w:rsidR="007B3BE2" w:rsidRDefault="0086384E" w:rsidP="00AE0030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-347,45</w:t>
            </w:r>
          </w:p>
        </w:tc>
      </w:tr>
      <w:tr w:rsidR="007B3BE2" w:rsidTr="007B3BE2">
        <w:trPr>
          <w:trHeight w:val="533"/>
        </w:trPr>
        <w:tc>
          <w:tcPr>
            <w:tcW w:w="357" w:type="dxa"/>
          </w:tcPr>
          <w:p w:rsidR="007B3BE2" w:rsidRDefault="007B3BE2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4" w:type="dxa"/>
          </w:tcPr>
          <w:p w:rsidR="007B3BE2" w:rsidRDefault="007B3BE2" w:rsidP="00CD2FB7">
            <w:pPr>
              <w:keepLine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Дефицит - (</w:t>
            </w:r>
            <w:proofErr w:type="gramEnd"/>
          </w:p>
        </w:tc>
        <w:tc>
          <w:tcPr>
            <w:tcW w:w="1132" w:type="dxa"/>
          </w:tcPr>
          <w:p w:rsidR="007B3BE2" w:rsidRPr="005103A0" w:rsidRDefault="007B3BE2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B3BE2" w:rsidRDefault="007B3BE2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18,89</w:t>
            </w:r>
          </w:p>
        </w:tc>
        <w:tc>
          <w:tcPr>
            <w:tcW w:w="1924" w:type="dxa"/>
          </w:tcPr>
          <w:p w:rsidR="007B3BE2" w:rsidRDefault="0086384E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924" w:type="dxa"/>
          </w:tcPr>
          <w:p w:rsidR="007B3BE2" w:rsidRDefault="007B3BE2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BE2" w:rsidRPr="00571BAA" w:rsidTr="007B3BE2">
        <w:tc>
          <w:tcPr>
            <w:tcW w:w="357" w:type="dxa"/>
          </w:tcPr>
          <w:p w:rsidR="007B3BE2" w:rsidRDefault="007B3BE2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4" w:type="dxa"/>
          </w:tcPr>
          <w:p w:rsidR="007B3BE2" w:rsidRDefault="007B3BE2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132" w:type="dxa"/>
          </w:tcPr>
          <w:p w:rsidR="007B3BE2" w:rsidRPr="005103A0" w:rsidRDefault="007B3BE2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188,4</w:t>
            </w:r>
          </w:p>
        </w:tc>
        <w:tc>
          <w:tcPr>
            <w:tcW w:w="1240" w:type="dxa"/>
          </w:tcPr>
          <w:p w:rsidR="007B3BE2" w:rsidRPr="00571BAA" w:rsidRDefault="007B3BE2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7B3BE2" w:rsidRPr="00571BAA" w:rsidRDefault="007B3BE2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7B3BE2" w:rsidRPr="00571BAA" w:rsidRDefault="007B3BE2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4DCF" w:rsidRDefault="00EE195D" w:rsidP="00834DCF">
      <w:pPr>
        <w:tabs>
          <w:tab w:val="left" w:pos="930"/>
        </w:tabs>
        <w:spacing w:line="360" w:lineRule="auto"/>
        <w:ind w:left="-30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 </w:t>
      </w:r>
      <w:r w:rsidR="00D5060D" w:rsidRPr="00943515">
        <w:rPr>
          <w:rFonts w:ascii="Times New Roman" w:hAnsi="Times New Roman" w:cs="Times New Roman"/>
          <w:b/>
          <w:bCs/>
          <w:sz w:val="28"/>
          <w:szCs w:val="28"/>
        </w:rPr>
        <w:t>3. Доходная часть.</w:t>
      </w:r>
      <w:r w:rsidR="008246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901F4" w:rsidRPr="00943515" w:rsidRDefault="008901F4" w:rsidP="00B151AD">
      <w:pPr>
        <w:pStyle w:val="210"/>
        <w:spacing w:line="360" w:lineRule="auto"/>
        <w:ind w:firstLine="708"/>
        <w:jc w:val="both"/>
        <w:rPr>
          <w:szCs w:val="28"/>
        </w:rPr>
      </w:pPr>
      <w:r w:rsidRPr="008901F4">
        <w:rPr>
          <w:szCs w:val="28"/>
        </w:rPr>
        <w:t xml:space="preserve"> Исполнение  бюджета </w:t>
      </w:r>
      <w:r w:rsidR="00F45483" w:rsidRPr="00C13477">
        <w:rPr>
          <w:b/>
          <w:szCs w:val="28"/>
        </w:rPr>
        <w:t xml:space="preserve"> </w:t>
      </w:r>
      <w:r w:rsidR="00C13477" w:rsidRPr="00C13477">
        <w:rPr>
          <w:b/>
          <w:szCs w:val="28"/>
        </w:rPr>
        <w:t xml:space="preserve"> </w:t>
      </w:r>
      <w:proofErr w:type="spellStart"/>
      <w:r w:rsidR="00660C58">
        <w:rPr>
          <w:b/>
          <w:szCs w:val="28"/>
        </w:rPr>
        <w:t>Прогрессовского</w:t>
      </w:r>
      <w:proofErr w:type="spellEnd"/>
      <w:r w:rsidR="00C13477" w:rsidRPr="00C13477">
        <w:rPr>
          <w:b/>
          <w:szCs w:val="28"/>
        </w:rPr>
        <w:t xml:space="preserve"> </w:t>
      </w:r>
      <w:r w:rsidRPr="00C13477">
        <w:rPr>
          <w:b/>
          <w:szCs w:val="28"/>
        </w:rPr>
        <w:t xml:space="preserve"> </w:t>
      </w:r>
      <w:r w:rsidRPr="008901F4">
        <w:rPr>
          <w:szCs w:val="28"/>
        </w:rPr>
        <w:t xml:space="preserve">сельского поселения </w:t>
      </w:r>
      <w:proofErr w:type="spellStart"/>
      <w:r w:rsidRPr="008901F4">
        <w:rPr>
          <w:szCs w:val="28"/>
        </w:rPr>
        <w:t>Панинского</w:t>
      </w:r>
      <w:proofErr w:type="spellEnd"/>
      <w:r w:rsidRPr="008901F4">
        <w:rPr>
          <w:szCs w:val="28"/>
        </w:rPr>
        <w:t xml:space="preserve"> муниципал</w:t>
      </w:r>
      <w:r w:rsidR="00282CC3">
        <w:rPr>
          <w:szCs w:val="28"/>
        </w:rPr>
        <w:t>ьного района  по доходам за</w:t>
      </w:r>
      <w:r w:rsidR="00B151AD">
        <w:rPr>
          <w:szCs w:val="28"/>
        </w:rPr>
        <w:t xml:space="preserve">  202</w:t>
      </w:r>
      <w:r w:rsidR="007B3BE2">
        <w:rPr>
          <w:szCs w:val="28"/>
        </w:rPr>
        <w:t>2</w:t>
      </w:r>
      <w:r w:rsidRPr="008901F4">
        <w:rPr>
          <w:szCs w:val="28"/>
        </w:rPr>
        <w:t xml:space="preserve"> годы </w:t>
      </w:r>
      <w:r>
        <w:rPr>
          <w:szCs w:val="28"/>
        </w:rPr>
        <w:t xml:space="preserve"> </w:t>
      </w:r>
      <w:r w:rsidR="00282CC3">
        <w:rPr>
          <w:szCs w:val="28"/>
        </w:rPr>
        <w:t xml:space="preserve">составила </w:t>
      </w:r>
      <w:r w:rsidR="00EC758D">
        <w:rPr>
          <w:szCs w:val="28"/>
        </w:rPr>
        <w:t xml:space="preserve">  12567,6</w:t>
      </w:r>
      <w:r w:rsidR="00282CC3">
        <w:rPr>
          <w:szCs w:val="28"/>
        </w:rPr>
        <w:t xml:space="preserve"> тыс. рублей</w:t>
      </w:r>
      <w:proofErr w:type="gramStart"/>
      <w:r w:rsidR="00963033">
        <w:rPr>
          <w:szCs w:val="28"/>
        </w:rPr>
        <w:t xml:space="preserve"> </w:t>
      </w:r>
      <w:r w:rsidR="00B151AD">
        <w:rPr>
          <w:szCs w:val="28"/>
        </w:rPr>
        <w:t>,</w:t>
      </w:r>
      <w:proofErr w:type="gramEnd"/>
      <w:r w:rsidR="00B151AD">
        <w:rPr>
          <w:szCs w:val="28"/>
        </w:rPr>
        <w:t xml:space="preserve"> это на </w:t>
      </w:r>
      <w:r w:rsidR="00EC758D">
        <w:rPr>
          <w:szCs w:val="28"/>
        </w:rPr>
        <w:t>1129,2</w:t>
      </w:r>
      <w:r w:rsidR="00B151AD">
        <w:rPr>
          <w:szCs w:val="28"/>
        </w:rPr>
        <w:t xml:space="preserve"> тыс. рублей </w:t>
      </w:r>
      <w:r w:rsidR="00EC758D">
        <w:rPr>
          <w:szCs w:val="28"/>
        </w:rPr>
        <w:t xml:space="preserve"> меньше</w:t>
      </w:r>
      <w:r w:rsidR="00B151AD">
        <w:rPr>
          <w:szCs w:val="28"/>
        </w:rPr>
        <w:t xml:space="preserve"> чем в 202</w:t>
      </w:r>
      <w:r w:rsidR="007B3BE2">
        <w:rPr>
          <w:szCs w:val="28"/>
        </w:rPr>
        <w:t>1</w:t>
      </w:r>
      <w:r w:rsidR="00B151AD">
        <w:rPr>
          <w:szCs w:val="28"/>
        </w:rPr>
        <w:t xml:space="preserve"> году.</w:t>
      </w:r>
    </w:p>
    <w:p w:rsidR="009F0C60" w:rsidRDefault="006A2FE5" w:rsidP="00B151AD">
      <w:pPr>
        <w:tabs>
          <w:tab w:val="left" w:pos="930"/>
        </w:tabs>
        <w:spacing w:line="360" w:lineRule="auto"/>
        <w:ind w:left="-3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C60">
        <w:rPr>
          <w:rFonts w:ascii="Times New Roman" w:hAnsi="Times New Roman" w:cs="Times New Roman"/>
          <w:sz w:val="28"/>
          <w:szCs w:val="28"/>
        </w:rPr>
        <w:tab/>
      </w:r>
      <w:r w:rsidR="005C6D4F">
        <w:rPr>
          <w:rFonts w:ascii="Times New Roman" w:hAnsi="Times New Roman" w:cs="Times New Roman"/>
          <w:sz w:val="28"/>
          <w:szCs w:val="28"/>
        </w:rPr>
        <w:t xml:space="preserve">  Анализируя динам</w:t>
      </w:r>
      <w:r w:rsidR="00E06C51">
        <w:rPr>
          <w:rFonts w:ascii="Times New Roman" w:hAnsi="Times New Roman" w:cs="Times New Roman"/>
          <w:sz w:val="28"/>
          <w:szCs w:val="28"/>
        </w:rPr>
        <w:t>ику  роста доходов за период 2020</w:t>
      </w:r>
      <w:r w:rsidR="005C6D4F">
        <w:rPr>
          <w:rFonts w:ascii="Times New Roman" w:hAnsi="Times New Roman" w:cs="Times New Roman"/>
          <w:sz w:val="28"/>
          <w:szCs w:val="28"/>
        </w:rPr>
        <w:t xml:space="preserve">-2021 годов, контрольно-счетная комиссия </w:t>
      </w:r>
      <w:proofErr w:type="spellStart"/>
      <w:r w:rsidR="005C6D4F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5C6D4F">
        <w:rPr>
          <w:rFonts w:ascii="Times New Roman" w:hAnsi="Times New Roman" w:cs="Times New Roman"/>
          <w:sz w:val="28"/>
          <w:szCs w:val="28"/>
        </w:rPr>
        <w:t xml:space="preserve"> муниципального района считает</w:t>
      </w:r>
      <w:proofErr w:type="gramStart"/>
      <w:r w:rsidR="005C6D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C6D4F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 xml:space="preserve"> зависимость бюджета </w:t>
      </w:r>
      <w:r w:rsidR="008246C9">
        <w:rPr>
          <w:rFonts w:ascii="Times New Roman" w:hAnsi="Times New Roman" w:cs="Times New Roman"/>
          <w:sz w:val="28"/>
          <w:szCs w:val="28"/>
        </w:rPr>
        <w:t xml:space="preserve"> </w:t>
      </w:r>
      <w:r w:rsidR="00F45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C51">
        <w:rPr>
          <w:rFonts w:ascii="Times New Roman" w:hAnsi="Times New Roman" w:cs="Times New Roman"/>
          <w:sz w:val="28"/>
          <w:szCs w:val="28"/>
        </w:rPr>
        <w:t>Прогрессовского</w:t>
      </w:r>
      <w:proofErr w:type="spellEnd"/>
      <w:r w:rsidR="00CD2FB7"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B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безвозмездных поступлений</w:t>
      </w:r>
      <w:r w:rsidR="009F0C60">
        <w:rPr>
          <w:rFonts w:ascii="Times New Roman" w:hAnsi="Times New Roman" w:cs="Times New Roman"/>
          <w:sz w:val="28"/>
          <w:szCs w:val="28"/>
        </w:rPr>
        <w:t xml:space="preserve"> из других уровней бюджетов</w:t>
      </w:r>
      <w:r w:rsidR="005C6D4F">
        <w:rPr>
          <w:rFonts w:ascii="Times New Roman" w:hAnsi="Times New Roman" w:cs="Times New Roman"/>
          <w:sz w:val="28"/>
          <w:szCs w:val="28"/>
        </w:rPr>
        <w:t xml:space="preserve"> значительная и составляла в 202</w:t>
      </w:r>
      <w:r w:rsidR="001B3A1A">
        <w:rPr>
          <w:rFonts w:ascii="Times New Roman" w:hAnsi="Times New Roman" w:cs="Times New Roman"/>
          <w:sz w:val="28"/>
          <w:szCs w:val="28"/>
        </w:rPr>
        <w:t>2</w:t>
      </w:r>
      <w:r w:rsidR="005C6D4F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EC758D">
        <w:rPr>
          <w:rFonts w:ascii="Times New Roman" w:hAnsi="Times New Roman" w:cs="Times New Roman"/>
          <w:sz w:val="28"/>
          <w:szCs w:val="28"/>
        </w:rPr>
        <w:t>76,5</w:t>
      </w:r>
      <w:r w:rsidR="005C6D4F">
        <w:rPr>
          <w:rFonts w:ascii="Times New Roman" w:hAnsi="Times New Roman" w:cs="Times New Roman"/>
          <w:sz w:val="28"/>
          <w:szCs w:val="28"/>
        </w:rPr>
        <w:t xml:space="preserve"> %, от общей суммы доходов .</w:t>
      </w:r>
    </w:p>
    <w:tbl>
      <w:tblPr>
        <w:tblW w:w="7368" w:type="dxa"/>
        <w:tblInd w:w="1554" w:type="dxa"/>
        <w:tblLayout w:type="fixed"/>
        <w:tblLook w:val="0000"/>
      </w:tblPr>
      <w:tblGrid>
        <w:gridCol w:w="2411"/>
        <w:gridCol w:w="1279"/>
        <w:gridCol w:w="1839"/>
        <w:gridCol w:w="1839"/>
      </w:tblGrid>
      <w:tr w:rsidR="007B3BE2" w:rsidRPr="00943515" w:rsidTr="007B3BE2">
        <w:trPr>
          <w:trHeight w:val="386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BE2" w:rsidRPr="00943515" w:rsidRDefault="007B3BE2" w:rsidP="00A6292C">
            <w:pPr>
              <w:tabs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BE2" w:rsidRPr="00943515" w:rsidRDefault="007B3BE2" w:rsidP="00A6292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5">
              <w:rPr>
                <w:rFonts w:ascii="Times New Roman" w:hAnsi="Times New Roman" w:cs="Times New Roman"/>
                <w:sz w:val="28"/>
                <w:szCs w:val="28"/>
              </w:rPr>
              <w:t xml:space="preserve">Доходы </w:t>
            </w:r>
          </w:p>
          <w:p w:rsidR="007B3BE2" w:rsidRPr="00943515" w:rsidRDefault="007B3BE2" w:rsidP="00A6292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BE2" w:rsidRPr="008638B6" w:rsidRDefault="007B3BE2" w:rsidP="00A6292C">
            <w:pPr>
              <w:tabs>
                <w:tab w:val="left" w:pos="900"/>
              </w:tabs>
              <w:snapToGrid w:val="0"/>
              <w:spacing w:after="0" w:line="240" w:lineRule="auto"/>
              <w:ind w:hanging="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Факт</w:t>
            </w:r>
          </w:p>
          <w:p w:rsidR="007B3BE2" w:rsidRPr="008638B6" w:rsidRDefault="007B3BE2" w:rsidP="00A6292C">
            <w:pPr>
              <w:tabs>
                <w:tab w:val="left" w:pos="900"/>
              </w:tabs>
              <w:snapToGrid w:val="0"/>
              <w:spacing w:after="0" w:line="240" w:lineRule="auto"/>
              <w:ind w:hanging="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8B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E2" w:rsidRPr="007B3BE2" w:rsidRDefault="007B3BE2" w:rsidP="00A6292C">
            <w:pPr>
              <w:tabs>
                <w:tab w:val="left" w:pos="900"/>
              </w:tabs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BE2">
              <w:rPr>
                <w:rFonts w:ascii="Times New Roman" w:hAnsi="Times New Roman" w:cs="Times New Roman"/>
                <w:sz w:val="28"/>
                <w:szCs w:val="28"/>
              </w:rPr>
              <w:t>Факт 2022 год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BE2" w:rsidRPr="007B3BE2" w:rsidRDefault="007B3BE2" w:rsidP="00A6292C">
            <w:pPr>
              <w:tabs>
                <w:tab w:val="left" w:pos="900"/>
              </w:tabs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BE2">
              <w:rPr>
                <w:rFonts w:ascii="Times New Roman" w:hAnsi="Times New Roman" w:cs="Times New Roman"/>
                <w:sz w:val="28"/>
                <w:szCs w:val="28"/>
              </w:rPr>
              <w:t>Отклонения 2022 к 2021г</w:t>
            </w:r>
          </w:p>
        </w:tc>
      </w:tr>
      <w:tr w:rsidR="007B3BE2" w:rsidRPr="00E02232" w:rsidTr="007B3BE2">
        <w:trPr>
          <w:trHeight w:val="67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BE2" w:rsidRPr="00943515" w:rsidRDefault="007B3BE2" w:rsidP="00A6292C">
            <w:pPr>
              <w:tabs>
                <w:tab w:val="left" w:pos="900"/>
              </w:tabs>
              <w:snapToGrid w:val="0"/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lastRenderedPageBreak/>
              <w:t>Всего доходов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BE2" w:rsidRPr="00943515" w:rsidRDefault="007B3BE2" w:rsidP="00A6292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13696,80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E2" w:rsidRDefault="00EC758D" w:rsidP="00A6292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12567,6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BE2" w:rsidRPr="00E02232" w:rsidRDefault="007B3BE2" w:rsidP="00A6292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B3BE2" w:rsidRPr="00E02232" w:rsidTr="007B3BE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BE2" w:rsidRPr="00943515" w:rsidRDefault="007B3BE2" w:rsidP="00A6292C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5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Налоговые и неналоговые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BE2" w:rsidRPr="00943515" w:rsidRDefault="007B3BE2" w:rsidP="00A6292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3520,9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E2" w:rsidRDefault="00EC758D" w:rsidP="00A6292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2445,6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BE2" w:rsidRPr="00E02232" w:rsidRDefault="007B3BE2" w:rsidP="00A6292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25,7</w:t>
            </w:r>
          </w:p>
        </w:tc>
      </w:tr>
      <w:tr w:rsidR="007B3BE2" w:rsidRPr="00943515" w:rsidTr="007B3BE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BE2" w:rsidRPr="00943515" w:rsidRDefault="007B3BE2" w:rsidP="00A6292C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Налог на доходы  физических лиц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BE2" w:rsidRPr="00290D4B" w:rsidRDefault="007B3BE2" w:rsidP="00A6292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E2" w:rsidRDefault="00EC758D" w:rsidP="00A6292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BE2" w:rsidRPr="00943515" w:rsidRDefault="007B3BE2" w:rsidP="00A6292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0,95</w:t>
            </w:r>
          </w:p>
        </w:tc>
      </w:tr>
      <w:tr w:rsidR="007B3BE2" w:rsidRPr="00943515" w:rsidTr="007B3BE2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BE2" w:rsidRPr="00943515" w:rsidRDefault="007B3BE2" w:rsidP="00A6292C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BE2" w:rsidRPr="00290D4B" w:rsidRDefault="007B3BE2" w:rsidP="00A6292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192,5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E2" w:rsidRDefault="00EC758D" w:rsidP="00A6292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260,3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BE2" w:rsidRPr="00943515" w:rsidRDefault="007B3BE2" w:rsidP="00A6292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7B3BE2" w:rsidRPr="00943515" w:rsidTr="007B3BE2">
        <w:trPr>
          <w:trHeight w:val="51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BE2" w:rsidRPr="00943515" w:rsidRDefault="007B3BE2" w:rsidP="00A6292C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BE2" w:rsidRPr="00290D4B" w:rsidRDefault="007B3BE2" w:rsidP="00A6292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2556,5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E2" w:rsidRDefault="00EC758D" w:rsidP="00A6292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2076,1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BE2" w:rsidRPr="00943515" w:rsidRDefault="007B3BE2" w:rsidP="00A6292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18,66</w:t>
            </w:r>
          </w:p>
        </w:tc>
      </w:tr>
      <w:tr w:rsidR="00EC758D" w:rsidTr="007B3BE2">
        <w:trPr>
          <w:trHeight w:val="51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58D" w:rsidRDefault="00EC758D" w:rsidP="00A6292C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58D" w:rsidRDefault="00EC758D" w:rsidP="00A6292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D" w:rsidRDefault="00EC758D" w:rsidP="00A6292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58D" w:rsidRDefault="00EC758D" w:rsidP="00A6292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BE2" w:rsidTr="007B3BE2">
        <w:trPr>
          <w:trHeight w:val="51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BE2" w:rsidRDefault="007B3BE2" w:rsidP="00A6292C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Гос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пошлина</w:t>
            </w:r>
            <w:proofErr w:type="gram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BE2" w:rsidRDefault="007B3BE2" w:rsidP="00A6292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E2" w:rsidRDefault="00EC758D" w:rsidP="00A6292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BE2" w:rsidRDefault="007B3BE2" w:rsidP="00A6292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BE2" w:rsidRPr="00943515" w:rsidTr="007B3BE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BE2" w:rsidRPr="00943515" w:rsidRDefault="007B3BE2" w:rsidP="00A6292C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Доходы от продажи активов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BE2" w:rsidRDefault="007B3BE2" w:rsidP="00A6292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E2" w:rsidRDefault="00EC758D" w:rsidP="00A6292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BE2" w:rsidRPr="00943515" w:rsidRDefault="007B3BE2" w:rsidP="00A6292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7B3BE2" w:rsidRPr="00943515" w:rsidTr="007B3BE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BE2" w:rsidRPr="00943515" w:rsidRDefault="007B3BE2" w:rsidP="00A6292C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Доходы от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исп-ния</w:t>
            </w:r>
            <w:proofErr w:type="spellEnd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имущ-ва</w:t>
            </w:r>
            <w:proofErr w:type="spellEnd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наход-ся</w:t>
            </w:r>
            <w:proofErr w:type="spellEnd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гос</w:t>
            </w:r>
            <w:proofErr w:type="spellEnd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муниц</w:t>
            </w:r>
            <w:proofErr w:type="spellEnd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собственност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BE2" w:rsidRPr="00290D4B" w:rsidRDefault="007B3BE2" w:rsidP="00A6292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360,2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E2" w:rsidRDefault="00EC758D" w:rsidP="00A6292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371,1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BE2" w:rsidRPr="00943515" w:rsidRDefault="007B3BE2" w:rsidP="00A6292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7B3BE2" w:rsidRPr="00943515" w:rsidTr="007B3BE2">
        <w:trPr>
          <w:trHeight w:val="56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BE2" w:rsidRPr="00A4124F" w:rsidRDefault="007B3BE2" w:rsidP="00A6292C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4124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штрафы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BE2" w:rsidRPr="00290D4B" w:rsidRDefault="007B3BE2" w:rsidP="00A6292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E2" w:rsidRDefault="00EC758D" w:rsidP="00A6292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BE2" w:rsidRPr="00943515" w:rsidRDefault="007B3BE2" w:rsidP="00A6292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7B3BE2" w:rsidRPr="00BB0BF2" w:rsidTr="007B3BE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BE2" w:rsidRPr="00F04D4E" w:rsidRDefault="007B3BE2" w:rsidP="00A6292C">
            <w:pPr>
              <w:pStyle w:val="12"/>
              <w:snapToGrid w:val="0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Прочие неналоговые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BE2" w:rsidRPr="00943515" w:rsidRDefault="007B3BE2" w:rsidP="00A6292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E2" w:rsidRPr="00BB0BF2" w:rsidRDefault="007B3BE2" w:rsidP="00A6292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BE2" w:rsidRPr="00BB0BF2" w:rsidRDefault="007B3BE2" w:rsidP="00A6292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B3BE2" w:rsidRPr="00BB0BF2" w:rsidTr="007B3BE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BE2" w:rsidRPr="00F04D4E" w:rsidRDefault="007B3BE2" w:rsidP="00A6292C">
            <w:pPr>
              <w:pStyle w:val="12"/>
              <w:snapToGrid w:val="0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04D4E">
              <w:rPr>
                <w:rFonts w:ascii="Times New Roman" w:eastAsia="MS Mincho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BE2" w:rsidRPr="00943515" w:rsidRDefault="007B3BE2" w:rsidP="00A6292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10175,8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E2" w:rsidRDefault="00EC758D" w:rsidP="00A6292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9609,9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BE2" w:rsidRPr="00BB0BF2" w:rsidRDefault="007B3BE2" w:rsidP="00A6292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74,3</w:t>
            </w:r>
          </w:p>
        </w:tc>
      </w:tr>
      <w:tr w:rsidR="007B3BE2" w:rsidRPr="00BB0BF2" w:rsidTr="007B3BE2">
        <w:trPr>
          <w:trHeight w:val="99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BE2" w:rsidRPr="00DF6E87" w:rsidRDefault="007B3BE2" w:rsidP="00A6292C">
            <w:pPr>
              <w:pStyle w:val="12"/>
              <w:snapToGri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DF6E87">
              <w:rPr>
                <w:rFonts w:ascii="Times New Roman" w:eastAsia="MS Mincho" w:hAnsi="Times New Roman"/>
                <w:sz w:val="24"/>
                <w:szCs w:val="24"/>
              </w:rPr>
              <w:t>в т.ч. Дотации бюджетам на выравнивание</w:t>
            </w:r>
            <w:proofErr w:type="gramStart"/>
            <w:r w:rsidRPr="00DF6E87">
              <w:rPr>
                <w:rFonts w:ascii="Times New Roman" w:eastAsia="MS Mincho" w:hAnsi="Times New Roman"/>
                <w:sz w:val="24"/>
                <w:szCs w:val="24"/>
              </w:rPr>
              <w:t>.</w:t>
            </w:r>
            <w:proofErr w:type="gramEnd"/>
            <w:r w:rsidRPr="00DF6E87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gramStart"/>
            <w:r w:rsidRPr="00DF6E87">
              <w:rPr>
                <w:rFonts w:ascii="Times New Roman" w:eastAsia="MS Mincho" w:hAnsi="Times New Roman"/>
                <w:sz w:val="24"/>
                <w:szCs w:val="24"/>
              </w:rPr>
              <w:t>б</w:t>
            </w:r>
            <w:proofErr w:type="gramEnd"/>
            <w:r w:rsidRPr="00DF6E87">
              <w:rPr>
                <w:rFonts w:ascii="Times New Roman" w:eastAsia="MS Mincho" w:hAnsi="Times New Roman"/>
                <w:sz w:val="24"/>
                <w:szCs w:val="24"/>
              </w:rPr>
              <w:t>юджетной обеспеченности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BE2" w:rsidRPr="00290D4B" w:rsidRDefault="007B3BE2" w:rsidP="00A6292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280,3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E2" w:rsidRDefault="004C41A1" w:rsidP="00A6292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288,6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BE2" w:rsidRPr="00BB0BF2" w:rsidRDefault="007B3BE2" w:rsidP="00A6292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2,0</w:t>
            </w:r>
          </w:p>
        </w:tc>
      </w:tr>
      <w:tr w:rsidR="007B3BE2" w:rsidRPr="00BB0BF2" w:rsidTr="007B3BE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BE2" w:rsidRPr="00DF6E87" w:rsidRDefault="007B3BE2" w:rsidP="00A6292C">
            <w:pPr>
              <w:pStyle w:val="12"/>
              <w:snapToGri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DF6E87">
              <w:rPr>
                <w:rFonts w:ascii="Times New Roman" w:eastAsia="MS Mincho" w:hAnsi="Times New Roman"/>
                <w:sz w:val="24"/>
                <w:szCs w:val="24"/>
              </w:rPr>
              <w:t>Субвенции</w:t>
            </w:r>
          </w:p>
          <w:p w:rsidR="007B3BE2" w:rsidRPr="00DF6E87" w:rsidRDefault="007B3BE2" w:rsidP="00A6292C">
            <w:pPr>
              <w:pStyle w:val="12"/>
              <w:snapToGrid w:val="0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DF6E87">
              <w:rPr>
                <w:rFonts w:ascii="Times New Roman" w:eastAsia="MS Mincho" w:hAnsi="Times New Roman"/>
                <w:sz w:val="24"/>
                <w:szCs w:val="24"/>
              </w:rPr>
              <w:t>муниципал</w:t>
            </w:r>
            <w:proofErr w:type="gramStart"/>
            <w:r w:rsidRPr="00DF6E87">
              <w:rPr>
                <w:rFonts w:ascii="Times New Roman" w:eastAsia="MS Mincho" w:hAnsi="Times New Roman"/>
                <w:sz w:val="24"/>
                <w:szCs w:val="24"/>
              </w:rPr>
              <w:t>.В</w:t>
            </w:r>
            <w:proofErr w:type="gramEnd"/>
            <w:r w:rsidRPr="00DF6E87">
              <w:rPr>
                <w:rFonts w:ascii="Times New Roman" w:eastAsia="MS Mincho" w:hAnsi="Times New Roman"/>
                <w:sz w:val="24"/>
                <w:szCs w:val="24"/>
              </w:rPr>
              <w:t>УС</w:t>
            </w:r>
            <w:proofErr w:type="spellEnd"/>
          </w:p>
          <w:p w:rsidR="007B3BE2" w:rsidRPr="00DF6E87" w:rsidRDefault="007B3BE2" w:rsidP="00A6292C">
            <w:pPr>
              <w:pStyle w:val="12"/>
              <w:snapToGri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DF6E87">
              <w:rPr>
                <w:rFonts w:ascii="Times New Roman" w:eastAsia="MS Mincho" w:hAnsi="Times New Roman"/>
                <w:sz w:val="24"/>
                <w:szCs w:val="24"/>
              </w:rPr>
              <w:t>образований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BE2" w:rsidRPr="00290D4B" w:rsidRDefault="007B3BE2" w:rsidP="00A6292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E2" w:rsidRDefault="004C41A1" w:rsidP="00A6292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BE2" w:rsidRPr="00BB0BF2" w:rsidRDefault="007B3BE2" w:rsidP="00A6292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7B3BE2" w:rsidRPr="00BB0BF2" w:rsidTr="007B3BE2">
        <w:trPr>
          <w:trHeight w:val="88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BE2" w:rsidRPr="00DF6E87" w:rsidRDefault="007B3BE2" w:rsidP="00A6292C">
            <w:pPr>
              <w:pStyle w:val="12"/>
              <w:snapToGri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DF6E87">
              <w:rPr>
                <w:rFonts w:ascii="Times New Roman" w:eastAsia="MS Mincho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BE2" w:rsidRPr="00290D4B" w:rsidRDefault="007B3BE2" w:rsidP="00A6292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3138,2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E2" w:rsidRDefault="004C41A1" w:rsidP="00A6292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2057,9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BE2" w:rsidRPr="00BB0BF2" w:rsidRDefault="007B3BE2" w:rsidP="00A6292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</w:tr>
      <w:tr w:rsidR="007B3BE2" w:rsidRPr="00BB0BF2" w:rsidTr="007B3BE2">
        <w:trPr>
          <w:trHeight w:val="88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BE2" w:rsidRPr="00DF6E87" w:rsidRDefault="007B3BE2" w:rsidP="00A6292C">
            <w:pPr>
              <w:pStyle w:val="12"/>
              <w:snapToGri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DF6E87">
              <w:rPr>
                <w:rFonts w:ascii="Times New Roman" w:eastAsia="MS Mincho" w:hAnsi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BE2" w:rsidRDefault="007B3BE2" w:rsidP="00A6292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6357,7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E2" w:rsidRDefault="004C41A1" w:rsidP="00A6292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7144,3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BE2" w:rsidRPr="00BB0BF2" w:rsidRDefault="007B3BE2" w:rsidP="00A6292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46,4</w:t>
            </w:r>
          </w:p>
        </w:tc>
      </w:tr>
      <w:tr w:rsidR="007B3BE2" w:rsidRPr="00BB0BF2" w:rsidTr="007B3BE2">
        <w:trPr>
          <w:trHeight w:val="1357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BE2" w:rsidRPr="00DF6E87" w:rsidRDefault="007B3BE2" w:rsidP="00A6292C">
            <w:pPr>
              <w:pStyle w:val="12"/>
              <w:snapToGrid w:val="0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 xml:space="preserve">Иные </w:t>
            </w:r>
            <w:r w:rsidRPr="00DF6E87">
              <w:rPr>
                <w:rFonts w:ascii="Times New Roman" w:eastAsia="MS Mincho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BE2" w:rsidRPr="00290D4B" w:rsidRDefault="007B3BE2" w:rsidP="00A6292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E2" w:rsidRDefault="004C41A1" w:rsidP="00A6292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BE2" w:rsidRPr="00BB0BF2" w:rsidRDefault="007B3BE2" w:rsidP="00A6292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</w:tbl>
    <w:p w:rsidR="00E06C51" w:rsidRDefault="00E06C51" w:rsidP="00B151AD">
      <w:pPr>
        <w:tabs>
          <w:tab w:val="left" w:pos="930"/>
        </w:tabs>
        <w:spacing w:line="360" w:lineRule="auto"/>
        <w:ind w:left="-3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E87A60" w:rsidRDefault="00D5060D" w:rsidP="00DF53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    Исполнение </w:t>
      </w:r>
      <w:r w:rsidRPr="00943515">
        <w:rPr>
          <w:rFonts w:ascii="Times New Roman" w:hAnsi="Times New Roman" w:cs="Times New Roman"/>
          <w:b/>
          <w:bCs/>
          <w:sz w:val="28"/>
          <w:szCs w:val="28"/>
        </w:rPr>
        <w:t>доходной ч</w:t>
      </w:r>
      <w:r w:rsidRPr="00943515">
        <w:rPr>
          <w:rFonts w:ascii="Times New Roman" w:hAnsi="Times New Roman" w:cs="Times New Roman"/>
          <w:sz w:val="28"/>
          <w:szCs w:val="28"/>
        </w:rPr>
        <w:t xml:space="preserve">асти - бюджета </w:t>
      </w:r>
      <w:r w:rsidR="008246C9">
        <w:rPr>
          <w:rFonts w:ascii="Times New Roman" w:hAnsi="Times New Roman" w:cs="Times New Roman"/>
          <w:sz w:val="28"/>
          <w:szCs w:val="28"/>
        </w:rPr>
        <w:t xml:space="preserve"> </w:t>
      </w:r>
      <w:r w:rsidR="00C134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60C58" w:rsidRPr="00660C58">
        <w:rPr>
          <w:rFonts w:ascii="Times New Roman" w:hAnsi="Times New Roman" w:cs="Times New Roman"/>
          <w:b/>
          <w:sz w:val="28"/>
          <w:szCs w:val="28"/>
        </w:rPr>
        <w:t>Прогрессовского</w:t>
      </w:r>
      <w:proofErr w:type="spellEnd"/>
      <w:r w:rsidR="00632B02"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B0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32B02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в 20</w:t>
      </w:r>
      <w:r w:rsidR="003E180E">
        <w:rPr>
          <w:rFonts w:ascii="Times New Roman" w:hAnsi="Times New Roman" w:cs="Times New Roman"/>
          <w:sz w:val="28"/>
          <w:szCs w:val="28"/>
        </w:rPr>
        <w:t>2</w:t>
      </w:r>
      <w:r w:rsidR="007B3BE2">
        <w:rPr>
          <w:rFonts w:ascii="Times New Roman" w:hAnsi="Times New Roman" w:cs="Times New Roman"/>
          <w:sz w:val="28"/>
          <w:szCs w:val="28"/>
        </w:rPr>
        <w:t>2</w:t>
      </w:r>
      <w:r w:rsidRPr="00943515">
        <w:rPr>
          <w:rFonts w:ascii="Times New Roman" w:hAnsi="Times New Roman" w:cs="Times New Roman"/>
          <w:sz w:val="28"/>
          <w:szCs w:val="28"/>
        </w:rPr>
        <w:t xml:space="preserve"> году  составляет в сумме</w:t>
      </w:r>
      <w:r w:rsidR="00691490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8246C9">
        <w:rPr>
          <w:rFonts w:ascii="Times New Roman" w:hAnsi="Times New Roman" w:cs="Times New Roman"/>
          <w:sz w:val="28"/>
          <w:szCs w:val="28"/>
        </w:rPr>
        <w:t xml:space="preserve"> </w:t>
      </w:r>
      <w:r w:rsidR="004C41A1">
        <w:rPr>
          <w:rFonts w:ascii="Times New Roman" w:hAnsi="Times New Roman" w:cs="Times New Roman"/>
          <w:sz w:val="28"/>
          <w:szCs w:val="28"/>
        </w:rPr>
        <w:t>12567,6</w:t>
      </w:r>
      <w:r w:rsidRPr="00943515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5B5485" w:rsidRPr="009435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B5485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>в том числе</w:t>
      </w:r>
      <w:r w:rsidR="00DF53D8">
        <w:rPr>
          <w:rFonts w:ascii="Times New Roman" w:hAnsi="Times New Roman" w:cs="Times New Roman"/>
          <w:sz w:val="28"/>
          <w:szCs w:val="28"/>
        </w:rPr>
        <w:t xml:space="preserve"> </w:t>
      </w:r>
      <w:r w:rsidR="00633499">
        <w:rPr>
          <w:rFonts w:ascii="Times New Roman" w:hAnsi="Times New Roman" w:cs="Times New Roman"/>
          <w:sz w:val="28"/>
          <w:szCs w:val="28"/>
        </w:rPr>
        <w:t xml:space="preserve"> </w:t>
      </w:r>
      <w:r w:rsidR="004C41A1">
        <w:rPr>
          <w:rFonts w:ascii="Times New Roman" w:hAnsi="Times New Roman" w:cs="Times New Roman"/>
          <w:sz w:val="28"/>
          <w:szCs w:val="28"/>
        </w:rPr>
        <w:t>собственные</w:t>
      </w:r>
      <w:r w:rsidR="00DF53D8">
        <w:rPr>
          <w:rFonts w:ascii="Times New Roman" w:hAnsi="Times New Roman" w:cs="Times New Roman"/>
          <w:sz w:val="28"/>
          <w:szCs w:val="28"/>
        </w:rPr>
        <w:t xml:space="preserve"> (</w:t>
      </w:r>
      <w:r w:rsidR="004C41A1">
        <w:rPr>
          <w:rFonts w:ascii="Times New Roman" w:hAnsi="Times New Roman" w:cs="Times New Roman"/>
          <w:sz w:val="28"/>
          <w:szCs w:val="28"/>
        </w:rPr>
        <w:t>налоговые</w:t>
      </w:r>
      <w:r w:rsidR="00633499">
        <w:rPr>
          <w:rFonts w:ascii="Times New Roman" w:hAnsi="Times New Roman" w:cs="Times New Roman"/>
          <w:sz w:val="28"/>
          <w:szCs w:val="28"/>
        </w:rPr>
        <w:t xml:space="preserve"> </w:t>
      </w:r>
      <w:r w:rsidR="004C41A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C41A1">
        <w:rPr>
          <w:rFonts w:ascii="Times New Roman" w:hAnsi="Times New Roman" w:cs="Times New Roman"/>
          <w:sz w:val="28"/>
          <w:szCs w:val="28"/>
        </w:rPr>
        <w:t>наналоговые</w:t>
      </w:r>
      <w:proofErr w:type="spellEnd"/>
      <w:r w:rsidR="00DF53D8">
        <w:rPr>
          <w:rFonts w:ascii="Times New Roman" w:hAnsi="Times New Roman" w:cs="Times New Roman"/>
          <w:sz w:val="28"/>
          <w:szCs w:val="28"/>
        </w:rPr>
        <w:t xml:space="preserve">) </w:t>
      </w:r>
      <w:r w:rsidR="004C41A1">
        <w:rPr>
          <w:rFonts w:ascii="Times New Roman" w:hAnsi="Times New Roman" w:cs="Times New Roman"/>
          <w:sz w:val="28"/>
          <w:szCs w:val="28"/>
        </w:rPr>
        <w:t>поступления</w:t>
      </w:r>
      <w:r w:rsidR="00633499">
        <w:rPr>
          <w:rFonts w:ascii="Times New Roman" w:hAnsi="Times New Roman" w:cs="Times New Roman"/>
          <w:sz w:val="28"/>
          <w:szCs w:val="28"/>
        </w:rPr>
        <w:t xml:space="preserve"> в бюджет</w:t>
      </w:r>
      <w:r w:rsidR="004809C2">
        <w:rPr>
          <w:rFonts w:ascii="Times New Roman" w:hAnsi="Times New Roman" w:cs="Times New Roman"/>
          <w:sz w:val="28"/>
          <w:szCs w:val="28"/>
        </w:rPr>
        <w:t xml:space="preserve"> </w:t>
      </w:r>
      <w:r w:rsidR="00660C5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660C58">
        <w:rPr>
          <w:rFonts w:ascii="Times New Roman" w:hAnsi="Times New Roman" w:cs="Times New Roman"/>
          <w:b/>
          <w:sz w:val="28"/>
          <w:szCs w:val="28"/>
        </w:rPr>
        <w:t>Прогрессовского</w:t>
      </w:r>
      <w:proofErr w:type="spellEnd"/>
      <w:r w:rsidR="008246C9" w:rsidRPr="00703F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B02"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B0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C41A1">
        <w:rPr>
          <w:rFonts w:ascii="Times New Roman" w:hAnsi="Times New Roman" w:cs="Times New Roman"/>
          <w:sz w:val="28"/>
          <w:szCs w:val="28"/>
        </w:rPr>
        <w:t xml:space="preserve"> составляют  всего 2445,6 тыс. рублей, из которых</w:t>
      </w:r>
      <w:r w:rsidR="00633499">
        <w:rPr>
          <w:rFonts w:ascii="Times New Roman" w:hAnsi="Times New Roman" w:cs="Times New Roman"/>
          <w:sz w:val="28"/>
          <w:szCs w:val="28"/>
        </w:rPr>
        <w:t xml:space="preserve">  наибольшую долю занимает </w:t>
      </w:r>
      <w:r w:rsidR="00DF53D8">
        <w:rPr>
          <w:rFonts w:ascii="Times New Roman" w:hAnsi="Times New Roman" w:cs="Times New Roman"/>
          <w:sz w:val="28"/>
          <w:szCs w:val="28"/>
        </w:rPr>
        <w:t xml:space="preserve"> </w:t>
      </w:r>
      <w:r w:rsidR="00DF53D8" w:rsidRPr="00F45483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="00633499" w:rsidRPr="00F45483">
        <w:rPr>
          <w:rFonts w:ascii="Times New Roman" w:hAnsi="Times New Roman" w:cs="Times New Roman"/>
          <w:sz w:val="28"/>
          <w:szCs w:val="28"/>
        </w:rPr>
        <w:t>налог,</w:t>
      </w:r>
      <w:r w:rsidR="00633499"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="00632B02">
        <w:rPr>
          <w:rFonts w:ascii="Times New Roman" w:hAnsi="Times New Roman" w:cs="Times New Roman"/>
          <w:sz w:val="28"/>
          <w:szCs w:val="28"/>
        </w:rPr>
        <w:t xml:space="preserve"> </w:t>
      </w:r>
      <w:r w:rsidR="004975FC">
        <w:rPr>
          <w:rFonts w:ascii="Times New Roman" w:hAnsi="Times New Roman" w:cs="Times New Roman"/>
          <w:sz w:val="28"/>
          <w:szCs w:val="28"/>
        </w:rPr>
        <w:t>составил в 2022</w:t>
      </w:r>
      <w:r w:rsidR="00633499">
        <w:rPr>
          <w:rFonts w:ascii="Times New Roman" w:hAnsi="Times New Roman" w:cs="Times New Roman"/>
          <w:sz w:val="28"/>
          <w:szCs w:val="28"/>
        </w:rPr>
        <w:t xml:space="preserve"> году  в сумме </w:t>
      </w:r>
      <w:r w:rsidR="00703FE6">
        <w:rPr>
          <w:rFonts w:ascii="Times New Roman" w:hAnsi="Times New Roman" w:cs="Times New Roman"/>
          <w:sz w:val="28"/>
          <w:szCs w:val="28"/>
        </w:rPr>
        <w:t xml:space="preserve">   </w:t>
      </w:r>
      <w:r w:rsidR="004C41A1">
        <w:rPr>
          <w:rFonts w:ascii="Times New Roman" w:hAnsi="Times New Roman" w:cs="Times New Roman"/>
          <w:sz w:val="28"/>
          <w:szCs w:val="28"/>
        </w:rPr>
        <w:t>2076,1</w:t>
      </w:r>
      <w:r w:rsidR="00632B02">
        <w:rPr>
          <w:rFonts w:ascii="Times New Roman" w:hAnsi="Times New Roman" w:cs="Times New Roman"/>
          <w:sz w:val="28"/>
          <w:szCs w:val="28"/>
        </w:rPr>
        <w:t xml:space="preserve"> тыс.</w:t>
      </w:r>
      <w:r w:rsidR="00633499" w:rsidRPr="00364DBB">
        <w:rPr>
          <w:rFonts w:ascii="Times New Roman" w:hAnsi="Times New Roman" w:cs="Times New Roman"/>
          <w:sz w:val="28"/>
          <w:szCs w:val="28"/>
        </w:rPr>
        <w:t>рублей, однако</w:t>
      </w:r>
      <w:r w:rsidR="004C41A1">
        <w:rPr>
          <w:rFonts w:ascii="Times New Roman" w:hAnsi="Times New Roman" w:cs="Times New Roman"/>
          <w:sz w:val="28"/>
          <w:szCs w:val="28"/>
        </w:rPr>
        <w:t xml:space="preserve"> </w:t>
      </w:r>
      <w:r w:rsidR="00633499">
        <w:rPr>
          <w:rFonts w:ascii="Times New Roman" w:hAnsi="Times New Roman" w:cs="Times New Roman"/>
          <w:sz w:val="28"/>
          <w:szCs w:val="28"/>
        </w:rPr>
        <w:t xml:space="preserve">  по сравнению с</w:t>
      </w:r>
      <w:r w:rsidR="00F9117C">
        <w:rPr>
          <w:rFonts w:ascii="Times New Roman" w:hAnsi="Times New Roman" w:cs="Times New Roman"/>
          <w:sz w:val="28"/>
          <w:szCs w:val="28"/>
        </w:rPr>
        <w:t xml:space="preserve"> 202</w:t>
      </w:r>
      <w:r w:rsidR="001B3A1A">
        <w:rPr>
          <w:rFonts w:ascii="Times New Roman" w:hAnsi="Times New Roman" w:cs="Times New Roman"/>
          <w:sz w:val="28"/>
          <w:szCs w:val="28"/>
        </w:rPr>
        <w:t>1</w:t>
      </w:r>
      <w:r w:rsidR="00F9117C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4C41A1">
        <w:rPr>
          <w:rFonts w:ascii="Times New Roman" w:hAnsi="Times New Roman" w:cs="Times New Roman"/>
          <w:sz w:val="28"/>
          <w:szCs w:val="28"/>
        </w:rPr>
        <w:t xml:space="preserve">уменьшение составило 480,4 тыс. рублей или 18,8%, </w:t>
      </w:r>
      <w:proofErr w:type="gramStart"/>
      <w:r w:rsidR="004C41A1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="004C41A1">
        <w:rPr>
          <w:rFonts w:ascii="Times New Roman" w:hAnsi="Times New Roman" w:cs="Times New Roman"/>
          <w:sz w:val="28"/>
          <w:szCs w:val="28"/>
        </w:rPr>
        <w:t xml:space="preserve"> связано с уменьшением  кадастровой стоимости земельных участков.</w:t>
      </w:r>
    </w:p>
    <w:p w:rsidR="004C41A1" w:rsidRDefault="00A610E4" w:rsidP="008638B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3D8">
        <w:rPr>
          <w:rFonts w:ascii="Times New Roman" w:hAnsi="Times New Roman" w:cs="Times New Roman"/>
          <w:sz w:val="28"/>
          <w:szCs w:val="28"/>
        </w:rPr>
        <w:t xml:space="preserve">Поступления  в доходную часть бюджета </w:t>
      </w:r>
      <w:r w:rsidR="00703FE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660C58" w:rsidRPr="00660C58">
        <w:rPr>
          <w:rFonts w:ascii="Times New Roman" w:hAnsi="Times New Roman" w:cs="Times New Roman"/>
          <w:b/>
          <w:sz w:val="28"/>
          <w:szCs w:val="28"/>
        </w:rPr>
        <w:t>Прогрессовского</w:t>
      </w:r>
      <w:proofErr w:type="spellEnd"/>
      <w:r w:rsidR="00660C58" w:rsidRPr="00660C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3D8" w:rsidRPr="00660C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3D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F53D8">
        <w:rPr>
          <w:rFonts w:ascii="Times New Roman" w:hAnsi="Times New Roman" w:cs="Times New Roman"/>
          <w:sz w:val="28"/>
          <w:szCs w:val="28"/>
        </w:rPr>
        <w:t xml:space="preserve"> 202</w:t>
      </w:r>
      <w:r w:rsidR="004975FC">
        <w:rPr>
          <w:rFonts w:ascii="Times New Roman" w:hAnsi="Times New Roman" w:cs="Times New Roman"/>
          <w:sz w:val="28"/>
          <w:szCs w:val="28"/>
        </w:rPr>
        <w:t>2</w:t>
      </w:r>
      <w:r w:rsidR="00DF53D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у от использования имущества, находящегося  в государственной собственности  составили  </w:t>
      </w:r>
      <w:r w:rsidR="00F9117C">
        <w:rPr>
          <w:rFonts w:ascii="Times New Roman" w:hAnsi="Times New Roman" w:cs="Times New Roman"/>
          <w:sz w:val="28"/>
          <w:szCs w:val="28"/>
        </w:rPr>
        <w:t>3</w:t>
      </w:r>
      <w:r w:rsidR="004C41A1">
        <w:rPr>
          <w:rFonts w:ascii="Times New Roman" w:hAnsi="Times New Roman" w:cs="Times New Roman"/>
          <w:sz w:val="28"/>
          <w:szCs w:val="28"/>
        </w:rPr>
        <w:t>71,1 тыс. рублей, рост  незначительный</w:t>
      </w:r>
      <w:r w:rsidR="00C67755">
        <w:rPr>
          <w:rFonts w:ascii="Times New Roman" w:hAnsi="Times New Roman" w:cs="Times New Roman"/>
          <w:sz w:val="28"/>
          <w:szCs w:val="28"/>
        </w:rPr>
        <w:t xml:space="preserve"> в сумме 10,9 тыс. рублей.</w:t>
      </w:r>
    </w:p>
    <w:p w:rsidR="002661A6" w:rsidRPr="00943515" w:rsidRDefault="00A610E4" w:rsidP="008638B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Остальные налоговые и неналоговые поступления  занимают незначительную часть</w:t>
      </w:r>
      <w:r w:rsidR="00364DBB">
        <w:rPr>
          <w:rFonts w:ascii="Times New Roman" w:hAnsi="Times New Roman" w:cs="Times New Roman"/>
          <w:sz w:val="28"/>
          <w:szCs w:val="28"/>
        </w:rPr>
        <w:t xml:space="preserve"> общей сумме, из них е</w:t>
      </w:r>
      <w:r>
        <w:rPr>
          <w:rFonts w:ascii="Times New Roman" w:hAnsi="Times New Roman" w:cs="Times New Roman"/>
          <w:sz w:val="28"/>
          <w:szCs w:val="28"/>
        </w:rPr>
        <w:t xml:space="preserve">диный сельскохозяйственный налог  </w:t>
      </w:r>
      <w:r w:rsidR="00EB2259">
        <w:rPr>
          <w:rFonts w:ascii="Times New Roman" w:hAnsi="Times New Roman" w:cs="Times New Roman"/>
          <w:sz w:val="28"/>
          <w:szCs w:val="28"/>
        </w:rPr>
        <w:t xml:space="preserve">в годовом  отчете  представлен в сумме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755">
        <w:rPr>
          <w:rFonts w:ascii="Times New Roman" w:hAnsi="Times New Roman" w:cs="Times New Roman"/>
          <w:sz w:val="28"/>
          <w:szCs w:val="28"/>
        </w:rPr>
        <w:t>260,3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EB2259">
        <w:rPr>
          <w:rFonts w:ascii="Times New Roman" w:hAnsi="Times New Roman" w:cs="Times New Roman"/>
          <w:sz w:val="28"/>
          <w:szCs w:val="28"/>
        </w:rPr>
        <w:t xml:space="preserve">. рублей, </w:t>
      </w: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 в сумме </w:t>
      </w:r>
      <w:r w:rsidR="00C67755">
        <w:rPr>
          <w:rFonts w:ascii="Times New Roman" w:hAnsi="Times New Roman" w:cs="Times New Roman"/>
          <w:sz w:val="28"/>
          <w:szCs w:val="28"/>
        </w:rPr>
        <w:t>69,8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64DBB">
        <w:rPr>
          <w:rFonts w:ascii="Times New Roman" w:hAnsi="Times New Roman" w:cs="Times New Roman"/>
          <w:sz w:val="28"/>
          <w:szCs w:val="28"/>
        </w:rPr>
        <w:t>, у</w:t>
      </w:r>
      <w:r w:rsidR="008638B6">
        <w:rPr>
          <w:rFonts w:ascii="Times New Roman" w:hAnsi="Times New Roman" w:cs="Times New Roman"/>
          <w:sz w:val="28"/>
          <w:szCs w:val="28"/>
        </w:rPr>
        <w:t>плата</w:t>
      </w:r>
      <w:r w:rsidR="009C7C66">
        <w:rPr>
          <w:rFonts w:ascii="Times New Roman" w:hAnsi="Times New Roman" w:cs="Times New Roman"/>
          <w:sz w:val="28"/>
          <w:szCs w:val="28"/>
        </w:rPr>
        <w:t xml:space="preserve"> госпошлин</w:t>
      </w:r>
      <w:r w:rsidR="008638B6">
        <w:rPr>
          <w:rFonts w:ascii="Times New Roman" w:hAnsi="Times New Roman" w:cs="Times New Roman"/>
          <w:sz w:val="28"/>
          <w:szCs w:val="28"/>
        </w:rPr>
        <w:t xml:space="preserve">ы </w:t>
      </w:r>
      <w:r w:rsidR="009C7C66">
        <w:rPr>
          <w:rFonts w:ascii="Times New Roman" w:hAnsi="Times New Roman" w:cs="Times New Roman"/>
          <w:sz w:val="28"/>
          <w:szCs w:val="28"/>
        </w:rPr>
        <w:t xml:space="preserve"> по делам рассматриваемым  в судах</w:t>
      </w:r>
      <w:r w:rsidR="00022778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67755">
        <w:rPr>
          <w:rFonts w:ascii="Times New Roman" w:hAnsi="Times New Roman" w:cs="Times New Roman"/>
          <w:sz w:val="28"/>
          <w:szCs w:val="28"/>
        </w:rPr>
        <w:t>7,6</w:t>
      </w:r>
      <w:r w:rsidR="0002277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638B6">
        <w:rPr>
          <w:rFonts w:ascii="Times New Roman" w:hAnsi="Times New Roman" w:cs="Times New Roman"/>
          <w:sz w:val="28"/>
          <w:szCs w:val="28"/>
        </w:rPr>
        <w:t>, штрафов</w:t>
      </w:r>
      <w:r w:rsidR="00022778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67755">
        <w:rPr>
          <w:rFonts w:ascii="Times New Roman" w:hAnsi="Times New Roman" w:cs="Times New Roman"/>
          <w:sz w:val="28"/>
          <w:szCs w:val="28"/>
        </w:rPr>
        <w:t>3,5</w:t>
      </w:r>
      <w:r w:rsidR="00022778">
        <w:rPr>
          <w:rFonts w:ascii="Times New Roman" w:hAnsi="Times New Roman" w:cs="Times New Roman"/>
          <w:sz w:val="28"/>
          <w:szCs w:val="28"/>
        </w:rPr>
        <w:t xml:space="preserve"> тыс</w:t>
      </w:r>
      <w:r w:rsidR="00C67755">
        <w:rPr>
          <w:rFonts w:ascii="Times New Roman" w:hAnsi="Times New Roman" w:cs="Times New Roman"/>
          <w:sz w:val="28"/>
          <w:szCs w:val="28"/>
        </w:rPr>
        <w:t>. рублей</w:t>
      </w:r>
      <w:proofErr w:type="gramStart"/>
      <w:r w:rsidR="00C6775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71D3E" w:rsidRPr="00C67755" w:rsidRDefault="00D5060D" w:rsidP="00C71D3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714D49" w:rsidRPr="00943515">
        <w:rPr>
          <w:rFonts w:ascii="Times New Roman" w:hAnsi="Times New Roman" w:cs="Times New Roman"/>
          <w:sz w:val="28"/>
          <w:szCs w:val="28"/>
        </w:rPr>
        <w:t xml:space="preserve">     </w:t>
      </w:r>
      <w:r w:rsidRPr="00943515">
        <w:rPr>
          <w:rFonts w:ascii="Times New Roman" w:hAnsi="Times New Roman" w:cs="Times New Roman"/>
          <w:sz w:val="28"/>
          <w:szCs w:val="28"/>
        </w:rPr>
        <w:t xml:space="preserve">Анализируя поступления в бюджет </w:t>
      </w:r>
      <w:r w:rsidR="00703FE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660C58" w:rsidRPr="00660C58">
        <w:rPr>
          <w:rFonts w:ascii="Times New Roman" w:hAnsi="Times New Roman" w:cs="Times New Roman"/>
          <w:b/>
          <w:sz w:val="28"/>
          <w:szCs w:val="28"/>
        </w:rPr>
        <w:t>Прогрессовского</w:t>
      </w:r>
      <w:proofErr w:type="spellEnd"/>
      <w:r w:rsidR="00703FE6" w:rsidRPr="00C13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119"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11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A1119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1A1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515">
        <w:rPr>
          <w:rFonts w:ascii="Times New Roman" w:hAnsi="Times New Roman" w:cs="Times New Roman"/>
          <w:sz w:val="28"/>
          <w:szCs w:val="28"/>
        </w:rPr>
        <w:t>Панинск</w:t>
      </w:r>
      <w:r w:rsidR="00BB64B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B64B2">
        <w:rPr>
          <w:rFonts w:ascii="Times New Roman" w:hAnsi="Times New Roman" w:cs="Times New Roman"/>
          <w:sz w:val="28"/>
          <w:szCs w:val="28"/>
        </w:rPr>
        <w:t xml:space="preserve"> муниципального района  в 202</w:t>
      </w:r>
      <w:r w:rsidR="001B3A1A">
        <w:rPr>
          <w:rFonts w:ascii="Times New Roman" w:hAnsi="Times New Roman" w:cs="Times New Roman"/>
          <w:sz w:val="28"/>
          <w:szCs w:val="28"/>
        </w:rPr>
        <w:t>2</w:t>
      </w:r>
      <w:r w:rsidRPr="00943515">
        <w:rPr>
          <w:rFonts w:ascii="Times New Roman" w:hAnsi="Times New Roman" w:cs="Times New Roman"/>
          <w:sz w:val="28"/>
          <w:szCs w:val="28"/>
        </w:rPr>
        <w:t xml:space="preserve"> году  можно сделать вывод, что  доходная часть сформирована  в соответствии с Бюджетным законодательством РФ. </w:t>
      </w:r>
      <w:r w:rsidR="009E04AC">
        <w:rPr>
          <w:rFonts w:ascii="Times New Roman" w:hAnsi="Times New Roman" w:cs="Times New Roman"/>
          <w:sz w:val="28"/>
          <w:szCs w:val="28"/>
        </w:rPr>
        <w:t xml:space="preserve"> </w:t>
      </w:r>
      <w:r w:rsidR="00C71D3E">
        <w:rPr>
          <w:rFonts w:ascii="Times New Roman" w:hAnsi="Times New Roman" w:cs="Times New Roman"/>
          <w:sz w:val="28"/>
          <w:szCs w:val="28"/>
        </w:rPr>
        <w:t xml:space="preserve"> Зависимость бюджета </w:t>
      </w:r>
      <w:r w:rsidR="00703FE6">
        <w:rPr>
          <w:rFonts w:ascii="Times New Roman" w:hAnsi="Times New Roman" w:cs="Times New Roman"/>
          <w:sz w:val="28"/>
          <w:szCs w:val="28"/>
        </w:rPr>
        <w:t xml:space="preserve"> </w:t>
      </w:r>
      <w:r w:rsidR="0066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58" w:rsidRPr="00660C58">
        <w:rPr>
          <w:rFonts w:ascii="Times New Roman" w:hAnsi="Times New Roman" w:cs="Times New Roman"/>
          <w:b/>
          <w:sz w:val="28"/>
          <w:szCs w:val="28"/>
        </w:rPr>
        <w:t>Прогрессовского</w:t>
      </w:r>
      <w:proofErr w:type="spellEnd"/>
      <w:r w:rsidR="00C71D3E" w:rsidRPr="00660C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D3E">
        <w:rPr>
          <w:rFonts w:ascii="Times New Roman" w:hAnsi="Times New Roman" w:cs="Times New Roman"/>
          <w:sz w:val="28"/>
          <w:szCs w:val="28"/>
        </w:rPr>
        <w:t>сельского поселения от</w:t>
      </w:r>
      <w:r w:rsidR="00AC3CDB">
        <w:rPr>
          <w:rFonts w:ascii="Times New Roman" w:hAnsi="Times New Roman" w:cs="Times New Roman"/>
          <w:sz w:val="28"/>
          <w:szCs w:val="28"/>
        </w:rPr>
        <w:t xml:space="preserve">  безвозмездных поступлений </w:t>
      </w:r>
      <w:r w:rsidR="00C71D3E">
        <w:rPr>
          <w:rFonts w:ascii="Times New Roman" w:hAnsi="Times New Roman" w:cs="Times New Roman"/>
          <w:sz w:val="28"/>
          <w:szCs w:val="28"/>
        </w:rPr>
        <w:t>разного уровня бюджетов</w:t>
      </w:r>
      <w:r w:rsidR="00AC3CDB">
        <w:rPr>
          <w:rFonts w:ascii="Times New Roman" w:hAnsi="Times New Roman" w:cs="Times New Roman"/>
          <w:sz w:val="28"/>
          <w:szCs w:val="28"/>
        </w:rPr>
        <w:t xml:space="preserve"> </w:t>
      </w:r>
      <w:r w:rsidR="00C71D3E">
        <w:rPr>
          <w:rFonts w:ascii="Times New Roman" w:hAnsi="Times New Roman" w:cs="Times New Roman"/>
          <w:sz w:val="28"/>
          <w:szCs w:val="28"/>
        </w:rPr>
        <w:t xml:space="preserve"> сохраняется  и составляет более </w:t>
      </w:r>
      <w:r w:rsidR="00022778">
        <w:rPr>
          <w:rFonts w:ascii="Times New Roman" w:hAnsi="Times New Roman" w:cs="Times New Roman"/>
          <w:sz w:val="28"/>
          <w:szCs w:val="28"/>
        </w:rPr>
        <w:t xml:space="preserve"> 70,0</w:t>
      </w:r>
      <w:r w:rsidR="00C71D3E">
        <w:rPr>
          <w:rFonts w:ascii="Times New Roman" w:hAnsi="Times New Roman" w:cs="Times New Roman"/>
          <w:sz w:val="28"/>
          <w:szCs w:val="28"/>
        </w:rPr>
        <w:t xml:space="preserve">%. </w:t>
      </w:r>
      <w:r w:rsidR="00C67755">
        <w:rPr>
          <w:rFonts w:ascii="Times New Roman" w:hAnsi="Times New Roman" w:cs="Times New Roman"/>
          <w:sz w:val="28"/>
          <w:szCs w:val="28"/>
        </w:rPr>
        <w:t xml:space="preserve"> </w:t>
      </w:r>
      <w:r w:rsidR="00C67755" w:rsidRPr="00C67755">
        <w:rPr>
          <w:rFonts w:ascii="Times New Roman" w:hAnsi="Times New Roman" w:cs="Times New Roman"/>
          <w:i/>
          <w:sz w:val="28"/>
          <w:szCs w:val="28"/>
        </w:rPr>
        <w:t>Контрольн</w:t>
      </w:r>
      <w:proofErr w:type="gramStart"/>
      <w:r w:rsidR="00C67755" w:rsidRPr="00C67755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="00C67755" w:rsidRPr="00C67755">
        <w:rPr>
          <w:rFonts w:ascii="Times New Roman" w:hAnsi="Times New Roman" w:cs="Times New Roman"/>
          <w:i/>
          <w:sz w:val="28"/>
          <w:szCs w:val="28"/>
        </w:rPr>
        <w:t xml:space="preserve"> счетная комиссия </w:t>
      </w:r>
      <w:proofErr w:type="spellStart"/>
      <w:r w:rsidR="00C67755" w:rsidRPr="00C67755">
        <w:rPr>
          <w:rFonts w:ascii="Times New Roman" w:hAnsi="Times New Roman" w:cs="Times New Roman"/>
          <w:i/>
          <w:sz w:val="28"/>
          <w:szCs w:val="28"/>
        </w:rPr>
        <w:lastRenderedPageBreak/>
        <w:t>Панинского</w:t>
      </w:r>
      <w:proofErr w:type="spellEnd"/>
      <w:r w:rsidR="00C67755" w:rsidRPr="00C677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7755">
        <w:rPr>
          <w:rFonts w:ascii="Times New Roman" w:hAnsi="Times New Roman" w:cs="Times New Roman"/>
          <w:i/>
          <w:sz w:val="28"/>
          <w:szCs w:val="28"/>
        </w:rPr>
        <w:t>муниципального района  отмечает в необходимости   мобилизации доходов поселения.</w:t>
      </w:r>
    </w:p>
    <w:p w:rsidR="00AB116E" w:rsidRDefault="001C4D4C" w:rsidP="00C71D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3515">
        <w:rPr>
          <w:rFonts w:ascii="Times New Roman" w:hAnsi="Times New Roman" w:cs="Times New Roman"/>
          <w:b/>
          <w:sz w:val="28"/>
          <w:szCs w:val="28"/>
          <w:u w:val="single"/>
        </w:rPr>
        <w:t>РАСХОДЫ</w:t>
      </w:r>
    </w:p>
    <w:p w:rsidR="006C247B" w:rsidRDefault="00493ACD" w:rsidP="00FF48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ACD">
        <w:rPr>
          <w:rFonts w:ascii="Times New Roman" w:hAnsi="Times New Roman" w:cs="Times New Roman"/>
          <w:sz w:val="28"/>
          <w:szCs w:val="28"/>
        </w:rPr>
        <w:t xml:space="preserve">Информация об исполнении расходов  </w:t>
      </w:r>
      <w:r>
        <w:rPr>
          <w:rFonts w:ascii="Times New Roman" w:hAnsi="Times New Roman" w:cs="Times New Roman"/>
          <w:sz w:val="28"/>
          <w:szCs w:val="28"/>
        </w:rPr>
        <w:t xml:space="preserve">бюджета  </w:t>
      </w:r>
      <w:r w:rsidR="00C13477">
        <w:rPr>
          <w:rFonts w:ascii="Times New Roman" w:hAnsi="Times New Roman" w:cs="Times New Roman"/>
          <w:sz w:val="28"/>
          <w:szCs w:val="28"/>
        </w:rPr>
        <w:t xml:space="preserve">  </w:t>
      </w:r>
      <w:r w:rsidR="0066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58" w:rsidRPr="00660C58">
        <w:rPr>
          <w:rFonts w:ascii="Times New Roman" w:hAnsi="Times New Roman" w:cs="Times New Roman"/>
          <w:b/>
          <w:sz w:val="28"/>
          <w:szCs w:val="28"/>
        </w:rPr>
        <w:t>Прогрессовского</w:t>
      </w:r>
      <w:proofErr w:type="spellEnd"/>
      <w:r w:rsidR="001A1119" w:rsidRPr="00660C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11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по разделам классификац</w:t>
      </w:r>
      <w:r w:rsidR="00C71D3E">
        <w:rPr>
          <w:rFonts w:ascii="Times New Roman" w:hAnsi="Times New Roman" w:cs="Times New Roman"/>
          <w:sz w:val="28"/>
          <w:szCs w:val="28"/>
        </w:rPr>
        <w:t>ии расходов бюджета в 202</w:t>
      </w:r>
      <w:r w:rsidR="001B3A1A">
        <w:rPr>
          <w:rFonts w:ascii="Times New Roman" w:hAnsi="Times New Roman" w:cs="Times New Roman"/>
          <w:sz w:val="28"/>
          <w:szCs w:val="28"/>
        </w:rPr>
        <w:t>2</w:t>
      </w:r>
      <w:r w:rsidR="00C71D3E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представлена в таблице ниже в тыс. рублях.</w:t>
      </w:r>
      <w:r w:rsidR="00FF6BE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d"/>
        <w:tblW w:w="6424" w:type="dxa"/>
        <w:tblLayout w:type="fixed"/>
        <w:tblLook w:val="04A0"/>
      </w:tblPr>
      <w:tblGrid>
        <w:gridCol w:w="534"/>
        <w:gridCol w:w="3077"/>
        <w:gridCol w:w="1349"/>
        <w:gridCol w:w="1464"/>
      </w:tblGrid>
      <w:tr w:rsidR="00FF4845" w:rsidRPr="00F805A8" w:rsidTr="006608A4">
        <w:tc>
          <w:tcPr>
            <w:tcW w:w="534" w:type="dxa"/>
          </w:tcPr>
          <w:p w:rsidR="00FF4845" w:rsidRPr="00CC55AB" w:rsidRDefault="00FF4845" w:rsidP="006608A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FF4845" w:rsidRPr="00F805A8" w:rsidRDefault="00FF4845" w:rsidP="006608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49" w:type="dxa"/>
          </w:tcPr>
          <w:p w:rsidR="00FF4845" w:rsidRPr="00F805A8" w:rsidRDefault="00FF4845" w:rsidP="00660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</w:p>
          <w:p w:rsidR="00FF4845" w:rsidRPr="00F805A8" w:rsidRDefault="00FF4845" w:rsidP="00660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464" w:type="dxa"/>
          </w:tcPr>
          <w:p w:rsidR="00FF4845" w:rsidRPr="00F805A8" w:rsidRDefault="00FF4845" w:rsidP="00660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t>Доля в общем объеме расходов %</w:t>
            </w:r>
          </w:p>
        </w:tc>
      </w:tr>
      <w:tr w:rsidR="00FF4845" w:rsidRPr="00493ACD" w:rsidTr="006608A4">
        <w:tc>
          <w:tcPr>
            <w:tcW w:w="534" w:type="dxa"/>
          </w:tcPr>
          <w:p w:rsidR="00FF4845" w:rsidRPr="00CC55AB" w:rsidRDefault="00FF4845" w:rsidP="006608A4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FF4845" w:rsidRPr="00493ACD" w:rsidRDefault="00FF4845" w:rsidP="006608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C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49" w:type="dxa"/>
          </w:tcPr>
          <w:p w:rsidR="00FF4845" w:rsidRPr="00CC55AB" w:rsidRDefault="0086384E" w:rsidP="006608A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13368,45</w:t>
            </w:r>
          </w:p>
        </w:tc>
        <w:tc>
          <w:tcPr>
            <w:tcW w:w="1464" w:type="dxa"/>
          </w:tcPr>
          <w:p w:rsidR="00FF4845" w:rsidRPr="00493ACD" w:rsidRDefault="00505B0E" w:rsidP="006608A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4845" w:rsidRPr="001D731E" w:rsidTr="006608A4">
        <w:tc>
          <w:tcPr>
            <w:tcW w:w="534" w:type="dxa"/>
          </w:tcPr>
          <w:p w:rsidR="00FF4845" w:rsidRPr="00CC55AB" w:rsidRDefault="00FF4845" w:rsidP="006608A4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FF4845" w:rsidRPr="00493ACD" w:rsidRDefault="00FF4845" w:rsidP="0066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 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итого</w:t>
            </w:r>
          </w:p>
        </w:tc>
        <w:tc>
          <w:tcPr>
            <w:tcW w:w="1349" w:type="dxa"/>
          </w:tcPr>
          <w:p w:rsidR="00FF4845" w:rsidRPr="001D731E" w:rsidRDefault="0086384E" w:rsidP="006608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7724,35</w:t>
            </w:r>
          </w:p>
        </w:tc>
        <w:tc>
          <w:tcPr>
            <w:tcW w:w="1464" w:type="dxa"/>
          </w:tcPr>
          <w:p w:rsidR="00FF4845" w:rsidRPr="001D731E" w:rsidRDefault="0095260D" w:rsidP="006608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57,7</w:t>
            </w:r>
          </w:p>
        </w:tc>
      </w:tr>
      <w:tr w:rsidR="00FF4845" w:rsidRPr="00493ACD" w:rsidTr="006608A4">
        <w:tc>
          <w:tcPr>
            <w:tcW w:w="534" w:type="dxa"/>
          </w:tcPr>
          <w:p w:rsidR="00FF4845" w:rsidRPr="00CC55AB" w:rsidRDefault="00FF4845" w:rsidP="006608A4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FF4845" w:rsidRPr="001322A7" w:rsidRDefault="00FF4845" w:rsidP="006608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В т.ч. заработная плата</w:t>
            </w:r>
          </w:p>
        </w:tc>
        <w:tc>
          <w:tcPr>
            <w:tcW w:w="1349" w:type="dxa"/>
          </w:tcPr>
          <w:p w:rsidR="00FF4845" w:rsidRPr="001D731E" w:rsidRDefault="0086384E" w:rsidP="006608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1251,1</w:t>
            </w:r>
          </w:p>
        </w:tc>
        <w:tc>
          <w:tcPr>
            <w:tcW w:w="1464" w:type="dxa"/>
          </w:tcPr>
          <w:p w:rsidR="00FF4845" w:rsidRPr="00493ACD" w:rsidRDefault="00FF4845" w:rsidP="0066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45" w:rsidRPr="00493ACD" w:rsidTr="006608A4">
        <w:tc>
          <w:tcPr>
            <w:tcW w:w="534" w:type="dxa"/>
          </w:tcPr>
          <w:p w:rsidR="00FF4845" w:rsidRPr="00CC55AB" w:rsidRDefault="00FF4845" w:rsidP="006608A4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FF4845" w:rsidRPr="001322A7" w:rsidRDefault="00FF4845" w:rsidP="006608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Начисления на </w:t>
            </w:r>
            <w:proofErr w:type="spellStart"/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Start"/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лату</w:t>
            </w:r>
            <w:proofErr w:type="spellEnd"/>
          </w:p>
        </w:tc>
        <w:tc>
          <w:tcPr>
            <w:tcW w:w="1349" w:type="dxa"/>
          </w:tcPr>
          <w:p w:rsidR="00FF4845" w:rsidRPr="001D731E" w:rsidRDefault="0086384E" w:rsidP="006608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377,84</w:t>
            </w:r>
          </w:p>
        </w:tc>
        <w:tc>
          <w:tcPr>
            <w:tcW w:w="1464" w:type="dxa"/>
          </w:tcPr>
          <w:p w:rsidR="00FF4845" w:rsidRPr="00493ACD" w:rsidRDefault="00FF4845" w:rsidP="0066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45" w:rsidRPr="00493ACD" w:rsidTr="006608A4">
        <w:tc>
          <w:tcPr>
            <w:tcW w:w="534" w:type="dxa"/>
          </w:tcPr>
          <w:p w:rsidR="00FF4845" w:rsidRPr="00CC55AB" w:rsidRDefault="00FF4845" w:rsidP="006608A4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FF4845" w:rsidRPr="001322A7" w:rsidRDefault="00FF4845" w:rsidP="006608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Услуги связи</w:t>
            </w:r>
          </w:p>
        </w:tc>
        <w:tc>
          <w:tcPr>
            <w:tcW w:w="1349" w:type="dxa"/>
          </w:tcPr>
          <w:p w:rsidR="00FF4845" w:rsidRPr="001D731E" w:rsidRDefault="0086384E" w:rsidP="006608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33,27</w:t>
            </w:r>
          </w:p>
        </w:tc>
        <w:tc>
          <w:tcPr>
            <w:tcW w:w="1464" w:type="dxa"/>
          </w:tcPr>
          <w:p w:rsidR="00FF4845" w:rsidRPr="00493ACD" w:rsidRDefault="00FF4845" w:rsidP="0066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45" w:rsidRPr="00493ACD" w:rsidTr="006608A4">
        <w:tc>
          <w:tcPr>
            <w:tcW w:w="534" w:type="dxa"/>
          </w:tcPr>
          <w:p w:rsidR="00FF4845" w:rsidRPr="00CC55AB" w:rsidRDefault="00FF4845" w:rsidP="006608A4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FF4845" w:rsidRPr="001322A7" w:rsidRDefault="00FF4845" w:rsidP="006608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Почтовые расходы</w:t>
            </w:r>
          </w:p>
        </w:tc>
        <w:tc>
          <w:tcPr>
            <w:tcW w:w="1349" w:type="dxa"/>
          </w:tcPr>
          <w:p w:rsidR="00FF4845" w:rsidRPr="001D731E" w:rsidRDefault="0086384E" w:rsidP="006608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523,0</w:t>
            </w:r>
          </w:p>
        </w:tc>
        <w:tc>
          <w:tcPr>
            <w:tcW w:w="1464" w:type="dxa"/>
          </w:tcPr>
          <w:p w:rsidR="00FF4845" w:rsidRPr="00493ACD" w:rsidRDefault="00FF4845" w:rsidP="0066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45" w:rsidRPr="00493ACD" w:rsidTr="006608A4">
        <w:tc>
          <w:tcPr>
            <w:tcW w:w="534" w:type="dxa"/>
          </w:tcPr>
          <w:p w:rsidR="00FF4845" w:rsidRPr="00CC55AB" w:rsidRDefault="00FF4845" w:rsidP="006608A4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FF4845" w:rsidRPr="001322A7" w:rsidRDefault="00FF4845" w:rsidP="006608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Коммунальные услуги</w:t>
            </w:r>
          </w:p>
        </w:tc>
        <w:tc>
          <w:tcPr>
            <w:tcW w:w="1349" w:type="dxa"/>
          </w:tcPr>
          <w:p w:rsidR="00FF4845" w:rsidRPr="001D731E" w:rsidRDefault="0028090B" w:rsidP="006608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656,3</w:t>
            </w:r>
          </w:p>
        </w:tc>
        <w:tc>
          <w:tcPr>
            <w:tcW w:w="1464" w:type="dxa"/>
          </w:tcPr>
          <w:p w:rsidR="00FF4845" w:rsidRPr="00493ACD" w:rsidRDefault="00FF4845" w:rsidP="0066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45" w:rsidRPr="00493ACD" w:rsidTr="006608A4">
        <w:tc>
          <w:tcPr>
            <w:tcW w:w="534" w:type="dxa"/>
          </w:tcPr>
          <w:p w:rsidR="00FF4845" w:rsidRDefault="00FF4845" w:rsidP="006608A4"/>
        </w:tc>
        <w:tc>
          <w:tcPr>
            <w:tcW w:w="3077" w:type="dxa"/>
          </w:tcPr>
          <w:p w:rsidR="00FF4845" w:rsidRPr="00330C59" w:rsidRDefault="00FF4845" w:rsidP="00660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 xml:space="preserve">  газ</w:t>
            </w:r>
          </w:p>
        </w:tc>
        <w:tc>
          <w:tcPr>
            <w:tcW w:w="1349" w:type="dxa"/>
          </w:tcPr>
          <w:p w:rsidR="00FF4845" w:rsidRDefault="0028090B" w:rsidP="006608A4">
            <w:r>
              <w:t>222,94</w:t>
            </w:r>
          </w:p>
        </w:tc>
        <w:tc>
          <w:tcPr>
            <w:tcW w:w="1464" w:type="dxa"/>
          </w:tcPr>
          <w:p w:rsidR="00FF4845" w:rsidRPr="00493ACD" w:rsidRDefault="00FF4845" w:rsidP="0066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45" w:rsidRPr="00493ACD" w:rsidTr="006608A4">
        <w:tc>
          <w:tcPr>
            <w:tcW w:w="534" w:type="dxa"/>
          </w:tcPr>
          <w:p w:rsidR="00FF4845" w:rsidRDefault="00FF4845" w:rsidP="006608A4"/>
        </w:tc>
        <w:tc>
          <w:tcPr>
            <w:tcW w:w="3077" w:type="dxa"/>
          </w:tcPr>
          <w:p w:rsidR="00FF4845" w:rsidRPr="00330C59" w:rsidRDefault="00FF4845" w:rsidP="006608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нергия</w:t>
            </w:r>
            <w:proofErr w:type="spellEnd"/>
          </w:p>
        </w:tc>
        <w:tc>
          <w:tcPr>
            <w:tcW w:w="1349" w:type="dxa"/>
          </w:tcPr>
          <w:p w:rsidR="00FF4845" w:rsidRDefault="0028090B" w:rsidP="006608A4">
            <w:r>
              <w:t>433,37</w:t>
            </w:r>
          </w:p>
        </w:tc>
        <w:tc>
          <w:tcPr>
            <w:tcW w:w="1464" w:type="dxa"/>
          </w:tcPr>
          <w:p w:rsidR="00FF4845" w:rsidRPr="00493ACD" w:rsidRDefault="00FF4845" w:rsidP="0066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45" w:rsidRPr="00493ACD" w:rsidTr="006608A4">
        <w:tc>
          <w:tcPr>
            <w:tcW w:w="534" w:type="dxa"/>
          </w:tcPr>
          <w:p w:rsidR="00FF4845" w:rsidRDefault="00FF4845" w:rsidP="006608A4"/>
        </w:tc>
        <w:tc>
          <w:tcPr>
            <w:tcW w:w="3077" w:type="dxa"/>
          </w:tcPr>
          <w:p w:rsidR="00FF4845" w:rsidRPr="001322A7" w:rsidRDefault="00FF4845" w:rsidP="006608A4">
            <w:pPr>
              <w:rPr>
                <w:rFonts w:ascii="Times New Roman" w:hAnsi="Times New Roman" w:cs="Times New Roman"/>
                <w:b/>
              </w:rPr>
            </w:pPr>
            <w:r w:rsidRPr="001322A7">
              <w:rPr>
                <w:rFonts w:ascii="Times New Roman" w:hAnsi="Times New Roman" w:cs="Times New Roman"/>
                <w:b/>
              </w:rPr>
              <w:t>Работы</w:t>
            </w:r>
            <w:proofErr w:type="gramStart"/>
            <w:r w:rsidRPr="001322A7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1322A7">
              <w:rPr>
                <w:rFonts w:ascii="Times New Roman" w:hAnsi="Times New Roman" w:cs="Times New Roman"/>
                <w:b/>
              </w:rPr>
              <w:t xml:space="preserve"> услуги  по содержанию имущества</w:t>
            </w:r>
          </w:p>
        </w:tc>
        <w:tc>
          <w:tcPr>
            <w:tcW w:w="1349" w:type="dxa"/>
          </w:tcPr>
          <w:p w:rsidR="00FF4845" w:rsidRPr="00FE3285" w:rsidRDefault="0028090B" w:rsidP="006608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2667,59</w:t>
            </w:r>
          </w:p>
        </w:tc>
        <w:tc>
          <w:tcPr>
            <w:tcW w:w="1464" w:type="dxa"/>
          </w:tcPr>
          <w:p w:rsidR="00FF4845" w:rsidRPr="00493ACD" w:rsidRDefault="00FF4845" w:rsidP="0066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45" w:rsidRPr="00493ACD" w:rsidTr="006608A4">
        <w:tc>
          <w:tcPr>
            <w:tcW w:w="534" w:type="dxa"/>
          </w:tcPr>
          <w:p w:rsidR="00FF4845" w:rsidRDefault="00FF4845" w:rsidP="006608A4"/>
        </w:tc>
        <w:tc>
          <w:tcPr>
            <w:tcW w:w="3077" w:type="dxa"/>
          </w:tcPr>
          <w:p w:rsidR="00FF4845" w:rsidRPr="00330C59" w:rsidRDefault="00FF4845" w:rsidP="00660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автотранспорт</w:t>
            </w:r>
          </w:p>
        </w:tc>
        <w:tc>
          <w:tcPr>
            <w:tcW w:w="1349" w:type="dxa"/>
          </w:tcPr>
          <w:p w:rsidR="00FF4845" w:rsidRDefault="0028090B" w:rsidP="006608A4">
            <w:r>
              <w:t>65,57</w:t>
            </w:r>
          </w:p>
        </w:tc>
        <w:tc>
          <w:tcPr>
            <w:tcW w:w="1464" w:type="dxa"/>
          </w:tcPr>
          <w:p w:rsidR="00FF4845" w:rsidRPr="00493ACD" w:rsidRDefault="00FF4845" w:rsidP="0066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45" w:rsidRPr="00493ACD" w:rsidTr="006608A4">
        <w:tc>
          <w:tcPr>
            <w:tcW w:w="534" w:type="dxa"/>
          </w:tcPr>
          <w:p w:rsidR="00FF4845" w:rsidRDefault="00FF4845" w:rsidP="006608A4"/>
        </w:tc>
        <w:tc>
          <w:tcPr>
            <w:tcW w:w="3077" w:type="dxa"/>
          </w:tcPr>
          <w:p w:rsidR="00D963D4" w:rsidRPr="00330C59" w:rsidRDefault="0028090B" w:rsidP="00D963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Противопожарные</w:t>
            </w:r>
            <w:r w:rsidR="00D963D4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1349" w:type="dxa"/>
          </w:tcPr>
          <w:p w:rsidR="00FF4845" w:rsidRDefault="00D963D4" w:rsidP="006608A4">
            <w:r>
              <w:t>21,6</w:t>
            </w:r>
          </w:p>
        </w:tc>
        <w:tc>
          <w:tcPr>
            <w:tcW w:w="1464" w:type="dxa"/>
          </w:tcPr>
          <w:p w:rsidR="00FF4845" w:rsidRPr="00493ACD" w:rsidRDefault="00FF4845" w:rsidP="0066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45" w:rsidRPr="00493ACD" w:rsidTr="006608A4">
        <w:tc>
          <w:tcPr>
            <w:tcW w:w="534" w:type="dxa"/>
          </w:tcPr>
          <w:p w:rsidR="00FF4845" w:rsidRDefault="00FF4845" w:rsidP="006608A4"/>
        </w:tc>
        <w:tc>
          <w:tcPr>
            <w:tcW w:w="3077" w:type="dxa"/>
          </w:tcPr>
          <w:p w:rsidR="00FF4845" w:rsidRPr="00330C59" w:rsidRDefault="00FF4845" w:rsidP="00660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 ТКО</w:t>
            </w:r>
          </w:p>
        </w:tc>
        <w:tc>
          <w:tcPr>
            <w:tcW w:w="1349" w:type="dxa"/>
          </w:tcPr>
          <w:p w:rsidR="00FF4845" w:rsidRDefault="0028090B" w:rsidP="006608A4">
            <w:r>
              <w:t>5,35</w:t>
            </w:r>
          </w:p>
        </w:tc>
        <w:tc>
          <w:tcPr>
            <w:tcW w:w="1464" w:type="dxa"/>
          </w:tcPr>
          <w:p w:rsidR="00FF4845" w:rsidRPr="00493ACD" w:rsidRDefault="00FF4845" w:rsidP="0066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45" w:rsidRPr="00493ACD" w:rsidTr="006608A4">
        <w:tc>
          <w:tcPr>
            <w:tcW w:w="534" w:type="dxa"/>
          </w:tcPr>
          <w:p w:rsidR="00FF4845" w:rsidRDefault="00FF4845" w:rsidP="006608A4"/>
        </w:tc>
        <w:tc>
          <w:tcPr>
            <w:tcW w:w="3077" w:type="dxa"/>
          </w:tcPr>
          <w:p w:rsidR="00FF4845" w:rsidRPr="00330C59" w:rsidRDefault="00FF4845" w:rsidP="00660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Заправка  и обслуживание</w:t>
            </w:r>
          </w:p>
        </w:tc>
        <w:tc>
          <w:tcPr>
            <w:tcW w:w="1349" w:type="dxa"/>
          </w:tcPr>
          <w:p w:rsidR="00FF4845" w:rsidRDefault="0028090B" w:rsidP="006608A4">
            <w:r>
              <w:t>11,6</w:t>
            </w:r>
          </w:p>
        </w:tc>
        <w:tc>
          <w:tcPr>
            <w:tcW w:w="1464" w:type="dxa"/>
          </w:tcPr>
          <w:p w:rsidR="00FF4845" w:rsidRPr="00493ACD" w:rsidRDefault="00FF4845" w:rsidP="0066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45" w:rsidRPr="00493ACD" w:rsidTr="006608A4">
        <w:tc>
          <w:tcPr>
            <w:tcW w:w="534" w:type="dxa"/>
          </w:tcPr>
          <w:p w:rsidR="00FF4845" w:rsidRDefault="00FF4845" w:rsidP="006608A4"/>
        </w:tc>
        <w:tc>
          <w:tcPr>
            <w:tcW w:w="3077" w:type="dxa"/>
          </w:tcPr>
          <w:p w:rsidR="00FF4845" w:rsidRPr="00330C59" w:rsidRDefault="00FF4845" w:rsidP="00660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Здания и сооружения тек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ем</w:t>
            </w:r>
          </w:p>
        </w:tc>
        <w:tc>
          <w:tcPr>
            <w:tcW w:w="1349" w:type="dxa"/>
          </w:tcPr>
          <w:p w:rsidR="00FF4845" w:rsidRDefault="0028090B" w:rsidP="006608A4">
            <w:r>
              <w:t>42,27</w:t>
            </w:r>
          </w:p>
        </w:tc>
        <w:tc>
          <w:tcPr>
            <w:tcW w:w="1464" w:type="dxa"/>
          </w:tcPr>
          <w:p w:rsidR="00FF4845" w:rsidRPr="00493ACD" w:rsidRDefault="00FF4845" w:rsidP="0066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45" w:rsidRPr="00493ACD" w:rsidTr="006608A4">
        <w:tc>
          <w:tcPr>
            <w:tcW w:w="534" w:type="dxa"/>
          </w:tcPr>
          <w:p w:rsidR="00FF4845" w:rsidRDefault="00FF4845" w:rsidP="006608A4"/>
        </w:tc>
        <w:tc>
          <w:tcPr>
            <w:tcW w:w="3077" w:type="dxa"/>
          </w:tcPr>
          <w:p w:rsidR="00FF4845" w:rsidRPr="00330C59" w:rsidRDefault="00FF4845" w:rsidP="00660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 обслуживание</w:t>
            </w:r>
          </w:p>
        </w:tc>
        <w:tc>
          <w:tcPr>
            <w:tcW w:w="1349" w:type="dxa"/>
          </w:tcPr>
          <w:p w:rsidR="00FF4845" w:rsidRDefault="00FF4845" w:rsidP="006608A4"/>
        </w:tc>
        <w:tc>
          <w:tcPr>
            <w:tcW w:w="1464" w:type="dxa"/>
          </w:tcPr>
          <w:p w:rsidR="00FF4845" w:rsidRPr="00493ACD" w:rsidRDefault="00FF4845" w:rsidP="0066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45" w:rsidRPr="00493ACD" w:rsidTr="006608A4">
        <w:trPr>
          <w:trHeight w:val="563"/>
        </w:trPr>
        <w:tc>
          <w:tcPr>
            <w:tcW w:w="534" w:type="dxa"/>
          </w:tcPr>
          <w:p w:rsidR="00FF4845" w:rsidRDefault="00FF4845" w:rsidP="006608A4"/>
        </w:tc>
        <w:tc>
          <w:tcPr>
            <w:tcW w:w="3077" w:type="dxa"/>
          </w:tcPr>
          <w:p w:rsidR="00FF4845" w:rsidRPr="00330C59" w:rsidRDefault="00FF4845" w:rsidP="00660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в чистоте помещений</w:t>
            </w:r>
          </w:p>
        </w:tc>
        <w:tc>
          <w:tcPr>
            <w:tcW w:w="1349" w:type="dxa"/>
          </w:tcPr>
          <w:p w:rsidR="00FF4845" w:rsidRDefault="00D963D4" w:rsidP="006608A4">
            <w:r>
              <w:t>476,79</w:t>
            </w:r>
          </w:p>
        </w:tc>
        <w:tc>
          <w:tcPr>
            <w:tcW w:w="1464" w:type="dxa"/>
          </w:tcPr>
          <w:p w:rsidR="00FF4845" w:rsidRPr="00493ACD" w:rsidRDefault="00FF4845" w:rsidP="0066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45" w:rsidRPr="00493ACD" w:rsidTr="006608A4">
        <w:tc>
          <w:tcPr>
            <w:tcW w:w="534" w:type="dxa"/>
          </w:tcPr>
          <w:p w:rsidR="00FF4845" w:rsidRDefault="00FF4845" w:rsidP="006608A4"/>
        </w:tc>
        <w:tc>
          <w:tcPr>
            <w:tcW w:w="3077" w:type="dxa"/>
          </w:tcPr>
          <w:p w:rsidR="00FF4845" w:rsidRPr="00330C59" w:rsidRDefault="00FF4845" w:rsidP="00660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автодорог</w:t>
            </w:r>
          </w:p>
        </w:tc>
        <w:tc>
          <w:tcPr>
            <w:tcW w:w="1349" w:type="dxa"/>
          </w:tcPr>
          <w:p w:rsidR="00FF4845" w:rsidRDefault="00D963D4" w:rsidP="006608A4">
            <w:r>
              <w:t>2044,4</w:t>
            </w:r>
          </w:p>
        </w:tc>
        <w:tc>
          <w:tcPr>
            <w:tcW w:w="1464" w:type="dxa"/>
          </w:tcPr>
          <w:p w:rsidR="00FF4845" w:rsidRPr="00493ACD" w:rsidRDefault="00FF4845" w:rsidP="0066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45" w:rsidRPr="00493ACD" w:rsidTr="006608A4">
        <w:tc>
          <w:tcPr>
            <w:tcW w:w="534" w:type="dxa"/>
          </w:tcPr>
          <w:p w:rsidR="00FF4845" w:rsidRDefault="00FF4845" w:rsidP="006608A4"/>
        </w:tc>
        <w:tc>
          <w:tcPr>
            <w:tcW w:w="3077" w:type="dxa"/>
          </w:tcPr>
          <w:p w:rsidR="00FF4845" w:rsidRPr="00330C59" w:rsidRDefault="00FF4845" w:rsidP="00660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 обслуживание газ оборудования</w:t>
            </w:r>
          </w:p>
        </w:tc>
        <w:tc>
          <w:tcPr>
            <w:tcW w:w="1349" w:type="dxa"/>
          </w:tcPr>
          <w:p w:rsidR="00FF4845" w:rsidRDefault="00FF4845" w:rsidP="006608A4"/>
        </w:tc>
        <w:tc>
          <w:tcPr>
            <w:tcW w:w="1464" w:type="dxa"/>
          </w:tcPr>
          <w:p w:rsidR="00FF4845" w:rsidRPr="00493ACD" w:rsidRDefault="00FF4845" w:rsidP="0066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45" w:rsidRPr="00493ACD" w:rsidTr="006608A4">
        <w:tc>
          <w:tcPr>
            <w:tcW w:w="534" w:type="dxa"/>
          </w:tcPr>
          <w:p w:rsidR="00FF4845" w:rsidRDefault="00FF4845" w:rsidP="006608A4"/>
        </w:tc>
        <w:tc>
          <w:tcPr>
            <w:tcW w:w="3077" w:type="dxa"/>
          </w:tcPr>
          <w:p w:rsidR="00FF4845" w:rsidRPr="00426218" w:rsidRDefault="00FF4845" w:rsidP="006608A4">
            <w:pPr>
              <w:rPr>
                <w:rFonts w:ascii="Times New Roman" w:hAnsi="Times New Roman" w:cs="Times New Roman"/>
                <w:b/>
              </w:rPr>
            </w:pPr>
            <w:r w:rsidRPr="00426218">
              <w:rPr>
                <w:rFonts w:ascii="Times New Roman" w:hAnsi="Times New Roman" w:cs="Times New Roman"/>
                <w:b/>
              </w:rPr>
              <w:t>Прочие работы и услуги</w:t>
            </w:r>
          </w:p>
        </w:tc>
        <w:tc>
          <w:tcPr>
            <w:tcW w:w="1349" w:type="dxa"/>
          </w:tcPr>
          <w:p w:rsidR="00FF4845" w:rsidRDefault="00D963D4" w:rsidP="006608A4">
            <w:pPr>
              <w:rPr>
                <w:b/>
              </w:rPr>
            </w:pPr>
            <w:r>
              <w:rPr>
                <w:b/>
              </w:rPr>
              <w:t>509,0</w:t>
            </w:r>
          </w:p>
          <w:p w:rsidR="00D82E8B" w:rsidRPr="00426218" w:rsidRDefault="00D82E8B" w:rsidP="006608A4">
            <w:pPr>
              <w:rPr>
                <w:b/>
              </w:rPr>
            </w:pPr>
          </w:p>
        </w:tc>
        <w:tc>
          <w:tcPr>
            <w:tcW w:w="1464" w:type="dxa"/>
          </w:tcPr>
          <w:p w:rsidR="00FF4845" w:rsidRPr="00493ACD" w:rsidRDefault="00FF4845" w:rsidP="0066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45" w:rsidRPr="00493ACD" w:rsidTr="006608A4">
        <w:tc>
          <w:tcPr>
            <w:tcW w:w="534" w:type="dxa"/>
          </w:tcPr>
          <w:p w:rsidR="00FF4845" w:rsidRDefault="00FF4845" w:rsidP="006608A4"/>
        </w:tc>
        <w:tc>
          <w:tcPr>
            <w:tcW w:w="3077" w:type="dxa"/>
          </w:tcPr>
          <w:p w:rsidR="00FF4845" w:rsidRPr="00330C59" w:rsidRDefault="00FF4845" w:rsidP="00660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 оплата по договорам</w:t>
            </w:r>
          </w:p>
        </w:tc>
        <w:tc>
          <w:tcPr>
            <w:tcW w:w="1349" w:type="dxa"/>
          </w:tcPr>
          <w:p w:rsidR="00FF4845" w:rsidRDefault="00D82E8B" w:rsidP="006608A4">
            <w:r>
              <w:t>284,07</w:t>
            </w:r>
          </w:p>
        </w:tc>
        <w:tc>
          <w:tcPr>
            <w:tcW w:w="1464" w:type="dxa"/>
          </w:tcPr>
          <w:p w:rsidR="00FF4845" w:rsidRPr="00493ACD" w:rsidRDefault="00FF4845" w:rsidP="0066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45" w:rsidRPr="00493ACD" w:rsidTr="006608A4">
        <w:tc>
          <w:tcPr>
            <w:tcW w:w="534" w:type="dxa"/>
          </w:tcPr>
          <w:p w:rsidR="00FF4845" w:rsidRDefault="00FF4845" w:rsidP="006608A4"/>
        </w:tc>
        <w:tc>
          <w:tcPr>
            <w:tcW w:w="3077" w:type="dxa"/>
          </w:tcPr>
          <w:p w:rsidR="00FF4845" w:rsidRPr="00330C59" w:rsidRDefault="00D82E8B" w:rsidP="00660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подписные</w:t>
            </w:r>
            <w:r w:rsidR="00FF48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9" w:type="dxa"/>
          </w:tcPr>
          <w:p w:rsidR="00FF4845" w:rsidRDefault="00D82E8B" w:rsidP="006608A4">
            <w:r>
              <w:t>13,69</w:t>
            </w:r>
          </w:p>
        </w:tc>
        <w:tc>
          <w:tcPr>
            <w:tcW w:w="1464" w:type="dxa"/>
          </w:tcPr>
          <w:p w:rsidR="00FF4845" w:rsidRPr="00493ACD" w:rsidRDefault="00FF4845" w:rsidP="0066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45" w:rsidRPr="00493ACD" w:rsidTr="006608A4">
        <w:tc>
          <w:tcPr>
            <w:tcW w:w="534" w:type="dxa"/>
          </w:tcPr>
          <w:p w:rsidR="00FF4845" w:rsidRDefault="00FF4845" w:rsidP="006608A4"/>
        </w:tc>
        <w:tc>
          <w:tcPr>
            <w:tcW w:w="3077" w:type="dxa"/>
          </w:tcPr>
          <w:p w:rsidR="00FF4845" w:rsidRPr="00330C59" w:rsidRDefault="00FF4845" w:rsidP="00660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программ</w:t>
            </w:r>
          </w:p>
        </w:tc>
        <w:tc>
          <w:tcPr>
            <w:tcW w:w="1349" w:type="dxa"/>
          </w:tcPr>
          <w:p w:rsidR="00FF4845" w:rsidRDefault="00D82E8B" w:rsidP="006608A4">
            <w:r>
              <w:t>110,86</w:t>
            </w:r>
          </w:p>
        </w:tc>
        <w:tc>
          <w:tcPr>
            <w:tcW w:w="1464" w:type="dxa"/>
          </w:tcPr>
          <w:p w:rsidR="00FF4845" w:rsidRPr="00493ACD" w:rsidRDefault="00FF4845" w:rsidP="0066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45" w:rsidRPr="00493ACD" w:rsidTr="006608A4">
        <w:tc>
          <w:tcPr>
            <w:tcW w:w="534" w:type="dxa"/>
          </w:tcPr>
          <w:p w:rsidR="00FF4845" w:rsidRDefault="00FF4845" w:rsidP="006608A4"/>
        </w:tc>
        <w:tc>
          <w:tcPr>
            <w:tcW w:w="3077" w:type="dxa"/>
          </w:tcPr>
          <w:p w:rsidR="00FF4845" w:rsidRPr="00330C59" w:rsidRDefault="00FF4845" w:rsidP="00660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заказчик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застройщика</w:t>
            </w:r>
          </w:p>
        </w:tc>
        <w:tc>
          <w:tcPr>
            <w:tcW w:w="1349" w:type="dxa"/>
          </w:tcPr>
          <w:p w:rsidR="00FF4845" w:rsidRDefault="00D82E8B" w:rsidP="006608A4">
            <w:r>
              <w:t>53,97</w:t>
            </w:r>
          </w:p>
        </w:tc>
        <w:tc>
          <w:tcPr>
            <w:tcW w:w="1464" w:type="dxa"/>
          </w:tcPr>
          <w:p w:rsidR="00FF4845" w:rsidRPr="00493ACD" w:rsidRDefault="00FF4845" w:rsidP="0066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45" w:rsidRPr="00493ACD" w:rsidTr="006608A4">
        <w:tc>
          <w:tcPr>
            <w:tcW w:w="534" w:type="dxa"/>
          </w:tcPr>
          <w:p w:rsidR="00FF4845" w:rsidRDefault="00FF4845" w:rsidP="006608A4"/>
        </w:tc>
        <w:tc>
          <w:tcPr>
            <w:tcW w:w="3077" w:type="dxa"/>
          </w:tcPr>
          <w:p w:rsidR="00FF4845" w:rsidRPr="00426218" w:rsidRDefault="00FF4845" w:rsidP="006608A4">
            <w:pPr>
              <w:rPr>
                <w:rFonts w:ascii="Times New Roman" w:hAnsi="Times New Roman" w:cs="Times New Roman"/>
                <w:b/>
              </w:rPr>
            </w:pPr>
            <w:r w:rsidRPr="00426218">
              <w:rPr>
                <w:rFonts w:ascii="Times New Roman" w:hAnsi="Times New Roman" w:cs="Times New Roman"/>
                <w:b/>
              </w:rPr>
              <w:t>Перечисления текущего характера другим бюджетам</w:t>
            </w:r>
          </w:p>
        </w:tc>
        <w:tc>
          <w:tcPr>
            <w:tcW w:w="1349" w:type="dxa"/>
          </w:tcPr>
          <w:p w:rsidR="00FF4845" w:rsidRPr="00426218" w:rsidRDefault="00D82E8B" w:rsidP="006608A4">
            <w:pPr>
              <w:rPr>
                <w:b/>
              </w:rPr>
            </w:pPr>
            <w:r>
              <w:rPr>
                <w:b/>
              </w:rPr>
              <w:t>1105,82</w:t>
            </w:r>
          </w:p>
        </w:tc>
        <w:tc>
          <w:tcPr>
            <w:tcW w:w="1464" w:type="dxa"/>
          </w:tcPr>
          <w:p w:rsidR="00FF4845" w:rsidRPr="00493ACD" w:rsidRDefault="00FF4845" w:rsidP="0066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45" w:rsidRPr="00493ACD" w:rsidTr="006608A4">
        <w:tc>
          <w:tcPr>
            <w:tcW w:w="534" w:type="dxa"/>
          </w:tcPr>
          <w:p w:rsidR="00FF4845" w:rsidRDefault="00FF4845" w:rsidP="006608A4"/>
        </w:tc>
        <w:tc>
          <w:tcPr>
            <w:tcW w:w="3077" w:type="dxa"/>
          </w:tcPr>
          <w:p w:rsidR="00FF4845" w:rsidRPr="00330C59" w:rsidRDefault="00D82E8B" w:rsidP="00660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1349" w:type="dxa"/>
          </w:tcPr>
          <w:p w:rsidR="00FF4845" w:rsidRDefault="00D82E8B" w:rsidP="006608A4">
            <w:r>
              <w:t>31,54</w:t>
            </w:r>
          </w:p>
        </w:tc>
        <w:tc>
          <w:tcPr>
            <w:tcW w:w="1464" w:type="dxa"/>
          </w:tcPr>
          <w:p w:rsidR="00FF4845" w:rsidRPr="00493ACD" w:rsidRDefault="00FF4845" w:rsidP="0066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45" w:rsidRPr="00493ACD" w:rsidTr="006608A4">
        <w:tc>
          <w:tcPr>
            <w:tcW w:w="534" w:type="dxa"/>
          </w:tcPr>
          <w:p w:rsidR="00FF4845" w:rsidRDefault="00FF4845" w:rsidP="006608A4"/>
        </w:tc>
        <w:tc>
          <w:tcPr>
            <w:tcW w:w="3077" w:type="dxa"/>
          </w:tcPr>
          <w:p w:rsidR="00FF4845" w:rsidRPr="00330C59" w:rsidRDefault="00D82E8B" w:rsidP="00660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дня </w:t>
            </w:r>
            <w:proofErr w:type="gramStart"/>
            <w:r>
              <w:rPr>
                <w:rFonts w:ascii="Times New Roman" w:hAnsi="Times New Roman" w:cs="Times New Roman"/>
              </w:rPr>
              <w:t>больничных</w:t>
            </w:r>
            <w:proofErr w:type="gramEnd"/>
          </w:p>
        </w:tc>
        <w:tc>
          <w:tcPr>
            <w:tcW w:w="1349" w:type="dxa"/>
          </w:tcPr>
          <w:p w:rsidR="00FF4845" w:rsidRDefault="00D82E8B" w:rsidP="006608A4">
            <w:r>
              <w:t>4,2</w:t>
            </w:r>
          </w:p>
        </w:tc>
        <w:tc>
          <w:tcPr>
            <w:tcW w:w="1464" w:type="dxa"/>
          </w:tcPr>
          <w:p w:rsidR="00FF4845" w:rsidRPr="00493ACD" w:rsidRDefault="00FF4845" w:rsidP="0066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8B" w:rsidRPr="00493ACD" w:rsidTr="006608A4">
        <w:tc>
          <w:tcPr>
            <w:tcW w:w="534" w:type="dxa"/>
          </w:tcPr>
          <w:p w:rsidR="00D82E8B" w:rsidRDefault="00D82E8B" w:rsidP="006608A4"/>
        </w:tc>
        <w:tc>
          <w:tcPr>
            <w:tcW w:w="3077" w:type="dxa"/>
          </w:tcPr>
          <w:p w:rsidR="00D82E8B" w:rsidRDefault="00D82E8B" w:rsidP="00660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Пенсии</w:t>
            </w:r>
          </w:p>
        </w:tc>
        <w:tc>
          <w:tcPr>
            <w:tcW w:w="1349" w:type="dxa"/>
          </w:tcPr>
          <w:p w:rsidR="00D82E8B" w:rsidRDefault="00D82E8B" w:rsidP="006608A4">
            <w:r>
              <w:t>499,27</w:t>
            </w:r>
          </w:p>
        </w:tc>
        <w:tc>
          <w:tcPr>
            <w:tcW w:w="1464" w:type="dxa"/>
          </w:tcPr>
          <w:p w:rsidR="00D82E8B" w:rsidRPr="00493ACD" w:rsidRDefault="00D82E8B" w:rsidP="0066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45" w:rsidRPr="00493ACD" w:rsidTr="006608A4">
        <w:tc>
          <w:tcPr>
            <w:tcW w:w="534" w:type="dxa"/>
          </w:tcPr>
          <w:p w:rsidR="00FF4845" w:rsidRDefault="00FF4845" w:rsidP="006608A4"/>
        </w:tc>
        <w:tc>
          <w:tcPr>
            <w:tcW w:w="3077" w:type="dxa"/>
          </w:tcPr>
          <w:p w:rsidR="00FF4845" w:rsidRPr="00711333" w:rsidRDefault="00FF4845" w:rsidP="006608A4">
            <w:pPr>
              <w:rPr>
                <w:rFonts w:ascii="Times New Roman" w:hAnsi="Times New Roman" w:cs="Times New Roman"/>
                <w:b/>
              </w:rPr>
            </w:pPr>
            <w:r w:rsidRPr="00711333">
              <w:rPr>
                <w:rFonts w:ascii="Times New Roman" w:hAnsi="Times New Roman" w:cs="Times New Roman"/>
                <w:b/>
              </w:rPr>
              <w:t>Увеличение стоимости  основных</w:t>
            </w:r>
            <w:proofErr w:type="gramStart"/>
            <w:r w:rsidRPr="00711333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711333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11333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711333">
              <w:rPr>
                <w:rFonts w:ascii="Times New Roman" w:hAnsi="Times New Roman" w:cs="Times New Roman"/>
                <w:b/>
              </w:rPr>
              <w:t>редств</w:t>
            </w:r>
          </w:p>
        </w:tc>
        <w:tc>
          <w:tcPr>
            <w:tcW w:w="1349" w:type="dxa"/>
          </w:tcPr>
          <w:p w:rsidR="00FF4845" w:rsidRPr="00711333" w:rsidRDefault="00D82E8B" w:rsidP="006608A4">
            <w:pPr>
              <w:rPr>
                <w:b/>
              </w:rPr>
            </w:pPr>
            <w:r>
              <w:rPr>
                <w:b/>
              </w:rPr>
              <w:t>35,33</w:t>
            </w:r>
          </w:p>
        </w:tc>
        <w:tc>
          <w:tcPr>
            <w:tcW w:w="1464" w:type="dxa"/>
          </w:tcPr>
          <w:p w:rsidR="00FF4845" w:rsidRPr="00493ACD" w:rsidRDefault="00FF4845" w:rsidP="0066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45" w:rsidRPr="00493ACD" w:rsidTr="006608A4">
        <w:tc>
          <w:tcPr>
            <w:tcW w:w="534" w:type="dxa"/>
          </w:tcPr>
          <w:p w:rsidR="00FF4845" w:rsidRDefault="00FF4845" w:rsidP="006608A4"/>
        </w:tc>
        <w:tc>
          <w:tcPr>
            <w:tcW w:w="3077" w:type="dxa"/>
          </w:tcPr>
          <w:p w:rsidR="00FF4845" w:rsidRPr="00711333" w:rsidRDefault="00FF4845" w:rsidP="006608A4">
            <w:pPr>
              <w:rPr>
                <w:rFonts w:ascii="Times New Roman" w:hAnsi="Times New Roman" w:cs="Times New Roman"/>
                <w:b/>
              </w:rPr>
            </w:pPr>
            <w:r w:rsidRPr="00711333">
              <w:rPr>
                <w:rFonts w:ascii="Times New Roman" w:hAnsi="Times New Roman" w:cs="Times New Roman"/>
                <w:b/>
              </w:rPr>
              <w:t>Увеличение стоимости ГСМ</w:t>
            </w:r>
          </w:p>
        </w:tc>
        <w:tc>
          <w:tcPr>
            <w:tcW w:w="1349" w:type="dxa"/>
          </w:tcPr>
          <w:p w:rsidR="00FF4845" w:rsidRDefault="00D82E8B" w:rsidP="006608A4">
            <w:r>
              <w:t>229,32</w:t>
            </w:r>
          </w:p>
        </w:tc>
        <w:tc>
          <w:tcPr>
            <w:tcW w:w="1464" w:type="dxa"/>
          </w:tcPr>
          <w:p w:rsidR="00FF4845" w:rsidRPr="00493ACD" w:rsidRDefault="00FF4845" w:rsidP="0066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45" w:rsidRPr="00493ACD" w:rsidTr="006608A4">
        <w:tc>
          <w:tcPr>
            <w:tcW w:w="534" w:type="dxa"/>
          </w:tcPr>
          <w:p w:rsidR="00FF4845" w:rsidRDefault="00FF4845" w:rsidP="006608A4"/>
        </w:tc>
        <w:tc>
          <w:tcPr>
            <w:tcW w:w="3077" w:type="dxa"/>
          </w:tcPr>
          <w:p w:rsidR="00FF4845" w:rsidRPr="00711333" w:rsidRDefault="00FF4845" w:rsidP="006608A4">
            <w:pPr>
              <w:rPr>
                <w:rFonts w:ascii="Times New Roman" w:hAnsi="Times New Roman" w:cs="Times New Roman"/>
                <w:b/>
              </w:rPr>
            </w:pPr>
            <w:r w:rsidRPr="00711333">
              <w:rPr>
                <w:rFonts w:ascii="Times New Roman" w:hAnsi="Times New Roman" w:cs="Times New Roman"/>
                <w:b/>
              </w:rPr>
              <w:t>Увеличение стоимости строительных материалов</w:t>
            </w:r>
          </w:p>
        </w:tc>
        <w:tc>
          <w:tcPr>
            <w:tcW w:w="1349" w:type="dxa"/>
          </w:tcPr>
          <w:p w:rsidR="00FF4845" w:rsidRPr="00711333" w:rsidRDefault="00D82E8B" w:rsidP="006608A4">
            <w:pPr>
              <w:rPr>
                <w:b/>
              </w:rPr>
            </w:pPr>
            <w:r>
              <w:rPr>
                <w:b/>
              </w:rPr>
              <w:t>101,21</w:t>
            </w:r>
          </w:p>
        </w:tc>
        <w:tc>
          <w:tcPr>
            <w:tcW w:w="1464" w:type="dxa"/>
          </w:tcPr>
          <w:p w:rsidR="00FF4845" w:rsidRPr="00493ACD" w:rsidRDefault="00FF4845" w:rsidP="0066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45" w:rsidRPr="00493ACD" w:rsidTr="006608A4">
        <w:tc>
          <w:tcPr>
            <w:tcW w:w="534" w:type="dxa"/>
          </w:tcPr>
          <w:p w:rsidR="00FF4845" w:rsidRDefault="00FF4845" w:rsidP="006608A4"/>
        </w:tc>
        <w:tc>
          <w:tcPr>
            <w:tcW w:w="3077" w:type="dxa"/>
          </w:tcPr>
          <w:p w:rsidR="00FF4845" w:rsidRPr="00330C59" w:rsidRDefault="00FF4845" w:rsidP="00660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Запасные части к автомобилю</w:t>
            </w:r>
          </w:p>
        </w:tc>
        <w:tc>
          <w:tcPr>
            <w:tcW w:w="1349" w:type="dxa"/>
          </w:tcPr>
          <w:p w:rsidR="00FF4845" w:rsidRDefault="00D82E8B" w:rsidP="006608A4">
            <w:r>
              <w:t>68,91</w:t>
            </w:r>
          </w:p>
        </w:tc>
        <w:tc>
          <w:tcPr>
            <w:tcW w:w="1464" w:type="dxa"/>
          </w:tcPr>
          <w:p w:rsidR="00FF4845" w:rsidRPr="00493ACD" w:rsidRDefault="00FF4845" w:rsidP="0066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45" w:rsidRPr="00493ACD" w:rsidTr="006608A4">
        <w:tc>
          <w:tcPr>
            <w:tcW w:w="534" w:type="dxa"/>
          </w:tcPr>
          <w:p w:rsidR="00FF4845" w:rsidRDefault="00FF4845" w:rsidP="006608A4"/>
        </w:tc>
        <w:tc>
          <w:tcPr>
            <w:tcW w:w="3077" w:type="dxa"/>
          </w:tcPr>
          <w:p w:rsidR="00FF4845" w:rsidRPr="00330C59" w:rsidRDefault="00FF4845" w:rsidP="00660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Запасные части к оргтехнике</w:t>
            </w:r>
          </w:p>
        </w:tc>
        <w:tc>
          <w:tcPr>
            <w:tcW w:w="1349" w:type="dxa"/>
          </w:tcPr>
          <w:p w:rsidR="00FF4845" w:rsidRDefault="00D82E8B" w:rsidP="006608A4">
            <w:r>
              <w:t>34,78</w:t>
            </w:r>
          </w:p>
        </w:tc>
        <w:tc>
          <w:tcPr>
            <w:tcW w:w="1464" w:type="dxa"/>
          </w:tcPr>
          <w:p w:rsidR="00FF4845" w:rsidRPr="00493ACD" w:rsidRDefault="00FF4845" w:rsidP="0066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45" w:rsidRPr="00493ACD" w:rsidTr="006608A4">
        <w:tc>
          <w:tcPr>
            <w:tcW w:w="534" w:type="dxa"/>
          </w:tcPr>
          <w:p w:rsidR="00FF4845" w:rsidRDefault="00FF4845" w:rsidP="006608A4"/>
        </w:tc>
        <w:tc>
          <w:tcPr>
            <w:tcW w:w="3077" w:type="dxa"/>
          </w:tcPr>
          <w:p w:rsidR="00FF4845" w:rsidRPr="00330C59" w:rsidRDefault="00FF4845" w:rsidP="006608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Хозтовары</w:t>
            </w:r>
            <w:proofErr w:type="spellEnd"/>
            <w:r w:rsidR="00D82E8B">
              <w:rPr>
                <w:rFonts w:ascii="Times New Roman" w:hAnsi="Times New Roman" w:cs="Times New Roman"/>
              </w:rPr>
              <w:t xml:space="preserve"> и канцтовары</w:t>
            </w:r>
          </w:p>
        </w:tc>
        <w:tc>
          <w:tcPr>
            <w:tcW w:w="1349" w:type="dxa"/>
          </w:tcPr>
          <w:p w:rsidR="00FF4845" w:rsidRDefault="00505B0E" w:rsidP="006608A4">
            <w:r>
              <w:t>2</w:t>
            </w:r>
            <w:r w:rsidR="00D82E8B">
              <w:t>5,4</w:t>
            </w:r>
          </w:p>
        </w:tc>
        <w:tc>
          <w:tcPr>
            <w:tcW w:w="1464" w:type="dxa"/>
          </w:tcPr>
          <w:p w:rsidR="00FF4845" w:rsidRPr="00493ACD" w:rsidRDefault="00FF4845" w:rsidP="0066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8B" w:rsidRPr="00493ACD" w:rsidTr="006608A4">
        <w:tc>
          <w:tcPr>
            <w:tcW w:w="534" w:type="dxa"/>
          </w:tcPr>
          <w:p w:rsidR="00D82E8B" w:rsidRDefault="00D82E8B" w:rsidP="006608A4"/>
        </w:tc>
        <w:tc>
          <w:tcPr>
            <w:tcW w:w="3077" w:type="dxa"/>
          </w:tcPr>
          <w:p w:rsidR="00D82E8B" w:rsidRDefault="00505B0E" w:rsidP="00660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подарочной  продукции</w:t>
            </w:r>
          </w:p>
        </w:tc>
        <w:tc>
          <w:tcPr>
            <w:tcW w:w="1349" w:type="dxa"/>
          </w:tcPr>
          <w:p w:rsidR="00D82E8B" w:rsidRDefault="00505B0E" w:rsidP="006608A4">
            <w:r>
              <w:t>35,0</w:t>
            </w:r>
          </w:p>
        </w:tc>
        <w:tc>
          <w:tcPr>
            <w:tcW w:w="1464" w:type="dxa"/>
          </w:tcPr>
          <w:p w:rsidR="00D82E8B" w:rsidRPr="00493ACD" w:rsidRDefault="00D82E8B" w:rsidP="0066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45" w:rsidRPr="00CA4BDD" w:rsidTr="006608A4">
        <w:tc>
          <w:tcPr>
            <w:tcW w:w="534" w:type="dxa"/>
          </w:tcPr>
          <w:p w:rsidR="00FF4845" w:rsidRPr="00CA4BDD" w:rsidRDefault="00FF4845" w:rsidP="006608A4">
            <w:pPr>
              <w:rPr>
                <w:b/>
              </w:rPr>
            </w:pPr>
          </w:p>
        </w:tc>
        <w:tc>
          <w:tcPr>
            <w:tcW w:w="3077" w:type="dxa"/>
          </w:tcPr>
          <w:p w:rsidR="00FF4845" w:rsidRPr="00CA4BDD" w:rsidRDefault="00FF4845" w:rsidP="006608A4">
            <w:pPr>
              <w:rPr>
                <w:rFonts w:ascii="Times New Roman" w:hAnsi="Times New Roman" w:cs="Times New Roman"/>
                <w:b/>
              </w:rPr>
            </w:pPr>
            <w:r w:rsidRPr="00CA4BDD">
              <w:rPr>
                <w:rFonts w:ascii="Times New Roman" w:hAnsi="Times New Roman" w:cs="Times New Roman"/>
                <w:b/>
              </w:rPr>
              <w:t>ОБЛАСТНОЙ БЮДЖЕТ</w:t>
            </w:r>
            <w:r>
              <w:rPr>
                <w:rFonts w:ascii="Times New Roman" w:hAnsi="Times New Roman" w:cs="Times New Roman"/>
                <w:b/>
              </w:rPr>
              <w:t xml:space="preserve"> всего</w:t>
            </w:r>
          </w:p>
        </w:tc>
        <w:tc>
          <w:tcPr>
            <w:tcW w:w="1349" w:type="dxa"/>
          </w:tcPr>
          <w:p w:rsidR="00FF4845" w:rsidRPr="00CA4BDD" w:rsidRDefault="00505B0E" w:rsidP="006608A4">
            <w:pPr>
              <w:rPr>
                <w:b/>
              </w:rPr>
            </w:pPr>
            <w:r>
              <w:rPr>
                <w:b/>
              </w:rPr>
              <w:t>5545,1</w:t>
            </w:r>
          </w:p>
        </w:tc>
        <w:tc>
          <w:tcPr>
            <w:tcW w:w="1464" w:type="dxa"/>
          </w:tcPr>
          <w:p w:rsidR="00FF4845" w:rsidRPr="00CA4BDD" w:rsidRDefault="0095260D" w:rsidP="006608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42,2</w:t>
            </w:r>
          </w:p>
        </w:tc>
      </w:tr>
      <w:tr w:rsidR="00FF4845" w:rsidRPr="00493ACD" w:rsidTr="006608A4">
        <w:tc>
          <w:tcPr>
            <w:tcW w:w="534" w:type="dxa"/>
          </w:tcPr>
          <w:p w:rsidR="00FF4845" w:rsidRDefault="00FF4845" w:rsidP="006608A4"/>
        </w:tc>
        <w:tc>
          <w:tcPr>
            <w:tcW w:w="3077" w:type="dxa"/>
          </w:tcPr>
          <w:p w:rsidR="00FF4845" w:rsidRPr="00330C59" w:rsidRDefault="00FF4845" w:rsidP="00660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т.ч. коммунальные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уличное освещение)</w:t>
            </w:r>
          </w:p>
        </w:tc>
        <w:tc>
          <w:tcPr>
            <w:tcW w:w="1349" w:type="dxa"/>
          </w:tcPr>
          <w:p w:rsidR="00FF4845" w:rsidRDefault="00505B0E" w:rsidP="006608A4">
            <w:r>
              <w:t>62,76</w:t>
            </w:r>
          </w:p>
        </w:tc>
        <w:tc>
          <w:tcPr>
            <w:tcW w:w="1464" w:type="dxa"/>
          </w:tcPr>
          <w:p w:rsidR="00FF4845" w:rsidRPr="00493ACD" w:rsidRDefault="00FF4845" w:rsidP="0066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45" w:rsidRPr="00493ACD" w:rsidTr="006608A4">
        <w:tc>
          <w:tcPr>
            <w:tcW w:w="534" w:type="dxa"/>
          </w:tcPr>
          <w:p w:rsidR="00FF4845" w:rsidRDefault="00FF4845" w:rsidP="006608A4"/>
        </w:tc>
        <w:tc>
          <w:tcPr>
            <w:tcW w:w="3077" w:type="dxa"/>
          </w:tcPr>
          <w:p w:rsidR="00FF4845" w:rsidRPr="00330C59" w:rsidRDefault="00FF4845" w:rsidP="00660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текущий ремонт  автодорог</w:t>
            </w:r>
          </w:p>
        </w:tc>
        <w:tc>
          <w:tcPr>
            <w:tcW w:w="1349" w:type="dxa"/>
          </w:tcPr>
          <w:p w:rsidR="00FF4845" w:rsidRDefault="00505B0E" w:rsidP="006608A4">
            <w:r>
              <w:t>5478,84</w:t>
            </w:r>
          </w:p>
        </w:tc>
        <w:tc>
          <w:tcPr>
            <w:tcW w:w="1464" w:type="dxa"/>
          </w:tcPr>
          <w:p w:rsidR="00FF4845" w:rsidRPr="00493ACD" w:rsidRDefault="00FF4845" w:rsidP="0066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4845" w:rsidRPr="00493ACD" w:rsidTr="006608A4">
        <w:tc>
          <w:tcPr>
            <w:tcW w:w="534" w:type="dxa"/>
          </w:tcPr>
          <w:p w:rsidR="00FF4845" w:rsidRDefault="00FF4845" w:rsidP="006608A4"/>
        </w:tc>
        <w:tc>
          <w:tcPr>
            <w:tcW w:w="3077" w:type="dxa"/>
          </w:tcPr>
          <w:p w:rsidR="00FF4845" w:rsidRPr="00330C59" w:rsidRDefault="00505B0E" w:rsidP="00505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ГСМ</w:t>
            </w:r>
          </w:p>
        </w:tc>
        <w:tc>
          <w:tcPr>
            <w:tcW w:w="1349" w:type="dxa"/>
          </w:tcPr>
          <w:p w:rsidR="00FF4845" w:rsidRDefault="00505B0E" w:rsidP="006608A4">
            <w:r>
              <w:t>3,5</w:t>
            </w:r>
          </w:p>
        </w:tc>
        <w:tc>
          <w:tcPr>
            <w:tcW w:w="1464" w:type="dxa"/>
          </w:tcPr>
          <w:p w:rsidR="00FF4845" w:rsidRPr="00493ACD" w:rsidRDefault="00FF4845" w:rsidP="0066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45" w:rsidRPr="001D731E" w:rsidTr="006608A4">
        <w:tc>
          <w:tcPr>
            <w:tcW w:w="534" w:type="dxa"/>
          </w:tcPr>
          <w:p w:rsidR="00FF4845" w:rsidRDefault="00FF4845" w:rsidP="006608A4"/>
        </w:tc>
        <w:tc>
          <w:tcPr>
            <w:tcW w:w="3077" w:type="dxa"/>
          </w:tcPr>
          <w:p w:rsidR="00FF4845" w:rsidRPr="001D731E" w:rsidRDefault="00FF4845" w:rsidP="006608A4">
            <w:pPr>
              <w:rPr>
                <w:rFonts w:ascii="Times New Roman" w:hAnsi="Times New Roman" w:cs="Times New Roman"/>
                <w:b/>
              </w:rPr>
            </w:pPr>
            <w:r w:rsidRPr="001D731E">
              <w:rPr>
                <w:rFonts w:ascii="Times New Roman" w:hAnsi="Times New Roman" w:cs="Times New Roman"/>
                <w:b/>
              </w:rPr>
              <w:t>ФЕДЕРАЛЬНЫЕ  средства</w:t>
            </w:r>
            <w:r>
              <w:rPr>
                <w:rFonts w:ascii="Times New Roman" w:hAnsi="Times New Roman" w:cs="Times New Roman"/>
                <w:b/>
              </w:rPr>
              <w:t xml:space="preserve"> военный  учет</w:t>
            </w:r>
          </w:p>
        </w:tc>
        <w:tc>
          <w:tcPr>
            <w:tcW w:w="1349" w:type="dxa"/>
          </w:tcPr>
          <w:p w:rsidR="00FF4845" w:rsidRPr="001D731E" w:rsidRDefault="00FF4845" w:rsidP="006608A4">
            <w:pPr>
              <w:rPr>
                <w:b/>
              </w:rPr>
            </w:pPr>
            <w:r w:rsidRPr="001D731E">
              <w:rPr>
                <w:b/>
              </w:rPr>
              <w:t>99,0</w:t>
            </w:r>
          </w:p>
        </w:tc>
        <w:tc>
          <w:tcPr>
            <w:tcW w:w="1464" w:type="dxa"/>
          </w:tcPr>
          <w:p w:rsidR="00FF4845" w:rsidRPr="001D731E" w:rsidRDefault="0095260D" w:rsidP="006608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</w:tr>
      <w:tr w:rsidR="00FF4845" w:rsidRPr="001D731E" w:rsidTr="006608A4">
        <w:tc>
          <w:tcPr>
            <w:tcW w:w="534" w:type="dxa"/>
          </w:tcPr>
          <w:p w:rsidR="00FF4845" w:rsidRDefault="00FF4845" w:rsidP="006608A4"/>
        </w:tc>
        <w:tc>
          <w:tcPr>
            <w:tcW w:w="3077" w:type="dxa"/>
          </w:tcPr>
          <w:p w:rsidR="00FF4845" w:rsidRPr="001D731E" w:rsidRDefault="00FF4845" w:rsidP="006608A4">
            <w:pPr>
              <w:rPr>
                <w:rFonts w:ascii="Times New Roman" w:hAnsi="Times New Roman" w:cs="Times New Roman"/>
                <w:b/>
              </w:rPr>
            </w:pPr>
            <w:r w:rsidRPr="001D731E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349" w:type="dxa"/>
          </w:tcPr>
          <w:p w:rsidR="00FF4845" w:rsidRPr="001D731E" w:rsidRDefault="00505B0E" w:rsidP="006608A4">
            <w:pPr>
              <w:rPr>
                <w:b/>
              </w:rPr>
            </w:pPr>
            <w:r>
              <w:rPr>
                <w:b/>
              </w:rPr>
              <w:t>13368,45</w:t>
            </w:r>
          </w:p>
        </w:tc>
        <w:tc>
          <w:tcPr>
            <w:tcW w:w="1464" w:type="dxa"/>
          </w:tcPr>
          <w:p w:rsidR="00FF4845" w:rsidRDefault="00505B0E" w:rsidP="006608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  <w:p w:rsidR="00505B0E" w:rsidRPr="001D731E" w:rsidRDefault="00505B0E" w:rsidP="006608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66D9" w:rsidRDefault="00757DE0" w:rsidP="00834D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r w:rsidR="00505B0E">
        <w:rPr>
          <w:rFonts w:ascii="Times New Roman" w:hAnsi="Times New Roman" w:cs="Times New Roman"/>
          <w:sz w:val="28"/>
          <w:szCs w:val="28"/>
        </w:rPr>
        <w:t>Б</w:t>
      </w:r>
      <w:r w:rsidRPr="00943515">
        <w:rPr>
          <w:rFonts w:ascii="Times New Roman" w:hAnsi="Times New Roman" w:cs="Times New Roman"/>
          <w:sz w:val="28"/>
          <w:szCs w:val="28"/>
        </w:rPr>
        <w:t xml:space="preserve">юджетным кодексом  РФ  бюджет </w:t>
      </w:r>
      <w:r w:rsidR="00703FE6">
        <w:rPr>
          <w:rFonts w:ascii="Times New Roman" w:hAnsi="Times New Roman" w:cs="Times New Roman"/>
          <w:sz w:val="28"/>
          <w:szCs w:val="28"/>
        </w:rPr>
        <w:t xml:space="preserve"> </w:t>
      </w:r>
      <w:r w:rsidR="00F45483">
        <w:rPr>
          <w:rFonts w:ascii="Times New Roman" w:hAnsi="Times New Roman" w:cs="Times New Roman"/>
          <w:sz w:val="28"/>
          <w:szCs w:val="28"/>
        </w:rPr>
        <w:t xml:space="preserve"> </w:t>
      </w:r>
      <w:r w:rsidR="00C134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60C58">
        <w:rPr>
          <w:rFonts w:ascii="Times New Roman" w:hAnsi="Times New Roman" w:cs="Times New Roman"/>
          <w:b/>
          <w:sz w:val="28"/>
          <w:szCs w:val="28"/>
        </w:rPr>
        <w:t>Прогрессовского</w:t>
      </w:r>
      <w:proofErr w:type="spellEnd"/>
      <w:r w:rsidR="001A1119" w:rsidRPr="00C13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11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64563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сформирован  в </w:t>
      </w:r>
      <w:r w:rsidRPr="00DF7EE6">
        <w:rPr>
          <w:rFonts w:ascii="Times New Roman" w:hAnsi="Times New Roman" w:cs="Times New Roman"/>
          <w:b/>
          <w:i/>
          <w:sz w:val="28"/>
          <w:szCs w:val="28"/>
        </w:rPr>
        <w:t>программной структуре расходов</w:t>
      </w:r>
      <w:r w:rsidR="00027D11">
        <w:rPr>
          <w:rFonts w:ascii="Times New Roman" w:hAnsi="Times New Roman" w:cs="Times New Roman"/>
          <w:sz w:val="28"/>
          <w:szCs w:val="28"/>
        </w:rPr>
        <w:t xml:space="preserve"> на основе  государственных программ </w:t>
      </w:r>
      <w:r w:rsidR="00F04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D11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027D1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05B0E">
        <w:rPr>
          <w:rFonts w:ascii="Times New Roman" w:hAnsi="Times New Roman" w:cs="Times New Roman"/>
          <w:sz w:val="28"/>
          <w:szCs w:val="28"/>
        </w:rPr>
        <w:t>, Воронежской области</w:t>
      </w:r>
      <w:proofErr w:type="gramStart"/>
      <w:r w:rsidR="00027D11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7D11">
        <w:rPr>
          <w:rFonts w:ascii="Times New Roman" w:hAnsi="Times New Roman" w:cs="Times New Roman"/>
          <w:sz w:val="28"/>
          <w:szCs w:val="28"/>
        </w:rPr>
        <w:t xml:space="preserve"> 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На их р</w:t>
      </w:r>
      <w:r w:rsidR="00773ADD">
        <w:rPr>
          <w:rFonts w:ascii="Times New Roman" w:hAnsi="Times New Roman" w:cs="Times New Roman"/>
          <w:sz w:val="28"/>
          <w:szCs w:val="28"/>
        </w:rPr>
        <w:t xml:space="preserve">еализацию  было </w:t>
      </w:r>
      <w:r w:rsidR="00773ADD" w:rsidRPr="00505B0E">
        <w:rPr>
          <w:rFonts w:ascii="Times New Roman" w:hAnsi="Times New Roman" w:cs="Times New Roman"/>
          <w:sz w:val="28"/>
          <w:szCs w:val="28"/>
        </w:rPr>
        <w:t>направлено в 202</w:t>
      </w:r>
      <w:r w:rsidR="00FF4845" w:rsidRPr="00505B0E">
        <w:rPr>
          <w:rFonts w:ascii="Times New Roman" w:hAnsi="Times New Roman" w:cs="Times New Roman"/>
          <w:sz w:val="28"/>
          <w:szCs w:val="28"/>
        </w:rPr>
        <w:t>2</w:t>
      </w:r>
      <w:r w:rsidRPr="00505B0E">
        <w:rPr>
          <w:rFonts w:ascii="Times New Roman" w:hAnsi="Times New Roman" w:cs="Times New Roman"/>
          <w:sz w:val="28"/>
          <w:szCs w:val="28"/>
        </w:rPr>
        <w:t xml:space="preserve"> </w:t>
      </w:r>
      <w:r w:rsidR="00027D11" w:rsidRPr="00505B0E">
        <w:rPr>
          <w:rFonts w:ascii="Times New Roman" w:hAnsi="Times New Roman" w:cs="Times New Roman"/>
          <w:sz w:val="28"/>
          <w:szCs w:val="28"/>
        </w:rPr>
        <w:t>году всего</w:t>
      </w:r>
      <w:r w:rsidR="001A1119" w:rsidRPr="00505B0E">
        <w:rPr>
          <w:rFonts w:ascii="Times New Roman" w:hAnsi="Times New Roman" w:cs="Times New Roman"/>
          <w:sz w:val="28"/>
          <w:szCs w:val="28"/>
        </w:rPr>
        <w:t xml:space="preserve"> </w:t>
      </w:r>
      <w:r w:rsidR="00173324" w:rsidRPr="00505B0E">
        <w:rPr>
          <w:rFonts w:ascii="Times New Roman" w:hAnsi="Times New Roman" w:cs="Times New Roman"/>
          <w:sz w:val="28"/>
          <w:szCs w:val="28"/>
        </w:rPr>
        <w:t xml:space="preserve">  13</w:t>
      </w:r>
      <w:r w:rsidR="00505B0E" w:rsidRPr="00505B0E">
        <w:rPr>
          <w:rFonts w:ascii="Times New Roman" w:hAnsi="Times New Roman" w:cs="Times New Roman"/>
          <w:sz w:val="28"/>
          <w:szCs w:val="28"/>
        </w:rPr>
        <w:t>368,45</w:t>
      </w:r>
      <w:r w:rsidR="00251B78" w:rsidRPr="00505B0E">
        <w:rPr>
          <w:rFonts w:ascii="Times New Roman" w:hAnsi="Times New Roman" w:cs="Times New Roman"/>
          <w:sz w:val="28"/>
          <w:szCs w:val="28"/>
        </w:rPr>
        <w:t xml:space="preserve"> </w:t>
      </w:r>
      <w:r w:rsidR="00DF7EE6" w:rsidRPr="00505B0E">
        <w:rPr>
          <w:rFonts w:ascii="Times New Roman" w:hAnsi="Times New Roman" w:cs="Times New Roman"/>
          <w:sz w:val="28"/>
          <w:szCs w:val="28"/>
        </w:rPr>
        <w:t>тыс. рублей.</w:t>
      </w:r>
      <w:r w:rsidR="00DF7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24D" w:rsidRDefault="00FF4845" w:rsidP="001A11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5B3DA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B3DA3" w:rsidRPr="00F45483">
        <w:rPr>
          <w:rFonts w:ascii="Times New Roman" w:hAnsi="Times New Roman" w:cs="Times New Roman"/>
          <w:b/>
          <w:sz w:val="28"/>
          <w:szCs w:val="28"/>
        </w:rPr>
        <w:t>в</w:t>
      </w:r>
      <w:r w:rsidR="001A1119" w:rsidRPr="00F45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3276" w:rsidRPr="00F45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C5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660C58">
        <w:rPr>
          <w:rFonts w:ascii="Times New Roman" w:hAnsi="Times New Roman" w:cs="Times New Roman"/>
          <w:b/>
          <w:sz w:val="28"/>
          <w:szCs w:val="28"/>
        </w:rPr>
        <w:t>Прогрессовского</w:t>
      </w:r>
      <w:proofErr w:type="spellEnd"/>
      <w:r w:rsidR="001A1119"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119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5B3DA3">
        <w:rPr>
          <w:rFonts w:ascii="Times New Roman" w:hAnsi="Times New Roman" w:cs="Times New Roman"/>
          <w:sz w:val="28"/>
          <w:szCs w:val="28"/>
        </w:rPr>
        <w:t xml:space="preserve">   согласно годовому отчету об исполнении бюджета </w:t>
      </w:r>
      <w:r w:rsidR="001A111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B3DA3">
        <w:rPr>
          <w:rFonts w:ascii="Times New Roman" w:hAnsi="Times New Roman" w:cs="Times New Roman"/>
          <w:sz w:val="28"/>
          <w:szCs w:val="28"/>
        </w:rPr>
        <w:t xml:space="preserve"> осуществлялась реализация  </w:t>
      </w:r>
      <w:r w:rsidR="00F04D4E">
        <w:rPr>
          <w:rFonts w:ascii="Times New Roman" w:hAnsi="Times New Roman" w:cs="Times New Roman"/>
          <w:sz w:val="28"/>
          <w:szCs w:val="28"/>
        </w:rPr>
        <w:t xml:space="preserve"> </w:t>
      </w:r>
      <w:r w:rsidR="006E2AF7">
        <w:rPr>
          <w:rFonts w:ascii="Times New Roman" w:hAnsi="Times New Roman" w:cs="Times New Roman"/>
          <w:sz w:val="28"/>
          <w:szCs w:val="28"/>
        </w:rPr>
        <w:t>пяти</w:t>
      </w:r>
      <w:r w:rsidR="005B3DA3">
        <w:rPr>
          <w:rFonts w:ascii="Times New Roman" w:hAnsi="Times New Roman" w:cs="Times New Roman"/>
          <w:sz w:val="28"/>
          <w:szCs w:val="28"/>
        </w:rPr>
        <w:t xml:space="preserve"> программ.  </w:t>
      </w:r>
      <w:r w:rsidR="00146CF1">
        <w:rPr>
          <w:rFonts w:ascii="Times New Roman" w:hAnsi="Times New Roman" w:cs="Times New Roman"/>
          <w:sz w:val="28"/>
          <w:szCs w:val="28"/>
        </w:rPr>
        <w:t xml:space="preserve">Анализ исполнения расходов бюджета  района в структуре муниципальных программ  показал </w:t>
      </w:r>
      <w:r w:rsidR="001A1119">
        <w:rPr>
          <w:rFonts w:ascii="Times New Roman" w:hAnsi="Times New Roman" w:cs="Times New Roman"/>
          <w:sz w:val="28"/>
          <w:szCs w:val="28"/>
        </w:rPr>
        <w:t xml:space="preserve"> </w:t>
      </w:r>
      <w:r w:rsidR="00146CF1">
        <w:rPr>
          <w:rFonts w:ascii="Times New Roman" w:hAnsi="Times New Roman" w:cs="Times New Roman"/>
          <w:sz w:val="28"/>
          <w:szCs w:val="28"/>
        </w:rPr>
        <w:t>что, набольшую долю занимает м</w:t>
      </w:r>
      <w:r w:rsidR="00F0324D">
        <w:rPr>
          <w:rFonts w:ascii="Times New Roman" w:hAnsi="Times New Roman" w:cs="Times New Roman"/>
          <w:sz w:val="28"/>
          <w:szCs w:val="28"/>
        </w:rPr>
        <w:t>униципальная</w:t>
      </w:r>
      <w:r w:rsidR="00251B7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0324D">
        <w:rPr>
          <w:rFonts w:ascii="Times New Roman" w:hAnsi="Times New Roman" w:cs="Times New Roman"/>
          <w:sz w:val="28"/>
          <w:szCs w:val="28"/>
        </w:rPr>
        <w:t>а</w:t>
      </w:r>
      <w:r w:rsidR="001A1119">
        <w:rPr>
          <w:rFonts w:ascii="Times New Roman" w:hAnsi="Times New Roman" w:cs="Times New Roman"/>
          <w:sz w:val="28"/>
          <w:szCs w:val="28"/>
        </w:rPr>
        <w:t xml:space="preserve"> </w:t>
      </w:r>
      <w:r w:rsidR="00F45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58" w:rsidRPr="00660C58">
        <w:rPr>
          <w:rFonts w:ascii="Times New Roman" w:hAnsi="Times New Roman" w:cs="Times New Roman"/>
          <w:b/>
          <w:sz w:val="28"/>
          <w:szCs w:val="28"/>
        </w:rPr>
        <w:t>Прогрессовского</w:t>
      </w:r>
      <w:proofErr w:type="spellEnd"/>
      <w:r w:rsidR="00C13477" w:rsidRPr="00660C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119"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11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51B78">
        <w:rPr>
          <w:rFonts w:ascii="Times New Roman" w:hAnsi="Times New Roman" w:cs="Times New Roman"/>
          <w:sz w:val="28"/>
          <w:szCs w:val="28"/>
        </w:rPr>
        <w:t xml:space="preserve"> </w:t>
      </w:r>
      <w:r w:rsidR="005767CA">
        <w:rPr>
          <w:rFonts w:ascii="Times New Roman" w:hAnsi="Times New Roman" w:cs="Times New Roman"/>
          <w:sz w:val="28"/>
          <w:szCs w:val="28"/>
        </w:rPr>
        <w:t xml:space="preserve">« </w:t>
      </w:r>
      <w:r w:rsidR="005767CA" w:rsidRPr="00D01C41">
        <w:rPr>
          <w:rFonts w:ascii="Times New Roman" w:hAnsi="Times New Roman" w:cs="Times New Roman"/>
          <w:b/>
          <w:sz w:val="28"/>
          <w:szCs w:val="28"/>
        </w:rPr>
        <w:t>Экономическое развитие и инновационная экономика»</w:t>
      </w:r>
      <w:r w:rsidR="005767CA">
        <w:rPr>
          <w:rFonts w:ascii="Times New Roman" w:hAnsi="Times New Roman" w:cs="Times New Roman"/>
          <w:sz w:val="28"/>
          <w:szCs w:val="28"/>
        </w:rPr>
        <w:t xml:space="preserve">  на </w:t>
      </w:r>
      <w:r>
        <w:rPr>
          <w:rFonts w:ascii="Times New Roman" w:hAnsi="Times New Roman" w:cs="Times New Roman"/>
          <w:sz w:val="28"/>
          <w:szCs w:val="28"/>
        </w:rPr>
        <w:t>эти цели было направлено  в 2022</w:t>
      </w:r>
      <w:r w:rsidR="005767CA">
        <w:rPr>
          <w:rFonts w:ascii="Times New Roman" w:hAnsi="Times New Roman" w:cs="Times New Roman"/>
          <w:sz w:val="28"/>
          <w:szCs w:val="28"/>
        </w:rPr>
        <w:t xml:space="preserve">  году </w:t>
      </w:r>
      <w:r w:rsidR="00003276">
        <w:rPr>
          <w:rFonts w:ascii="Times New Roman" w:hAnsi="Times New Roman" w:cs="Times New Roman"/>
          <w:sz w:val="28"/>
          <w:szCs w:val="28"/>
        </w:rPr>
        <w:t xml:space="preserve">   </w:t>
      </w:r>
      <w:r w:rsidR="00173324">
        <w:rPr>
          <w:rFonts w:ascii="Times New Roman" w:hAnsi="Times New Roman" w:cs="Times New Roman"/>
          <w:sz w:val="28"/>
          <w:szCs w:val="28"/>
        </w:rPr>
        <w:t xml:space="preserve"> </w:t>
      </w:r>
      <w:r w:rsidR="006E2AF7">
        <w:rPr>
          <w:rFonts w:ascii="Times New Roman" w:hAnsi="Times New Roman" w:cs="Times New Roman"/>
          <w:sz w:val="28"/>
          <w:szCs w:val="28"/>
        </w:rPr>
        <w:t>3468,4</w:t>
      </w:r>
      <w:r w:rsidR="00173324">
        <w:rPr>
          <w:rFonts w:ascii="Times New Roman" w:hAnsi="Times New Roman" w:cs="Times New Roman"/>
          <w:sz w:val="28"/>
          <w:szCs w:val="28"/>
        </w:rPr>
        <w:t xml:space="preserve"> </w:t>
      </w:r>
      <w:r w:rsidR="005767CA">
        <w:rPr>
          <w:rFonts w:ascii="Times New Roman" w:hAnsi="Times New Roman" w:cs="Times New Roman"/>
          <w:sz w:val="28"/>
          <w:szCs w:val="28"/>
        </w:rPr>
        <w:t>тыс. рублей, это содержание   главы поселения и аппарата  администрации  поселения.</w:t>
      </w:r>
    </w:p>
    <w:p w:rsidR="005767CA" w:rsidRDefault="005767CA" w:rsidP="001A11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« </w:t>
      </w:r>
      <w:r w:rsidRPr="005767CA">
        <w:rPr>
          <w:rFonts w:ascii="Times New Roman" w:hAnsi="Times New Roman" w:cs="Times New Roman"/>
          <w:b/>
          <w:sz w:val="28"/>
          <w:szCs w:val="28"/>
        </w:rPr>
        <w:t>Управление муниципальными финансами</w:t>
      </w:r>
      <w:r w:rsidRPr="005767CA">
        <w:rPr>
          <w:rFonts w:ascii="Times New Roman" w:hAnsi="Times New Roman" w:cs="Times New Roman"/>
          <w:sz w:val="28"/>
          <w:szCs w:val="28"/>
        </w:rPr>
        <w:t xml:space="preserve">»  предусматривает финансирование </w:t>
      </w:r>
      <w:r>
        <w:rPr>
          <w:rFonts w:ascii="Times New Roman" w:hAnsi="Times New Roman" w:cs="Times New Roman"/>
          <w:sz w:val="28"/>
          <w:szCs w:val="28"/>
        </w:rPr>
        <w:t xml:space="preserve">воинского учета в сумме </w:t>
      </w:r>
      <w:r w:rsidR="00173324">
        <w:rPr>
          <w:rFonts w:ascii="Times New Roman" w:hAnsi="Times New Roman" w:cs="Times New Roman"/>
          <w:sz w:val="28"/>
          <w:szCs w:val="28"/>
        </w:rPr>
        <w:t>9</w:t>
      </w:r>
      <w:r w:rsidR="00505B0E">
        <w:rPr>
          <w:rFonts w:ascii="Times New Roman" w:hAnsi="Times New Roman" w:cs="Times New Roman"/>
          <w:sz w:val="28"/>
          <w:szCs w:val="28"/>
        </w:rPr>
        <w:t>9,0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B069E" w:rsidRPr="000B069E" w:rsidRDefault="000B069E" w:rsidP="001A11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0B069E">
        <w:rPr>
          <w:rFonts w:ascii="Times New Roman" w:hAnsi="Times New Roman" w:cs="Times New Roman"/>
          <w:b/>
          <w:sz w:val="28"/>
          <w:szCs w:val="28"/>
        </w:rPr>
        <w:t xml:space="preserve">« Развитие транспортной системы»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069E">
        <w:rPr>
          <w:rFonts w:ascii="Times New Roman" w:hAnsi="Times New Roman" w:cs="Times New Roman"/>
          <w:sz w:val="28"/>
          <w:szCs w:val="28"/>
        </w:rPr>
        <w:t>предусматривает</w:t>
      </w:r>
      <w:r>
        <w:rPr>
          <w:rFonts w:ascii="Times New Roman" w:hAnsi="Times New Roman" w:cs="Times New Roman"/>
          <w:sz w:val="28"/>
          <w:szCs w:val="28"/>
        </w:rPr>
        <w:t xml:space="preserve"> освоение дорожного фонда  на ремонт </w:t>
      </w:r>
      <w:r w:rsidR="00760D7F">
        <w:rPr>
          <w:rFonts w:ascii="Times New Roman" w:hAnsi="Times New Roman" w:cs="Times New Roman"/>
          <w:sz w:val="28"/>
          <w:szCs w:val="28"/>
        </w:rPr>
        <w:t xml:space="preserve">дорог местного значения </w:t>
      </w:r>
      <w:r w:rsidR="0017332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60D7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E2AF7">
        <w:rPr>
          <w:rFonts w:ascii="Times New Roman" w:hAnsi="Times New Roman" w:cs="Times New Roman"/>
          <w:sz w:val="28"/>
          <w:szCs w:val="28"/>
        </w:rPr>
        <w:t xml:space="preserve">  7613,3</w:t>
      </w:r>
      <w:r w:rsidR="00760D7F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0B06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C41" w:rsidRDefault="002F371A" w:rsidP="00C71D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м</w:t>
      </w:r>
      <w:r w:rsidR="00886446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="00886446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886446">
        <w:rPr>
          <w:rFonts w:ascii="Times New Roman" w:hAnsi="Times New Roman" w:cs="Times New Roman"/>
          <w:sz w:val="28"/>
          <w:szCs w:val="28"/>
        </w:rPr>
        <w:t xml:space="preserve"> </w:t>
      </w:r>
      <w:r w:rsidR="00C13477">
        <w:rPr>
          <w:rFonts w:ascii="Times New Roman" w:hAnsi="Times New Roman" w:cs="Times New Roman"/>
          <w:sz w:val="28"/>
          <w:szCs w:val="28"/>
        </w:rPr>
        <w:t xml:space="preserve"> </w:t>
      </w:r>
      <w:r w:rsidR="0066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58" w:rsidRPr="00660C58">
        <w:rPr>
          <w:rFonts w:ascii="Times New Roman" w:hAnsi="Times New Roman" w:cs="Times New Roman"/>
          <w:b/>
          <w:sz w:val="28"/>
          <w:szCs w:val="28"/>
        </w:rPr>
        <w:t>Прогрессовского</w:t>
      </w:r>
      <w:proofErr w:type="spellEnd"/>
      <w:r w:rsidR="001A1119" w:rsidRPr="00660C58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1A1119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="00886446">
        <w:rPr>
          <w:rFonts w:ascii="Times New Roman" w:hAnsi="Times New Roman" w:cs="Times New Roman"/>
          <w:sz w:val="28"/>
          <w:szCs w:val="28"/>
        </w:rPr>
        <w:t>«</w:t>
      </w:r>
      <w:r w:rsidR="00886446" w:rsidRPr="00886446">
        <w:rPr>
          <w:rFonts w:ascii="Times New Roman" w:hAnsi="Times New Roman" w:cs="Times New Roman"/>
          <w:b/>
          <w:sz w:val="28"/>
          <w:szCs w:val="28"/>
        </w:rPr>
        <w:t xml:space="preserve">Обеспечение доступным и комфортным жильем и коммунальными услугами населения </w:t>
      </w:r>
      <w:proofErr w:type="spellStart"/>
      <w:r w:rsidR="00886446" w:rsidRPr="00886446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="00886446" w:rsidRPr="0088644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области»</w:t>
      </w:r>
      <w:r w:rsidR="00886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71A">
        <w:rPr>
          <w:rFonts w:ascii="Times New Roman" w:hAnsi="Times New Roman" w:cs="Times New Roman"/>
          <w:sz w:val="28"/>
          <w:szCs w:val="28"/>
        </w:rPr>
        <w:t>в 202</w:t>
      </w:r>
      <w:r w:rsidR="00505B0E">
        <w:rPr>
          <w:rFonts w:ascii="Times New Roman" w:hAnsi="Times New Roman" w:cs="Times New Roman"/>
          <w:sz w:val="28"/>
          <w:szCs w:val="28"/>
        </w:rPr>
        <w:t>2</w:t>
      </w:r>
      <w:r w:rsidRPr="002F371A">
        <w:rPr>
          <w:rFonts w:ascii="Times New Roman" w:hAnsi="Times New Roman" w:cs="Times New Roman"/>
          <w:sz w:val="28"/>
          <w:szCs w:val="28"/>
        </w:rPr>
        <w:t xml:space="preserve"> году было направлено</w:t>
      </w:r>
      <w:r w:rsidR="00760D7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73324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173324" w:rsidRPr="00173324">
        <w:rPr>
          <w:rFonts w:ascii="Times New Roman" w:hAnsi="Times New Roman" w:cs="Times New Roman"/>
          <w:sz w:val="28"/>
          <w:szCs w:val="28"/>
        </w:rPr>
        <w:t>благоустройство</w:t>
      </w:r>
      <w:r w:rsidR="001733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D7F">
        <w:rPr>
          <w:rFonts w:ascii="Times New Roman" w:hAnsi="Times New Roman" w:cs="Times New Roman"/>
          <w:sz w:val="28"/>
          <w:szCs w:val="28"/>
        </w:rPr>
        <w:t>территории поселения</w:t>
      </w:r>
      <w:r w:rsidR="001733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332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73324">
        <w:rPr>
          <w:rFonts w:ascii="Times New Roman" w:hAnsi="Times New Roman" w:cs="Times New Roman"/>
          <w:sz w:val="28"/>
          <w:szCs w:val="28"/>
        </w:rPr>
        <w:t xml:space="preserve">уличное освещение) </w:t>
      </w:r>
      <w:r w:rsidR="00760D7F">
        <w:rPr>
          <w:rFonts w:ascii="Times New Roman" w:hAnsi="Times New Roman" w:cs="Times New Roman"/>
          <w:sz w:val="28"/>
          <w:szCs w:val="28"/>
        </w:rPr>
        <w:t xml:space="preserve">  в сумме</w:t>
      </w:r>
      <w:r w:rsidR="00760D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AF7">
        <w:rPr>
          <w:rFonts w:ascii="Times New Roman" w:hAnsi="Times New Roman" w:cs="Times New Roman"/>
          <w:b/>
          <w:sz w:val="28"/>
          <w:szCs w:val="28"/>
        </w:rPr>
        <w:t>548,5</w:t>
      </w:r>
      <w:r w:rsidR="001733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D7F">
        <w:rPr>
          <w:rFonts w:ascii="Times New Roman" w:hAnsi="Times New Roman" w:cs="Times New Roman"/>
          <w:sz w:val="28"/>
          <w:szCs w:val="28"/>
        </w:rPr>
        <w:t>тыс. рублей.</w:t>
      </w:r>
    </w:p>
    <w:p w:rsidR="00370E73" w:rsidRPr="00943515" w:rsidRDefault="00D01C41" w:rsidP="006C24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« </w:t>
      </w:r>
      <w:r w:rsidRPr="00D01C41">
        <w:rPr>
          <w:rFonts w:ascii="Times New Roman" w:hAnsi="Times New Roman" w:cs="Times New Roman"/>
          <w:b/>
          <w:sz w:val="28"/>
          <w:szCs w:val="28"/>
        </w:rPr>
        <w:t xml:space="preserve">Социальная поддержка граждан» </w:t>
      </w:r>
      <w:r w:rsidR="00760D7F" w:rsidRPr="00D01C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01C41">
        <w:rPr>
          <w:rFonts w:ascii="Times New Roman" w:hAnsi="Times New Roman" w:cs="Times New Roman"/>
          <w:sz w:val="28"/>
          <w:szCs w:val="28"/>
        </w:rPr>
        <w:t>сумме</w:t>
      </w:r>
      <w:r w:rsidR="00173324">
        <w:rPr>
          <w:rFonts w:ascii="Times New Roman" w:hAnsi="Times New Roman" w:cs="Times New Roman"/>
          <w:sz w:val="28"/>
          <w:szCs w:val="28"/>
        </w:rPr>
        <w:t xml:space="preserve">  </w:t>
      </w:r>
      <w:r w:rsidR="006E2AF7">
        <w:rPr>
          <w:rFonts w:ascii="Times New Roman" w:hAnsi="Times New Roman" w:cs="Times New Roman"/>
          <w:sz w:val="28"/>
          <w:szCs w:val="28"/>
        </w:rPr>
        <w:t>499,3</w:t>
      </w:r>
      <w:r w:rsidRPr="00D01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 – выплата </w:t>
      </w:r>
      <w:r w:rsidR="00173324">
        <w:rPr>
          <w:rFonts w:ascii="Times New Roman" w:hAnsi="Times New Roman" w:cs="Times New Roman"/>
          <w:sz w:val="28"/>
          <w:szCs w:val="28"/>
        </w:rPr>
        <w:t>надбавки к муниципальной пенсии из муниципального  бюджета поселения.</w:t>
      </w:r>
    </w:p>
    <w:p w:rsidR="0095260D" w:rsidRDefault="00D5060D" w:rsidP="0095260D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515">
        <w:rPr>
          <w:rFonts w:ascii="Times New Roman" w:hAnsi="Times New Roman" w:cs="Times New Roman"/>
          <w:b/>
          <w:sz w:val="28"/>
          <w:szCs w:val="28"/>
        </w:rPr>
        <w:t>Заключительные положения.</w:t>
      </w:r>
    </w:p>
    <w:p w:rsidR="00D5060D" w:rsidRPr="00943515" w:rsidRDefault="003F3C5C" w:rsidP="009526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    </w:t>
      </w:r>
      <w:r w:rsidR="00273F98">
        <w:rPr>
          <w:rFonts w:ascii="Times New Roman" w:hAnsi="Times New Roman" w:cs="Times New Roman"/>
          <w:sz w:val="28"/>
          <w:szCs w:val="28"/>
        </w:rPr>
        <w:t>Обобщив материалы з</w:t>
      </w:r>
      <w:r w:rsidR="00D01C41">
        <w:rPr>
          <w:rFonts w:ascii="Times New Roman" w:hAnsi="Times New Roman" w:cs="Times New Roman"/>
          <w:sz w:val="28"/>
          <w:szCs w:val="28"/>
        </w:rPr>
        <w:t xml:space="preserve">аключения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на отчет об исполнении  бюджета </w:t>
      </w:r>
      <w:r w:rsidR="00952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58">
        <w:rPr>
          <w:rFonts w:ascii="Times New Roman" w:hAnsi="Times New Roman" w:cs="Times New Roman"/>
          <w:b/>
          <w:sz w:val="28"/>
          <w:szCs w:val="28"/>
        </w:rPr>
        <w:t>Прогрессовского</w:t>
      </w:r>
      <w:proofErr w:type="spellEnd"/>
      <w:r w:rsidR="00C13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C41">
        <w:rPr>
          <w:rFonts w:ascii="Times New Roman" w:hAnsi="Times New Roman" w:cs="Times New Roman"/>
          <w:sz w:val="28"/>
          <w:szCs w:val="28"/>
        </w:rPr>
        <w:t xml:space="preserve"> </w:t>
      </w:r>
      <w:r w:rsidR="0095260D">
        <w:rPr>
          <w:rFonts w:ascii="Times New Roman" w:hAnsi="Times New Roman" w:cs="Times New Roman"/>
          <w:sz w:val="28"/>
          <w:szCs w:val="28"/>
        </w:rPr>
        <w:t xml:space="preserve"> </w:t>
      </w:r>
      <w:r w:rsidR="00D01C4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60D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D5060D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95260D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униципального района </w:t>
      </w:r>
      <w:r w:rsidR="00544415">
        <w:rPr>
          <w:rFonts w:ascii="Times New Roman" w:hAnsi="Times New Roman" w:cs="Times New Roman"/>
          <w:sz w:val="28"/>
          <w:szCs w:val="28"/>
        </w:rPr>
        <w:t>за 202</w:t>
      </w:r>
      <w:r w:rsidR="001B3A1A">
        <w:rPr>
          <w:rFonts w:ascii="Times New Roman" w:hAnsi="Times New Roman" w:cs="Times New Roman"/>
          <w:sz w:val="28"/>
          <w:szCs w:val="28"/>
        </w:rPr>
        <w:t>2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 год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можно сделать следующие основные выводы:</w:t>
      </w:r>
    </w:p>
    <w:p w:rsidR="00D5060D" w:rsidRPr="006C247B" w:rsidRDefault="003F3C5C" w:rsidP="009526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    </w:t>
      </w:r>
      <w:r w:rsidR="00D5060D" w:rsidRPr="006C247B">
        <w:rPr>
          <w:rFonts w:ascii="Times New Roman" w:hAnsi="Times New Roman" w:cs="Times New Roman"/>
          <w:sz w:val="28"/>
          <w:szCs w:val="28"/>
        </w:rPr>
        <w:t xml:space="preserve">Принципы планирования и исполнения доходной части районного бюджета </w:t>
      </w:r>
      <w:r w:rsidR="00DD07E2" w:rsidRPr="006C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7E2" w:rsidRPr="006C247B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DD07E2" w:rsidRPr="006C247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5060D" w:rsidRPr="006C247B">
        <w:rPr>
          <w:rFonts w:ascii="Times New Roman" w:hAnsi="Times New Roman" w:cs="Times New Roman"/>
          <w:sz w:val="28"/>
          <w:szCs w:val="28"/>
        </w:rPr>
        <w:t xml:space="preserve"> соблюдены.</w:t>
      </w:r>
    </w:p>
    <w:p w:rsidR="00D5060D" w:rsidRPr="00943515" w:rsidRDefault="00D5060D" w:rsidP="0095260D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Исходя из вышеизложенного, </w:t>
      </w:r>
      <w:r w:rsidR="00DA165A" w:rsidRPr="00943515">
        <w:rPr>
          <w:rFonts w:ascii="Times New Roman" w:hAnsi="Times New Roman" w:cs="Times New Roman"/>
          <w:sz w:val="28"/>
          <w:szCs w:val="28"/>
        </w:rPr>
        <w:t>контрольн</w:t>
      </w:r>
      <w:proofErr w:type="gramStart"/>
      <w:r w:rsidR="00DA165A" w:rsidRPr="0094351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A165A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FC6E43">
        <w:rPr>
          <w:rFonts w:ascii="Times New Roman" w:hAnsi="Times New Roman" w:cs="Times New Roman"/>
          <w:sz w:val="28"/>
          <w:szCs w:val="28"/>
        </w:rPr>
        <w:t>счетная</w:t>
      </w:r>
      <w:r w:rsidR="00754B47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54B47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Pr="00943515">
        <w:rPr>
          <w:rFonts w:ascii="Times New Roman" w:hAnsi="Times New Roman" w:cs="Times New Roman"/>
          <w:sz w:val="28"/>
          <w:szCs w:val="28"/>
        </w:rPr>
        <w:t xml:space="preserve"> считает, что при исполнении бюджета</w:t>
      </w:r>
      <w:r w:rsidR="00D01C41">
        <w:rPr>
          <w:rFonts w:ascii="Times New Roman" w:hAnsi="Times New Roman" w:cs="Times New Roman"/>
          <w:sz w:val="28"/>
          <w:szCs w:val="28"/>
        </w:rPr>
        <w:t xml:space="preserve"> </w:t>
      </w:r>
      <w:r w:rsidR="00003276" w:rsidRPr="00C134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0C58">
        <w:rPr>
          <w:rFonts w:ascii="Times New Roman" w:hAnsi="Times New Roman" w:cs="Times New Roman"/>
          <w:b/>
          <w:sz w:val="28"/>
          <w:szCs w:val="28"/>
        </w:rPr>
        <w:t>Прогрессовского</w:t>
      </w:r>
      <w:proofErr w:type="spellEnd"/>
      <w:r w:rsidR="00D01C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нормы бюджетног</w:t>
      </w:r>
      <w:r w:rsidR="002C4A5F" w:rsidRPr="00943515">
        <w:rPr>
          <w:rFonts w:ascii="Times New Roman" w:hAnsi="Times New Roman" w:cs="Times New Roman"/>
          <w:sz w:val="28"/>
          <w:szCs w:val="28"/>
        </w:rPr>
        <w:t>о законодательства с</w:t>
      </w:r>
      <w:r w:rsidR="003F3C5C" w:rsidRPr="00943515">
        <w:rPr>
          <w:rFonts w:ascii="Times New Roman" w:hAnsi="Times New Roman" w:cs="Times New Roman"/>
          <w:sz w:val="28"/>
          <w:szCs w:val="28"/>
        </w:rPr>
        <w:t>облюдались, п</w:t>
      </w:r>
      <w:r w:rsidRPr="00943515">
        <w:rPr>
          <w:rFonts w:ascii="Times New Roman" w:hAnsi="Times New Roman" w:cs="Times New Roman"/>
          <w:sz w:val="28"/>
          <w:szCs w:val="28"/>
        </w:rPr>
        <w:t>оэтому причин для отклонения отчет</w:t>
      </w:r>
      <w:r w:rsidR="003F3C5C" w:rsidRPr="00943515">
        <w:rPr>
          <w:rFonts w:ascii="Times New Roman" w:hAnsi="Times New Roman" w:cs="Times New Roman"/>
          <w:sz w:val="28"/>
          <w:szCs w:val="28"/>
        </w:rPr>
        <w:t>а</w:t>
      </w:r>
      <w:r w:rsidR="00754B47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r w:rsidR="004774ED" w:rsidRPr="00943515">
        <w:rPr>
          <w:rFonts w:ascii="Times New Roman" w:hAnsi="Times New Roman" w:cs="Times New Roman"/>
          <w:sz w:val="28"/>
          <w:szCs w:val="28"/>
        </w:rPr>
        <w:t>за 20</w:t>
      </w:r>
      <w:r w:rsidR="00544415">
        <w:rPr>
          <w:rFonts w:ascii="Times New Roman" w:hAnsi="Times New Roman" w:cs="Times New Roman"/>
          <w:sz w:val="28"/>
          <w:szCs w:val="28"/>
        </w:rPr>
        <w:t>2</w:t>
      </w:r>
      <w:r w:rsidR="001B3A1A">
        <w:rPr>
          <w:rFonts w:ascii="Times New Roman" w:hAnsi="Times New Roman" w:cs="Times New Roman"/>
          <w:sz w:val="28"/>
          <w:szCs w:val="28"/>
        </w:rPr>
        <w:t>2</w:t>
      </w:r>
      <w:r w:rsidR="0074106D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год не находит.</w:t>
      </w:r>
    </w:p>
    <w:p w:rsidR="00C8763E" w:rsidRPr="00943515" w:rsidRDefault="00C8763E" w:rsidP="00CB45BB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74106D" w:rsidRDefault="00BB19BD" w:rsidP="00544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44415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44415">
        <w:rPr>
          <w:rFonts w:ascii="Times New Roman" w:hAnsi="Times New Roman" w:cs="Times New Roman"/>
          <w:sz w:val="28"/>
          <w:szCs w:val="28"/>
        </w:rPr>
        <w:t xml:space="preserve"> контрольно-</w:t>
      </w:r>
    </w:p>
    <w:p w:rsidR="00544415" w:rsidRDefault="00BB19BD" w:rsidP="00544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счетной </w:t>
      </w:r>
      <w:r w:rsidR="00544415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D5060D" w:rsidRPr="00943515" w:rsidRDefault="00544415" w:rsidP="00544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                                Л.В. </w:t>
      </w:r>
      <w:proofErr w:type="spellStart"/>
      <w:r w:rsidR="00DA165A" w:rsidRPr="00943515">
        <w:rPr>
          <w:rFonts w:ascii="Times New Roman" w:hAnsi="Times New Roman" w:cs="Times New Roman"/>
          <w:sz w:val="28"/>
          <w:szCs w:val="28"/>
        </w:rPr>
        <w:t>Шеменева</w:t>
      </w:r>
      <w:proofErr w:type="spellEnd"/>
    </w:p>
    <w:sectPr w:rsidR="00D5060D" w:rsidRPr="00943515" w:rsidSect="00446F50">
      <w:pgSz w:w="11906" w:h="16838"/>
      <w:pgMar w:top="851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A67B0"/>
    <w:rsid w:val="00000973"/>
    <w:rsid w:val="00001BDF"/>
    <w:rsid w:val="00002E46"/>
    <w:rsid w:val="00003276"/>
    <w:rsid w:val="00004588"/>
    <w:rsid w:val="00004FD9"/>
    <w:rsid w:val="00006B7B"/>
    <w:rsid w:val="0001036D"/>
    <w:rsid w:val="0001128E"/>
    <w:rsid w:val="00011CFA"/>
    <w:rsid w:val="0001316E"/>
    <w:rsid w:val="00013CA3"/>
    <w:rsid w:val="000150FE"/>
    <w:rsid w:val="0001790B"/>
    <w:rsid w:val="00022778"/>
    <w:rsid w:val="000275AE"/>
    <w:rsid w:val="000277D7"/>
    <w:rsid w:val="00027D11"/>
    <w:rsid w:val="00032190"/>
    <w:rsid w:val="00033820"/>
    <w:rsid w:val="00033F33"/>
    <w:rsid w:val="000341E7"/>
    <w:rsid w:val="00035262"/>
    <w:rsid w:val="000366DF"/>
    <w:rsid w:val="00042C8C"/>
    <w:rsid w:val="0004484F"/>
    <w:rsid w:val="000451EB"/>
    <w:rsid w:val="000478D0"/>
    <w:rsid w:val="00055E1D"/>
    <w:rsid w:val="000568D6"/>
    <w:rsid w:val="00060CF9"/>
    <w:rsid w:val="000628CD"/>
    <w:rsid w:val="00064CA2"/>
    <w:rsid w:val="0006530D"/>
    <w:rsid w:val="000749E2"/>
    <w:rsid w:val="0007519A"/>
    <w:rsid w:val="000812DF"/>
    <w:rsid w:val="0008297B"/>
    <w:rsid w:val="00082E6F"/>
    <w:rsid w:val="000871C7"/>
    <w:rsid w:val="000933D9"/>
    <w:rsid w:val="000A3AFD"/>
    <w:rsid w:val="000A4BB6"/>
    <w:rsid w:val="000B069E"/>
    <w:rsid w:val="000B34F8"/>
    <w:rsid w:val="000B391E"/>
    <w:rsid w:val="000B52C2"/>
    <w:rsid w:val="000B563A"/>
    <w:rsid w:val="000B56BF"/>
    <w:rsid w:val="000B6737"/>
    <w:rsid w:val="000B7F71"/>
    <w:rsid w:val="000C448A"/>
    <w:rsid w:val="000C54DA"/>
    <w:rsid w:val="000C5993"/>
    <w:rsid w:val="000D066D"/>
    <w:rsid w:val="000D443C"/>
    <w:rsid w:val="000D45A4"/>
    <w:rsid w:val="000D6C81"/>
    <w:rsid w:val="000E7406"/>
    <w:rsid w:val="000F00EB"/>
    <w:rsid w:val="000F0DA2"/>
    <w:rsid w:val="000F3F48"/>
    <w:rsid w:val="000F3F61"/>
    <w:rsid w:val="00100B90"/>
    <w:rsid w:val="00106027"/>
    <w:rsid w:val="00112B8B"/>
    <w:rsid w:val="00113ABE"/>
    <w:rsid w:val="00113CF6"/>
    <w:rsid w:val="00114209"/>
    <w:rsid w:val="00114446"/>
    <w:rsid w:val="00116E2B"/>
    <w:rsid w:val="00117C91"/>
    <w:rsid w:val="0012106B"/>
    <w:rsid w:val="0012259C"/>
    <w:rsid w:val="00122F9D"/>
    <w:rsid w:val="0013318E"/>
    <w:rsid w:val="00134D6F"/>
    <w:rsid w:val="00135783"/>
    <w:rsid w:val="00137EDE"/>
    <w:rsid w:val="00141762"/>
    <w:rsid w:val="00144257"/>
    <w:rsid w:val="00146CF1"/>
    <w:rsid w:val="00147FD3"/>
    <w:rsid w:val="00160733"/>
    <w:rsid w:val="00160DFF"/>
    <w:rsid w:val="00163222"/>
    <w:rsid w:val="001647A8"/>
    <w:rsid w:val="00165331"/>
    <w:rsid w:val="00165E97"/>
    <w:rsid w:val="00166CBE"/>
    <w:rsid w:val="00172766"/>
    <w:rsid w:val="00172B05"/>
    <w:rsid w:val="00172EDD"/>
    <w:rsid w:val="00173324"/>
    <w:rsid w:val="00173C5C"/>
    <w:rsid w:val="00177469"/>
    <w:rsid w:val="0018400F"/>
    <w:rsid w:val="00184E77"/>
    <w:rsid w:val="00184F2D"/>
    <w:rsid w:val="00192171"/>
    <w:rsid w:val="00194B23"/>
    <w:rsid w:val="001A0289"/>
    <w:rsid w:val="001A0469"/>
    <w:rsid w:val="001A10BE"/>
    <w:rsid w:val="001A1119"/>
    <w:rsid w:val="001A132B"/>
    <w:rsid w:val="001A1404"/>
    <w:rsid w:val="001A2EC4"/>
    <w:rsid w:val="001B3A1A"/>
    <w:rsid w:val="001B4701"/>
    <w:rsid w:val="001C0783"/>
    <w:rsid w:val="001C0A84"/>
    <w:rsid w:val="001C3915"/>
    <w:rsid w:val="001C4D4C"/>
    <w:rsid w:val="001C52D0"/>
    <w:rsid w:val="001C7509"/>
    <w:rsid w:val="001D00B5"/>
    <w:rsid w:val="001D18B0"/>
    <w:rsid w:val="001D29D0"/>
    <w:rsid w:val="001D5F62"/>
    <w:rsid w:val="001E0EE4"/>
    <w:rsid w:val="001E10F4"/>
    <w:rsid w:val="001E1623"/>
    <w:rsid w:val="001E29F4"/>
    <w:rsid w:val="001E4A36"/>
    <w:rsid w:val="001E7BF6"/>
    <w:rsid w:val="001F08D7"/>
    <w:rsid w:val="001F27BA"/>
    <w:rsid w:val="002011AA"/>
    <w:rsid w:val="0020177A"/>
    <w:rsid w:val="00206D30"/>
    <w:rsid w:val="00217E77"/>
    <w:rsid w:val="0022320F"/>
    <w:rsid w:val="0023007A"/>
    <w:rsid w:val="00233A78"/>
    <w:rsid w:val="00235111"/>
    <w:rsid w:val="00237B6E"/>
    <w:rsid w:val="0024102F"/>
    <w:rsid w:val="00241D5C"/>
    <w:rsid w:val="00247A75"/>
    <w:rsid w:val="00251B78"/>
    <w:rsid w:val="0025374C"/>
    <w:rsid w:val="002543CF"/>
    <w:rsid w:val="00256412"/>
    <w:rsid w:val="00261049"/>
    <w:rsid w:val="002638D4"/>
    <w:rsid w:val="00264CF4"/>
    <w:rsid w:val="002661A6"/>
    <w:rsid w:val="0026777A"/>
    <w:rsid w:val="00267D42"/>
    <w:rsid w:val="0027033D"/>
    <w:rsid w:val="00272025"/>
    <w:rsid w:val="00273F98"/>
    <w:rsid w:val="00277F96"/>
    <w:rsid w:val="0028090B"/>
    <w:rsid w:val="00282CC3"/>
    <w:rsid w:val="0028302C"/>
    <w:rsid w:val="00283631"/>
    <w:rsid w:val="00283AE5"/>
    <w:rsid w:val="0028535E"/>
    <w:rsid w:val="00286C99"/>
    <w:rsid w:val="00287F92"/>
    <w:rsid w:val="00290D4B"/>
    <w:rsid w:val="00292519"/>
    <w:rsid w:val="002A1907"/>
    <w:rsid w:val="002A5632"/>
    <w:rsid w:val="002A5F0A"/>
    <w:rsid w:val="002A5F46"/>
    <w:rsid w:val="002A6B9C"/>
    <w:rsid w:val="002A73C1"/>
    <w:rsid w:val="002A777E"/>
    <w:rsid w:val="002B1AB2"/>
    <w:rsid w:val="002B4CA8"/>
    <w:rsid w:val="002B610F"/>
    <w:rsid w:val="002B64B5"/>
    <w:rsid w:val="002B64D9"/>
    <w:rsid w:val="002C1AAC"/>
    <w:rsid w:val="002C22CF"/>
    <w:rsid w:val="002C44A6"/>
    <w:rsid w:val="002C4836"/>
    <w:rsid w:val="002C4A5F"/>
    <w:rsid w:val="002D0987"/>
    <w:rsid w:val="002D13FA"/>
    <w:rsid w:val="002D2E28"/>
    <w:rsid w:val="002D4338"/>
    <w:rsid w:val="002E138C"/>
    <w:rsid w:val="002E5868"/>
    <w:rsid w:val="002E5AA0"/>
    <w:rsid w:val="002E5F19"/>
    <w:rsid w:val="002E75BD"/>
    <w:rsid w:val="002E7A91"/>
    <w:rsid w:val="002E7BDF"/>
    <w:rsid w:val="002F02BB"/>
    <w:rsid w:val="002F371A"/>
    <w:rsid w:val="002F3C55"/>
    <w:rsid w:val="002F55E3"/>
    <w:rsid w:val="002F5601"/>
    <w:rsid w:val="002F7D99"/>
    <w:rsid w:val="0030046A"/>
    <w:rsid w:val="00301E6D"/>
    <w:rsid w:val="003026DA"/>
    <w:rsid w:val="00304714"/>
    <w:rsid w:val="00305F86"/>
    <w:rsid w:val="003061DB"/>
    <w:rsid w:val="00311126"/>
    <w:rsid w:val="00312370"/>
    <w:rsid w:val="0031424F"/>
    <w:rsid w:val="003172AB"/>
    <w:rsid w:val="00320CAF"/>
    <w:rsid w:val="00324094"/>
    <w:rsid w:val="00330831"/>
    <w:rsid w:val="0033183F"/>
    <w:rsid w:val="00334DC7"/>
    <w:rsid w:val="00344129"/>
    <w:rsid w:val="003509F9"/>
    <w:rsid w:val="00352FC7"/>
    <w:rsid w:val="003543A8"/>
    <w:rsid w:val="003544A5"/>
    <w:rsid w:val="00356E55"/>
    <w:rsid w:val="00362316"/>
    <w:rsid w:val="00362893"/>
    <w:rsid w:val="00362D1D"/>
    <w:rsid w:val="00364CEC"/>
    <w:rsid w:val="00364DBB"/>
    <w:rsid w:val="00365DDD"/>
    <w:rsid w:val="003703F0"/>
    <w:rsid w:val="00370E73"/>
    <w:rsid w:val="003715F6"/>
    <w:rsid w:val="00372A65"/>
    <w:rsid w:val="0037324B"/>
    <w:rsid w:val="003755D0"/>
    <w:rsid w:val="00377547"/>
    <w:rsid w:val="00381238"/>
    <w:rsid w:val="0038412B"/>
    <w:rsid w:val="003958A9"/>
    <w:rsid w:val="00396A31"/>
    <w:rsid w:val="003A293F"/>
    <w:rsid w:val="003A5102"/>
    <w:rsid w:val="003A7C90"/>
    <w:rsid w:val="003B4A00"/>
    <w:rsid w:val="003B4B4A"/>
    <w:rsid w:val="003B4FEC"/>
    <w:rsid w:val="003C2C6D"/>
    <w:rsid w:val="003C52F4"/>
    <w:rsid w:val="003D019D"/>
    <w:rsid w:val="003D09E7"/>
    <w:rsid w:val="003D223F"/>
    <w:rsid w:val="003D2425"/>
    <w:rsid w:val="003E0DA7"/>
    <w:rsid w:val="003E177B"/>
    <w:rsid w:val="003E180E"/>
    <w:rsid w:val="003E1EA7"/>
    <w:rsid w:val="003E5ACD"/>
    <w:rsid w:val="003F1C52"/>
    <w:rsid w:val="003F3C5C"/>
    <w:rsid w:val="003F3D59"/>
    <w:rsid w:val="003F55A8"/>
    <w:rsid w:val="003F762C"/>
    <w:rsid w:val="004020B2"/>
    <w:rsid w:val="00402922"/>
    <w:rsid w:val="00402DA1"/>
    <w:rsid w:val="004031B2"/>
    <w:rsid w:val="004039F9"/>
    <w:rsid w:val="00404FAF"/>
    <w:rsid w:val="00405453"/>
    <w:rsid w:val="00406A40"/>
    <w:rsid w:val="00410498"/>
    <w:rsid w:val="004115A5"/>
    <w:rsid w:val="00412851"/>
    <w:rsid w:val="00413647"/>
    <w:rsid w:val="00417424"/>
    <w:rsid w:val="004209C0"/>
    <w:rsid w:val="00427F9D"/>
    <w:rsid w:val="00432F64"/>
    <w:rsid w:val="0043401E"/>
    <w:rsid w:val="004369AC"/>
    <w:rsid w:val="00442374"/>
    <w:rsid w:val="00443BC4"/>
    <w:rsid w:val="00446F50"/>
    <w:rsid w:val="004542CF"/>
    <w:rsid w:val="00460B6F"/>
    <w:rsid w:val="00460BB1"/>
    <w:rsid w:val="0046516B"/>
    <w:rsid w:val="00465D27"/>
    <w:rsid w:val="00476FE0"/>
    <w:rsid w:val="004774ED"/>
    <w:rsid w:val="004809C2"/>
    <w:rsid w:val="00481AFB"/>
    <w:rsid w:val="00482AAA"/>
    <w:rsid w:val="0048311A"/>
    <w:rsid w:val="00484D02"/>
    <w:rsid w:val="00484F04"/>
    <w:rsid w:val="00485DF0"/>
    <w:rsid w:val="00486604"/>
    <w:rsid w:val="004909F5"/>
    <w:rsid w:val="0049134B"/>
    <w:rsid w:val="00492DFB"/>
    <w:rsid w:val="00493ACD"/>
    <w:rsid w:val="0049659C"/>
    <w:rsid w:val="004975FC"/>
    <w:rsid w:val="004A0E21"/>
    <w:rsid w:val="004A10A7"/>
    <w:rsid w:val="004A3704"/>
    <w:rsid w:val="004B03D0"/>
    <w:rsid w:val="004B077B"/>
    <w:rsid w:val="004B17A1"/>
    <w:rsid w:val="004B4E0E"/>
    <w:rsid w:val="004B5ADF"/>
    <w:rsid w:val="004C41A1"/>
    <w:rsid w:val="004C45AB"/>
    <w:rsid w:val="004C6CF3"/>
    <w:rsid w:val="004C6D2C"/>
    <w:rsid w:val="004D1888"/>
    <w:rsid w:val="004D1EB8"/>
    <w:rsid w:val="004D3159"/>
    <w:rsid w:val="004D58F8"/>
    <w:rsid w:val="004D6A24"/>
    <w:rsid w:val="004D7B92"/>
    <w:rsid w:val="004E0192"/>
    <w:rsid w:val="004E060C"/>
    <w:rsid w:val="004E1BF7"/>
    <w:rsid w:val="004E39F2"/>
    <w:rsid w:val="004E3F15"/>
    <w:rsid w:val="004E3F8F"/>
    <w:rsid w:val="004E61CF"/>
    <w:rsid w:val="004E6A04"/>
    <w:rsid w:val="004F18DF"/>
    <w:rsid w:val="004F7EF5"/>
    <w:rsid w:val="005026CC"/>
    <w:rsid w:val="00503E80"/>
    <w:rsid w:val="0050456A"/>
    <w:rsid w:val="00505B0E"/>
    <w:rsid w:val="0050794B"/>
    <w:rsid w:val="005103A0"/>
    <w:rsid w:val="00510CBC"/>
    <w:rsid w:val="00511214"/>
    <w:rsid w:val="00511F94"/>
    <w:rsid w:val="0051372D"/>
    <w:rsid w:val="00516F88"/>
    <w:rsid w:val="00524746"/>
    <w:rsid w:val="005267E8"/>
    <w:rsid w:val="00531F17"/>
    <w:rsid w:val="00532342"/>
    <w:rsid w:val="00543CDF"/>
    <w:rsid w:val="005440EA"/>
    <w:rsid w:val="00544415"/>
    <w:rsid w:val="00544BAC"/>
    <w:rsid w:val="00546B26"/>
    <w:rsid w:val="0054725F"/>
    <w:rsid w:val="005522DD"/>
    <w:rsid w:val="00552853"/>
    <w:rsid w:val="00552A88"/>
    <w:rsid w:val="00556312"/>
    <w:rsid w:val="005568A3"/>
    <w:rsid w:val="00560119"/>
    <w:rsid w:val="00560656"/>
    <w:rsid w:val="005613E3"/>
    <w:rsid w:val="00561A1F"/>
    <w:rsid w:val="005622ED"/>
    <w:rsid w:val="005644AF"/>
    <w:rsid w:val="005646C5"/>
    <w:rsid w:val="005664F8"/>
    <w:rsid w:val="005706C8"/>
    <w:rsid w:val="005708FC"/>
    <w:rsid w:val="00571BAA"/>
    <w:rsid w:val="00571DFC"/>
    <w:rsid w:val="00573F07"/>
    <w:rsid w:val="00574344"/>
    <w:rsid w:val="005767CA"/>
    <w:rsid w:val="00577669"/>
    <w:rsid w:val="00581666"/>
    <w:rsid w:val="0058746F"/>
    <w:rsid w:val="005906F4"/>
    <w:rsid w:val="00590B46"/>
    <w:rsid w:val="00593AED"/>
    <w:rsid w:val="00594741"/>
    <w:rsid w:val="00595BB2"/>
    <w:rsid w:val="00596890"/>
    <w:rsid w:val="00597514"/>
    <w:rsid w:val="005A05A4"/>
    <w:rsid w:val="005A2691"/>
    <w:rsid w:val="005A3019"/>
    <w:rsid w:val="005A4B18"/>
    <w:rsid w:val="005A5001"/>
    <w:rsid w:val="005A5BE1"/>
    <w:rsid w:val="005A70C9"/>
    <w:rsid w:val="005B08FD"/>
    <w:rsid w:val="005B099B"/>
    <w:rsid w:val="005B0CC2"/>
    <w:rsid w:val="005B1EF5"/>
    <w:rsid w:val="005B3DA3"/>
    <w:rsid w:val="005B4C20"/>
    <w:rsid w:val="005B5485"/>
    <w:rsid w:val="005B7F93"/>
    <w:rsid w:val="005C37B3"/>
    <w:rsid w:val="005C6D4F"/>
    <w:rsid w:val="005C7708"/>
    <w:rsid w:val="005D0B3B"/>
    <w:rsid w:val="005D2178"/>
    <w:rsid w:val="005D345B"/>
    <w:rsid w:val="005D3638"/>
    <w:rsid w:val="005D4642"/>
    <w:rsid w:val="005E0FA9"/>
    <w:rsid w:val="005E230A"/>
    <w:rsid w:val="005F6488"/>
    <w:rsid w:val="00601480"/>
    <w:rsid w:val="00601B59"/>
    <w:rsid w:val="0060555B"/>
    <w:rsid w:val="006058C5"/>
    <w:rsid w:val="006063DF"/>
    <w:rsid w:val="006074D0"/>
    <w:rsid w:val="00607F35"/>
    <w:rsid w:val="00611874"/>
    <w:rsid w:val="0061497A"/>
    <w:rsid w:val="0061551C"/>
    <w:rsid w:val="00616EBB"/>
    <w:rsid w:val="00616F50"/>
    <w:rsid w:val="00622E8B"/>
    <w:rsid w:val="006234B1"/>
    <w:rsid w:val="0062525A"/>
    <w:rsid w:val="00627512"/>
    <w:rsid w:val="00627EE4"/>
    <w:rsid w:val="0063057D"/>
    <w:rsid w:val="00631481"/>
    <w:rsid w:val="00631541"/>
    <w:rsid w:val="006317AB"/>
    <w:rsid w:val="00632B02"/>
    <w:rsid w:val="00633499"/>
    <w:rsid w:val="00634FD1"/>
    <w:rsid w:val="006362AB"/>
    <w:rsid w:val="00641126"/>
    <w:rsid w:val="00642EC6"/>
    <w:rsid w:val="00643EEA"/>
    <w:rsid w:val="0064789B"/>
    <w:rsid w:val="0065114A"/>
    <w:rsid w:val="00657DF0"/>
    <w:rsid w:val="00660C58"/>
    <w:rsid w:val="00660FD8"/>
    <w:rsid w:val="00661016"/>
    <w:rsid w:val="006622E7"/>
    <w:rsid w:val="00667EE0"/>
    <w:rsid w:val="00673D24"/>
    <w:rsid w:val="00673D3B"/>
    <w:rsid w:val="00675560"/>
    <w:rsid w:val="0067564E"/>
    <w:rsid w:val="006776D7"/>
    <w:rsid w:val="00680F67"/>
    <w:rsid w:val="006816DD"/>
    <w:rsid w:val="00683886"/>
    <w:rsid w:val="00684D7A"/>
    <w:rsid w:val="00691410"/>
    <w:rsid w:val="00691490"/>
    <w:rsid w:val="0069154E"/>
    <w:rsid w:val="00691BC5"/>
    <w:rsid w:val="00691C4B"/>
    <w:rsid w:val="00691DE3"/>
    <w:rsid w:val="00692E22"/>
    <w:rsid w:val="006A1F86"/>
    <w:rsid w:val="006A2247"/>
    <w:rsid w:val="006A2FE5"/>
    <w:rsid w:val="006A4E74"/>
    <w:rsid w:val="006A67B0"/>
    <w:rsid w:val="006B0AE9"/>
    <w:rsid w:val="006B1659"/>
    <w:rsid w:val="006B573B"/>
    <w:rsid w:val="006C247B"/>
    <w:rsid w:val="006C2A91"/>
    <w:rsid w:val="006C3D8C"/>
    <w:rsid w:val="006C5301"/>
    <w:rsid w:val="006C6B56"/>
    <w:rsid w:val="006D090C"/>
    <w:rsid w:val="006D0B49"/>
    <w:rsid w:val="006D1089"/>
    <w:rsid w:val="006D28B1"/>
    <w:rsid w:val="006D2D6F"/>
    <w:rsid w:val="006D4C50"/>
    <w:rsid w:val="006D7C0F"/>
    <w:rsid w:val="006E2AF7"/>
    <w:rsid w:val="006E3C06"/>
    <w:rsid w:val="006F025F"/>
    <w:rsid w:val="006F0484"/>
    <w:rsid w:val="006F344C"/>
    <w:rsid w:val="006F462A"/>
    <w:rsid w:val="00702308"/>
    <w:rsid w:val="007029AD"/>
    <w:rsid w:val="00703FE6"/>
    <w:rsid w:val="00706224"/>
    <w:rsid w:val="00707068"/>
    <w:rsid w:val="00711293"/>
    <w:rsid w:val="00714D49"/>
    <w:rsid w:val="007277E6"/>
    <w:rsid w:val="00730C4A"/>
    <w:rsid w:val="00731110"/>
    <w:rsid w:val="00731AAC"/>
    <w:rsid w:val="007365DD"/>
    <w:rsid w:val="0073789F"/>
    <w:rsid w:val="0074106D"/>
    <w:rsid w:val="007410BA"/>
    <w:rsid w:val="0074147D"/>
    <w:rsid w:val="007417B2"/>
    <w:rsid w:val="00741DA4"/>
    <w:rsid w:val="00746481"/>
    <w:rsid w:val="0074753B"/>
    <w:rsid w:val="00747CBF"/>
    <w:rsid w:val="007500A8"/>
    <w:rsid w:val="00753731"/>
    <w:rsid w:val="00753AF5"/>
    <w:rsid w:val="00754B47"/>
    <w:rsid w:val="00754FF9"/>
    <w:rsid w:val="007565D5"/>
    <w:rsid w:val="00757DE0"/>
    <w:rsid w:val="00760D7F"/>
    <w:rsid w:val="007613C2"/>
    <w:rsid w:val="0076148B"/>
    <w:rsid w:val="0076411C"/>
    <w:rsid w:val="00767082"/>
    <w:rsid w:val="00771426"/>
    <w:rsid w:val="00773ADD"/>
    <w:rsid w:val="00773E11"/>
    <w:rsid w:val="00775091"/>
    <w:rsid w:val="00777EB9"/>
    <w:rsid w:val="00780C97"/>
    <w:rsid w:val="0078150D"/>
    <w:rsid w:val="00781A41"/>
    <w:rsid w:val="0079274D"/>
    <w:rsid w:val="00793C81"/>
    <w:rsid w:val="00794500"/>
    <w:rsid w:val="0079474A"/>
    <w:rsid w:val="007956C0"/>
    <w:rsid w:val="007979F9"/>
    <w:rsid w:val="00797C3A"/>
    <w:rsid w:val="007A27AE"/>
    <w:rsid w:val="007A36C7"/>
    <w:rsid w:val="007A46D0"/>
    <w:rsid w:val="007A7156"/>
    <w:rsid w:val="007A7DF4"/>
    <w:rsid w:val="007B0909"/>
    <w:rsid w:val="007B21A1"/>
    <w:rsid w:val="007B3BE2"/>
    <w:rsid w:val="007B4C3E"/>
    <w:rsid w:val="007B4EFC"/>
    <w:rsid w:val="007B69C3"/>
    <w:rsid w:val="007B7AED"/>
    <w:rsid w:val="007C3190"/>
    <w:rsid w:val="007C4613"/>
    <w:rsid w:val="007D03A3"/>
    <w:rsid w:val="007D071D"/>
    <w:rsid w:val="007E2349"/>
    <w:rsid w:val="007E619E"/>
    <w:rsid w:val="007E6B0B"/>
    <w:rsid w:val="007E7573"/>
    <w:rsid w:val="007F00D1"/>
    <w:rsid w:val="007F1914"/>
    <w:rsid w:val="007F4E59"/>
    <w:rsid w:val="007F6027"/>
    <w:rsid w:val="007F724C"/>
    <w:rsid w:val="007F7E8F"/>
    <w:rsid w:val="008035AE"/>
    <w:rsid w:val="0080397B"/>
    <w:rsid w:val="00803D59"/>
    <w:rsid w:val="008125B0"/>
    <w:rsid w:val="00814538"/>
    <w:rsid w:val="00821CFF"/>
    <w:rsid w:val="008222CB"/>
    <w:rsid w:val="008246C9"/>
    <w:rsid w:val="0082519F"/>
    <w:rsid w:val="00827614"/>
    <w:rsid w:val="00832C50"/>
    <w:rsid w:val="00834DCF"/>
    <w:rsid w:val="00836C99"/>
    <w:rsid w:val="00837596"/>
    <w:rsid w:val="00840073"/>
    <w:rsid w:val="00850E30"/>
    <w:rsid w:val="00851EBB"/>
    <w:rsid w:val="00853479"/>
    <w:rsid w:val="0085550C"/>
    <w:rsid w:val="008607FB"/>
    <w:rsid w:val="0086384E"/>
    <w:rsid w:val="008638B6"/>
    <w:rsid w:val="00863BF0"/>
    <w:rsid w:val="008645F1"/>
    <w:rsid w:val="0086480E"/>
    <w:rsid w:val="008651E0"/>
    <w:rsid w:val="008672C0"/>
    <w:rsid w:val="0086754C"/>
    <w:rsid w:val="00870289"/>
    <w:rsid w:val="00870EC0"/>
    <w:rsid w:val="008734F6"/>
    <w:rsid w:val="00880EA3"/>
    <w:rsid w:val="00881631"/>
    <w:rsid w:val="00885BDC"/>
    <w:rsid w:val="00886446"/>
    <w:rsid w:val="008901F4"/>
    <w:rsid w:val="008903FB"/>
    <w:rsid w:val="008926FE"/>
    <w:rsid w:val="008929B6"/>
    <w:rsid w:val="00892AA4"/>
    <w:rsid w:val="00897CA4"/>
    <w:rsid w:val="00897CD6"/>
    <w:rsid w:val="008A2B32"/>
    <w:rsid w:val="008A463C"/>
    <w:rsid w:val="008B244C"/>
    <w:rsid w:val="008B256F"/>
    <w:rsid w:val="008B2BF0"/>
    <w:rsid w:val="008C06C0"/>
    <w:rsid w:val="008C0E58"/>
    <w:rsid w:val="008C2835"/>
    <w:rsid w:val="008C4B44"/>
    <w:rsid w:val="008D1045"/>
    <w:rsid w:val="008D1F20"/>
    <w:rsid w:val="008D21CD"/>
    <w:rsid w:val="008D2BA5"/>
    <w:rsid w:val="008D3B78"/>
    <w:rsid w:val="008D3E7E"/>
    <w:rsid w:val="008D7245"/>
    <w:rsid w:val="008E4A59"/>
    <w:rsid w:val="008E5C59"/>
    <w:rsid w:val="008F418A"/>
    <w:rsid w:val="008F43A6"/>
    <w:rsid w:val="008F5B69"/>
    <w:rsid w:val="009008CC"/>
    <w:rsid w:val="0090164A"/>
    <w:rsid w:val="00901D33"/>
    <w:rsid w:val="00902887"/>
    <w:rsid w:val="00903151"/>
    <w:rsid w:val="0090420C"/>
    <w:rsid w:val="00915338"/>
    <w:rsid w:val="00916323"/>
    <w:rsid w:val="0092055D"/>
    <w:rsid w:val="0092103D"/>
    <w:rsid w:val="00922D87"/>
    <w:rsid w:val="009257C9"/>
    <w:rsid w:val="009266B8"/>
    <w:rsid w:val="00930040"/>
    <w:rsid w:val="009323C8"/>
    <w:rsid w:val="00935CD5"/>
    <w:rsid w:val="00941081"/>
    <w:rsid w:val="00942B61"/>
    <w:rsid w:val="00943515"/>
    <w:rsid w:val="00945FFD"/>
    <w:rsid w:val="00946704"/>
    <w:rsid w:val="00947CAE"/>
    <w:rsid w:val="0095260D"/>
    <w:rsid w:val="009535E6"/>
    <w:rsid w:val="0095515A"/>
    <w:rsid w:val="00955BB9"/>
    <w:rsid w:val="00961013"/>
    <w:rsid w:val="00963033"/>
    <w:rsid w:val="009634F5"/>
    <w:rsid w:val="0096504C"/>
    <w:rsid w:val="009654CF"/>
    <w:rsid w:val="0096766B"/>
    <w:rsid w:val="0097416F"/>
    <w:rsid w:val="00977A96"/>
    <w:rsid w:val="00982BED"/>
    <w:rsid w:val="009834AB"/>
    <w:rsid w:val="0098383D"/>
    <w:rsid w:val="00983AE7"/>
    <w:rsid w:val="00983CCE"/>
    <w:rsid w:val="00990D5E"/>
    <w:rsid w:val="00992D07"/>
    <w:rsid w:val="00995F7D"/>
    <w:rsid w:val="00996092"/>
    <w:rsid w:val="009976A7"/>
    <w:rsid w:val="00997E61"/>
    <w:rsid w:val="009A04FA"/>
    <w:rsid w:val="009A1696"/>
    <w:rsid w:val="009A1833"/>
    <w:rsid w:val="009A30EB"/>
    <w:rsid w:val="009A5449"/>
    <w:rsid w:val="009A7A0B"/>
    <w:rsid w:val="009A7FB2"/>
    <w:rsid w:val="009B0677"/>
    <w:rsid w:val="009B2519"/>
    <w:rsid w:val="009B2884"/>
    <w:rsid w:val="009B3166"/>
    <w:rsid w:val="009B357A"/>
    <w:rsid w:val="009B3A42"/>
    <w:rsid w:val="009B3B2B"/>
    <w:rsid w:val="009B7E30"/>
    <w:rsid w:val="009C1350"/>
    <w:rsid w:val="009C52D3"/>
    <w:rsid w:val="009C7C66"/>
    <w:rsid w:val="009D0FAA"/>
    <w:rsid w:val="009D156F"/>
    <w:rsid w:val="009D2BC6"/>
    <w:rsid w:val="009D563A"/>
    <w:rsid w:val="009D7E0E"/>
    <w:rsid w:val="009E0315"/>
    <w:rsid w:val="009E04AC"/>
    <w:rsid w:val="009E1AAA"/>
    <w:rsid w:val="009E22D6"/>
    <w:rsid w:val="009E733F"/>
    <w:rsid w:val="009F01C9"/>
    <w:rsid w:val="009F0C60"/>
    <w:rsid w:val="009F2892"/>
    <w:rsid w:val="009F5ECF"/>
    <w:rsid w:val="009F792B"/>
    <w:rsid w:val="00A006AE"/>
    <w:rsid w:val="00A11F24"/>
    <w:rsid w:val="00A13C97"/>
    <w:rsid w:val="00A237CB"/>
    <w:rsid w:val="00A23AC0"/>
    <w:rsid w:val="00A2716A"/>
    <w:rsid w:val="00A31C9F"/>
    <w:rsid w:val="00A347B3"/>
    <w:rsid w:val="00A37F50"/>
    <w:rsid w:val="00A4124F"/>
    <w:rsid w:val="00A416E0"/>
    <w:rsid w:val="00A41D6E"/>
    <w:rsid w:val="00A42EDB"/>
    <w:rsid w:val="00A43450"/>
    <w:rsid w:val="00A4625C"/>
    <w:rsid w:val="00A52E34"/>
    <w:rsid w:val="00A52EB5"/>
    <w:rsid w:val="00A53D90"/>
    <w:rsid w:val="00A553BD"/>
    <w:rsid w:val="00A5559D"/>
    <w:rsid w:val="00A5678A"/>
    <w:rsid w:val="00A57EA3"/>
    <w:rsid w:val="00A610E4"/>
    <w:rsid w:val="00A61D2D"/>
    <w:rsid w:val="00A62680"/>
    <w:rsid w:val="00A63F1B"/>
    <w:rsid w:val="00A64D37"/>
    <w:rsid w:val="00A652F4"/>
    <w:rsid w:val="00A6693E"/>
    <w:rsid w:val="00A71EB4"/>
    <w:rsid w:val="00A741A2"/>
    <w:rsid w:val="00A7686D"/>
    <w:rsid w:val="00A8031F"/>
    <w:rsid w:val="00A81135"/>
    <w:rsid w:val="00A87725"/>
    <w:rsid w:val="00A91DF5"/>
    <w:rsid w:val="00A92038"/>
    <w:rsid w:val="00A937F3"/>
    <w:rsid w:val="00A96480"/>
    <w:rsid w:val="00A965F2"/>
    <w:rsid w:val="00AA26F6"/>
    <w:rsid w:val="00AA3F8D"/>
    <w:rsid w:val="00AA60FF"/>
    <w:rsid w:val="00AA72DE"/>
    <w:rsid w:val="00AB116E"/>
    <w:rsid w:val="00AB2B40"/>
    <w:rsid w:val="00AB5E01"/>
    <w:rsid w:val="00AB7F69"/>
    <w:rsid w:val="00AC3CDB"/>
    <w:rsid w:val="00AC3F23"/>
    <w:rsid w:val="00AC421A"/>
    <w:rsid w:val="00AC4797"/>
    <w:rsid w:val="00AC5431"/>
    <w:rsid w:val="00AC55B1"/>
    <w:rsid w:val="00AC584E"/>
    <w:rsid w:val="00AC5C72"/>
    <w:rsid w:val="00AC6B51"/>
    <w:rsid w:val="00AD3E0D"/>
    <w:rsid w:val="00AD5256"/>
    <w:rsid w:val="00AD5B9D"/>
    <w:rsid w:val="00AE0030"/>
    <w:rsid w:val="00AE1E06"/>
    <w:rsid w:val="00AE4B8A"/>
    <w:rsid w:val="00AE5E62"/>
    <w:rsid w:val="00AF18AF"/>
    <w:rsid w:val="00AF263F"/>
    <w:rsid w:val="00AF509B"/>
    <w:rsid w:val="00B00700"/>
    <w:rsid w:val="00B00A52"/>
    <w:rsid w:val="00B014D9"/>
    <w:rsid w:val="00B02EB8"/>
    <w:rsid w:val="00B0463B"/>
    <w:rsid w:val="00B061F0"/>
    <w:rsid w:val="00B1221F"/>
    <w:rsid w:val="00B151AD"/>
    <w:rsid w:val="00B166C1"/>
    <w:rsid w:val="00B227A4"/>
    <w:rsid w:val="00B243CF"/>
    <w:rsid w:val="00B26228"/>
    <w:rsid w:val="00B26CE7"/>
    <w:rsid w:val="00B26D2B"/>
    <w:rsid w:val="00B27961"/>
    <w:rsid w:val="00B32EA8"/>
    <w:rsid w:val="00B33481"/>
    <w:rsid w:val="00B33517"/>
    <w:rsid w:val="00B34821"/>
    <w:rsid w:val="00B41E60"/>
    <w:rsid w:val="00B426BA"/>
    <w:rsid w:val="00B443AB"/>
    <w:rsid w:val="00B45587"/>
    <w:rsid w:val="00B47822"/>
    <w:rsid w:val="00B50D6E"/>
    <w:rsid w:val="00B5157B"/>
    <w:rsid w:val="00B531D0"/>
    <w:rsid w:val="00B668D6"/>
    <w:rsid w:val="00B66EE0"/>
    <w:rsid w:val="00B704C6"/>
    <w:rsid w:val="00B73BD0"/>
    <w:rsid w:val="00B77621"/>
    <w:rsid w:val="00B77802"/>
    <w:rsid w:val="00B81689"/>
    <w:rsid w:val="00B83FB8"/>
    <w:rsid w:val="00B869AC"/>
    <w:rsid w:val="00B87677"/>
    <w:rsid w:val="00B904BF"/>
    <w:rsid w:val="00B9053A"/>
    <w:rsid w:val="00B90F37"/>
    <w:rsid w:val="00B91AB3"/>
    <w:rsid w:val="00B94A87"/>
    <w:rsid w:val="00B95B9B"/>
    <w:rsid w:val="00BA32D9"/>
    <w:rsid w:val="00BA3D13"/>
    <w:rsid w:val="00BA5204"/>
    <w:rsid w:val="00BB19BD"/>
    <w:rsid w:val="00BB3E39"/>
    <w:rsid w:val="00BB64B2"/>
    <w:rsid w:val="00BB68B4"/>
    <w:rsid w:val="00BC0150"/>
    <w:rsid w:val="00BC4AF2"/>
    <w:rsid w:val="00BC664A"/>
    <w:rsid w:val="00BD44CA"/>
    <w:rsid w:val="00BD5670"/>
    <w:rsid w:val="00BD61E0"/>
    <w:rsid w:val="00BE0803"/>
    <w:rsid w:val="00BE2E0D"/>
    <w:rsid w:val="00BE748B"/>
    <w:rsid w:val="00BF0981"/>
    <w:rsid w:val="00BF1E09"/>
    <w:rsid w:val="00BF2379"/>
    <w:rsid w:val="00BF5777"/>
    <w:rsid w:val="00BF5D27"/>
    <w:rsid w:val="00C01155"/>
    <w:rsid w:val="00C02C77"/>
    <w:rsid w:val="00C05426"/>
    <w:rsid w:val="00C05DC8"/>
    <w:rsid w:val="00C06553"/>
    <w:rsid w:val="00C1032B"/>
    <w:rsid w:val="00C13477"/>
    <w:rsid w:val="00C14C26"/>
    <w:rsid w:val="00C15AF3"/>
    <w:rsid w:val="00C21BA6"/>
    <w:rsid w:val="00C325BC"/>
    <w:rsid w:val="00C32ADB"/>
    <w:rsid w:val="00C365AD"/>
    <w:rsid w:val="00C54F6D"/>
    <w:rsid w:val="00C55F99"/>
    <w:rsid w:val="00C5661C"/>
    <w:rsid w:val="00C57503"/>
    <w:rsid w:val="00C5796F"/>
    <w:rsid w:val="00C61BEF"/>
    <w:rsid w:val="00C66911"/>
    <w:rsid w:val="00C6767C"/>
    <w:rsid w:val="00C67755"/>
    <w:rsid w:val="00C67CE6"/>
    <w:rsid w:val="00C67E00"/>
    <w:rsid w:val="00C71D3E"/>
    <w:rsid w:val="00C756CD"/>
    <w:rsid w:val="00C76AFF"/>
    <w:rsid w:val="00C8049F"/>
    <w:rsid w:val="00C82E0B"/>
    <w:rsid w:val="00C83BE7"/>
    <w:rsid w:val="00C8482A"/>
    <w:rsid w:val="00C8763E"/>
    <w:rsid w:val="00C878CA"/>
    <w:rsid w:val="00C90105"/>
    <w:rsid w:val="00C90584"/>
    <w:rsid w:val="00C949EC"/>
    <w:rsid w:val="00C95017"/>
    <w:rsid w:val="00C96FFA"/>
    <w:rsid w:val="00CA3FEB"/>
    <w:rsid w:val="00CB2EA7"/>
    <w:rsid w:val="00CB45BB"/>
    <w:rsid w:val="00CB737F"/>
    <w:rsid w:val="00CB7935"/>
    <w:rsid w:val="00CC16A5"/>
    <w:rsid w:val="00CC1C5A"/>
    <w:rsid w:val="00CC3B4C"/>
    <w:rsid w:val="00CC3B61"/>
    <w:rsid w:val="00CC55AB"/>
    <w:rsid w:val="00CD04DE"/>
    <w:rsid w:val="00CD2FB7"/>
    <w:rsid w:val="00CD5F8D"/>
    <w:rsid w:val="00CE2100"/>
    <w:rsid w:val="00CE2B2F"/>
    <w:rsid w:val="00CE37C1"/>
    <w:rsid w:val="00CE3A56"/>
    <w:rsid w:val="00CE3CCE"/>
    <w:rsid w:val="00CE5BDD"/>
    <w:rsid w:val="00CE624C"/>
    <w:rsid w:val="00CE6AA9"/>
    <w:rsid w:val="00CF1EE0"/>
    <w:rsid w:val="00CF5AE1"/>
    <w:rsid w:val="00CF6AAF"/>
    <w:rsid w:val="00D0127F"/>
    <w:rsid w:val="00D01C41"/>
    <w:rsid w:val="00D020AD"/>
    <w:rsid w:val="00D03E5B"/>
    <w:rsid w:val="00D06ECA"/>
    <w:rsid w:val="00D07520"/>
    <w:rsid w:val="00D078B8"/>
    <w:rsid w:val="00D16439"/>
    <w:rsid w:val="00D2216F"/>
    <w:rsid w:val="00D26C67"/>
    <w:rsid w:val="00D303F7"/>
    <w:rsid w:val="00D30E02"/>
    <w:rsid w:val="00D30F31"/>
    <w:rsid w:val="00D31390"/>
    <w:rsid w:val="00D32781"/>
    <w:rsid w:val="00D433B0"/>
    <w:rsid w:val="00D448B7"/>
    <w:rsid w:val="00D44A92"/>
    <w:rsid w:val="00D45CCD"/>
    <w:rsid w:val="00D46CED"/>
    <w:rsid w:val="00D46E36"/>
    <w:rsid w:val="00D5060D"/>
    <w:rsid w:val="00D5188C"/>
    <w:rsid w:val="00D52E9D"/>
    <w:rsid w:val="00D533FA"/>
    <w:rsid w:val="00D56543"/>
    <w:rsid w:val="00D57F6C"/>
    <w:rsid w:val="00D6046F"/>
    <w:rsid w:val="00D60B67"/>
    <w:rsid w:val="00D611AE"/>
    <w:rsid w:val="00D615C1"/>
    <w:rsid w:val="00D63C05"/>
    <w:rsid w:val="00D64563"/>
    <w:rsid w:val="00D67BBB"/>
    <w:rsid w:val="00D731FF"/>
    <w:rsid w:val="00D73E8F"/>
    <w:rsid w:val="00D763C8"/>
    <w:rsid w:val="00D764DA"/>
    <w:rsid w:val="00D768E1"/>
    <w:rsid w:val="00D77BFD"/>
    <w:rsid w:val="00D77F9F"/>
    <w:rsid w:val="00D80DE1"/>
    <w:rsid w:val="00D82DD2"/>
    <w:rsid w:val="00D82E8B"/>
    <w:rsid w:val="00D832A3"/>
    <w:rsid w:val="00D8364F"/>
    <w:rsid w:val="00D85413"/>
    <w:rsid w:val="00D85920"/>
    <w:rsid w:val="00D86011"/>
    <w:rsid w:val="00D877D6"/>
    <w:rsid w:val="00D9037A"/>
    <w:rsid w:val="00D924B6"/>
    <w:rsid w:val="00D927FD"/>
    <w:rsid w:val="00D929FE"/>
    <w:rsid w:val="00D935BA"/>
    <w:rsid w:val="00D949B9"/>
    <w:rsid w:val="00D959BB"/>
    <w:rsid w:val="00D963D4"/>
    <w:rsid w:val="00DA0259"/>
    <w:rsid w:val="00DA165A"/>
    <w:rsid w:val="00DA4449"/>
    <w:rsid w:val="00DB0CCB"/>
    <w:rsid w:val="00DB1C77"/>
    <w:rsid w:val="00DB5ABA"/>
    <w:rsid w:val="00DB626E"/>
    <w:rsid w:val="00DB744D"/>
    <w:rsid w:val="00DC0B85"/>
    <w:rsid w:val="00DC178E"/>
    <w:rsid w:val="00DD07A7"/>
    <w:rsid w:val="00DD07E2"/>
    <w:rsid w:val="00DD6AB3"/>
    <w:rsid w:val="00DE2DCF"/>
    <w:rsid w:val="00DE42B2"/>
    <w:rsid w:val="00DE507E"/>
    <w:rsid w:val="00DF177D"/>
    <w:rsid w:val="00DF1CF0"/>
    <w:rsid w:val="00DF53D8"/>
    <w:rsid w:val="00DF611B"/>
    <w:rsid w:val="00DF7EE6"/>
    <w:rsid w:val="00E02232"/>
    <w:rsid w:val="00E024D6"/>
    <w:rsid w:val="00E06C51"/>
    <w:rsid w:val="00E0772C"/>
    <w:rsid w:val="00E1292D"/>
    <w:rsid w:val="00E161F8"/>
    <w:rsid w:val="00E1629D"/>
    <w:rsid w:val="00E2038D"/>
    <w:rsid w:val="00E203F1"/>
    <w:rsid w:val="00E21C4B"/>
    <w:rsid w:val="00E23E13"/>
    <w:rsid w:val="00E252AD"/>
    <w:rsid w:val="00E259F6"/>
    <w:rsid w:val="00E25B9B"/>
    <w:rsid w:val="00E324B7"/>
    <w:rsid w:val="00E3405B"/>
    <w:rsid w:val="00E3587E"/>
    <w:rsid w:val="00E35EE3"/>
    <w:rsid w:val="00E415A4"/>
    <w:rsid w:val="00E41F57"/>
    <w:rsid w:val="00E45DCA"/>
    <w:rsid w:val="00E4777E"/>
    <w:rsid w:val="00E51D52"/>
    <w:rsid w:val="00E53B30"/>
    <w:rsid w:val="00E54542"/>
    <w:rsid w:val="00E56A97"/>
    <w:rsid w:val="00E56EF4"/>
    <w:rsid w:val="00E57214"/>
    <w:rsid w:val="00E62601"/>
    <w:rsid w:val="00E64C24"/>
    <w:rsid w:val="00E666D9"/>
    <w:rsid w:val="00E76831"/>
    <w:rsid w:val="00E87A60"/>
    <w:rsid w:val="00E95B36"/>
    <w:rsid w:val="00E962AB"/>
    <w:rsid w:val="00EA178C"/>
    <w:rsid w:val="00EA58F6"/>
    <w:rsid w:val="00EA6538"/>
    <w:rsid w:val="00EA7A45"/>
    <w:rsid w:val="00EB1097"/>
    <w:rsid w:val="00EB2259"/>
    <w:rsid w:val="00EB6371"/>
    <w:rsid w:val="00EB7B5B"/>
    <w:rsid w:val="00EC0BF7"/>
    <w:rsid w:val="00EC4A84"/>
    <w:rsid w:val="00EC4DBA"/>
    <w:rsid w:val="00EC5EEC"/>
    <w:rsid w:val="00EC758D"/>
    <w:rsid w:val="00ED2D58"/>
    <w:rsid w:val="00ED5376"/>
    <w:rsid w:val="00ED751B"/>
    <w:rsid w:val="00ED7BF7"/>
    <w:rsid w:val="00EE186A"/>
    <w:rsid w:val="00EE195D"/>
    <w:rsid w:val="00EE1AA9"/>
    <w:rsid w:val="00EE47E9"/>
    <w:rsid w:val="00EE4ECF"/>
    <w:rsid w:val="00EE64B2"/>
    <w:rsid w:val="00EF0CBF"/>
    <w:rsid w:val="00EF0DB2"/>
    <w:rsid w:val="00EF3624"/>
    <w:rsid w:val="00EF461F"/>
    <w:rsid w:val="00EF7624"/>
    <w:rsid w:val="00F00843"/>
    <w:rsid w:val="00F0324D"/>
    <w:rsid w:val="00F0349D"/>
    <w:rsid w:val="00F03797"/>
    <w:rsid w:val="00F03B31"/>
    <w:rsid w:val="00F0458A"/>
    <w:rsid w:val="00F04D4E"/>
    <w:rsid w:val="00F06B30"/>
    <w:rsid w:val="00F07A68"/>
    <w:rsid w:val="00F110C3"/>
    <w:rsid w:val="00F12302"/>
    <w:rsid w:val="00F14C37"/>
    <w:rsid w:val="00F21A33"/>
    <w:rsid w:val="00F25990"/>
    <w:rsid w:val="00F27DCA"/>
    <w:rsid w:val="00F32A74"/>
    <w:rsid w:val="00F33734"/>
    <w:rsid w:val="00F356AB"/>
    <w:rsid w:val="00F4016B"/>
    <w:rsid w:val="00F42A22"/>
    <w:rsid w:val="00F43AC7"/>
    <w:rsid w:val="00F45483"/>
    <w:rsid w:val="00F5330D"/>
    <w:rsid w:val="00F544C6"/>
    <w:rsid w:val="00F569AC"/>
    <w:rsid w:val="00F57962"/>
    <w:rsid w:val="00F640BE"/>
    <w:rsid w:val="00F65648"/>
    <w:rsid w:val="00F66735"/>
    <w:rsid w:val="00F71EEA"/>
    <w:rsid w:val="00F74689"/>
    <w:rsid w:val="00F7634D"/>
    <w:rsid w:val="00F775BC"/>
    <w:rsid w:val="00F805A8"/>
    <w:rsid w:val="00F825EA"/>
    <w:rsid w:val="00F828A4"/>
    <w:rsid w:val="00F83C6B"/>
    <w:rsid w:val="00F85C4A"/>
    <w:rsid w:val="00F87630"/>
    <w:rsid w:val="00F9117C"/>
    <w:rsid w:val="00F92300"/>
    <w:rsid w:val="00F92E5F"/>
    <w:rsid w:val="00F94CB0"/>
    <w:rsid w:val="00F969F6"/>
    <w:rsid w:val="00F9739C"/>
    <w:rsid w:val="00FA1B6E"/>
    <w:rsid w:val="00FA3840"/>
    <w:rsid w:val="00FA5931"/>
    <w:rsid w:val="00FA5EC7"/>
    <w:rsid w:val="00FB0589"/>
    <w:rsid w:val="00FB1503"/>
    <w:rsid w:val="00FB1806"/>
    <w:rsid w:val="00FB2BCB"/>
    <w:rsid w:val="00FB2C03"/>
    <w:rsid w:val="00FB5035"/>
    <w:rsid w:val="00FC2D6F"/>
    <w:rsid w:val="00FC6DE4"/>
    <w:rsid w:val="00FC6E43"/>
    <w:rsid w:val="00FC717A"/>
    <w:rsid w:val="00FD40BE"/>
    <w:rsid w:val="00FD42E9"/>
    <w:rsid w:val="00FD6379"/>
    <w:rsid w:val="00FD6A9D"/>
    <w:rsid w:val="00FE1680"/>
    <w:rsid w:val="00FE213D"/>
    <w:rsid w:val="00FE4815"/>
    <w:rsid w:val="00FE53DA"/>
    <w:rsid w:val="00FE58E5"/>
    <w:rsid w:val="00FE61A1"/>
    <w:rsid w:val="00FF1DDA"/>
    <w:rsid w:val="00FF354B"/>
    <w:rsid w:val="00FF432C"/>
    <w:rsid w:val="00FF45E6"/>
    <w:rsid w:val="00FF4845"/>
    <w:rsid w:val="00FF678A"/>
    <w:rsid w:val="00FF6BE8"/>
    <w:rsid w:val="00FF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59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5559D"/>
  </w:style>
  <w:style w:type="character" w:customStyle="1" w:styleId="WW-Absatz-Standardschriftart">
    <w:name w:val="WW-Absatz-Standardschriftart"/>
    <w:rsid w:val="00A5559D"/>
  </w:style>
  <w:style w:type="character" w:customStyle="1" w:styleId="WW-Absatz-Standardschriftart1">
    <w:name w:val="WW-Absatz-Standardschriftart1"/>
    <w:rsid w:val="00A5559D"/>
  </w:style>
  <w:style w:type="character" w:customStyle="1" w:styleId="WW-Absatz-Standardschriftart11">
    <w:name w:val="WW-Absatz-Standardschriftart11"/>
    <w:rsid w:val="00A5559D"/>
  </w:style>
  <w:style w:type="character" w:customStyle="1" w:styleId="WW-Absatz-Standardschriftart111">
    <w:name w:val="WW-Absatz-Standardschriftart111"/>
    <w:rsid w:val="00A5559D"/>
  </w:style>
  <w:style w:type="character" w:customStyle="1" w:styleId="WW-Absatz-Standardschriftart1111">
    <w:name w:val="WW-Absatz-Standardschriftart1111"/>
    <w:rsid w:val="00A5559D"/>
  </w:style>
  <w:style w:type="character" w:customStyle="1" w:styleId="WW-Absatz-Standardschriftart11111">
    <w:name w:val="WW-Absatz-Standardschriftart11111"/>
    <w:rsid w:val="00A5559D"/>
  </w:style>
  <w:style w:type="character" w:customStyle="1" w:styleId="WW-Absatz-Standardschriftart111111">
    <w:name w:val="WW-Absatz-Standardschriftart111111"/>
    <w:rsid w:val="00A5559D"/>
  </w:style>
  <w:style w:type="character" w:customStyle="1" w:styleId="WW-Absatz-Standardschriftart1111111">
    <w:name w:val="WW-Absatz-Standardschriftart1111111"/>
    <w:rsid w:val="00A5559D"/>
  </w:style>
  <w:style w:type="character" w:customStyle="1" w:styleId="WW-Absatz-Standardschriftart11111111">
    <w:name w:val="WW-Absatz-Standardschriftart11111111"/>
    <w:rsid w:val="00A5559D"/>
  </w:style>
  <w:style w:type="character" w:customStyle="1" w:styleId="WW-Absatz-Standardschriftart111111111">
    <w:name w:val="WW-Absatz-Standardschriftart111111111"/>
    <w:rsid w:val="00A5559D"/>
  </w:style>
  <w:style w:type="character" w:customStyle="1" w:styleId="WW-Absatz-Standardschriftart1111111111">
    <w:name w:val="WW-Absatz-Standardschriftart1111111111"/>
    <w:rsid w:val="00A5559D"/>
  </w:style>
  <w:style w:type="character" w:customStyle="1" w:styleId="WW-Absatz-Standardschriftart11111111111">
    <w:name w:val="WW-Absatz-Standardschriftart11111111111"/>
    <w:rsid w:val="00A5559D"/>
  </w:style>
  <w:style w:type="character" w:customStyle="1" w:styleId="WW-Absatz-Standardschriftart111111111111">
    <w:name w:val="WW-Absatz-Standardschriftart111111111111"/>
    <w:rsid w:val="00A5559D"/>
  </w:style>
  <w:style w:type="character" w:customStyle="1" w:styleId="WW-Absatz-Standardschriftart1111111111111">
    <w:name w:val="WW-Absatz-Standardschriftart1111111111111"/>
    <w:rsid w:val="00A5559D"/>
  </w:style>
  <w:style w:type="character" w:customStyle="1" w:styleId="WW-Absatz-Standardschriftart11111111111111">
    <w:name w:val="WW-Absatz-Standardschriftart11111111111111"/>
    <w:rsid w:val="00A5559D"/>
  </w:style>
  <w:style w:type="character" w:customStyle="1" w:styleId="WW-Absatz-Standardschriftart111111111111111">
    <w:name w:val="WW-Absatz-Standardschriftart111111111111111"/>
    <w:rsid w:val="00A5559D"/>
  </w:style>
  <w:style w:type="character" w:customStyle="1" w:styleId="WW-Absatz-Standardschriftart1111111111111111">
    <w:name w:val="WW-Absatz-Standardschriftart1111111111111111"/>
    <w:rsid w:val="00A5559D"/>
  </w:style>
  <w:style w:type="character" w:customStyle="1" w:styleId="WW-Absatz-Standardschriftart11111111111111111">
    <w:name w:val="WW-Absatz-Standardschriftart11111111111111111"/>
    <w:rsid w:val="00A5559D"/>
  </w:style>
  <w:style w:type="character" w:customStyle="1" w:styleId="WW-Absatz-Standardschriftart111111111111111111">
    <w:name w:val="WW-Absatz-Standardschriftart111111111111111111"/>
    <w:rsid w:val="00A5559D"/>
  </w:style>
  <w:style w:type="character" w:customStyle="1" w:styleId="WW-Absatz-Standardschriftart1111111111111111111">
    <w:name w:val="WW-Absatz-Standardschriftart1111111111111111111"/>
    <w:rsid w:val="00A5559D"/>
  </w:style>
  <w:style w:type="character" w:customStyle="1" w:styleId="WW8Num1z0">
    <w:name w:val="WW8Num1z0"/>
    <w:rsid w:val="00A5559D"/>
    <w:rPr>
      <w:rFonts w:ascii="Symbol" w:hAnsi="Symbol" w:cs="OpenSymbol"/>
    </w:rPr>
  </w:style>
  <w:style w:type="character" w:customStyle="1" w:styleId="2">
    <w:name w:val="Основной шрифт абзаца2"/>
    <w:rsid w:val="00A5559D"/>
  </w:style>
  <w:style w:type="character" w:customStyle="1" w:styleId="WW-Absatz-Standardschriftart11111111111111111111">
    <w:name w:val="WW-Absatz-Standardschriftart11111111111111111111"/>
    <w:rsid w:val="00A5559D"/>
  </w:style>
  <w:style w:type="character" w:customStyle="1" w:styleId="WW-Absatz-Standardschriftart111111111111111111111">
    <w:name w:val="WW-Absatz-Standardschriftart111111111111111111111"/>
    <w:rsid w:val="00A5559D"/>
  </w:style>
  <w:style w:type="character" w:customStyle="1" w:styleId="WW-Absatz-Standardschriftart1111111111111111111111">
    <w:name w:val="WW-Absatz-Standardschriftart1111111111111111111111"/>
    <w:rsid w:val="00A5559D"/>
  </w:style>
  <w:style w:type="character" w:customStyle="1" w:styleId="WW-Absatz-Standardschriftart11111111111111111111111">
    <w:name w:val="WW-Absatz-Standardschriftart11111111111111111111111"/>
    <w:rsid w:val="00A5559D"/>
  </w:style>
  <w:style w:type="character" w:customStyle="1" w:styleId="WW-Absatz-Standardschriftart111111111111111111111111">
    <w:name w:val="WW-Absatz-Standardschriftart111111111111111111111111"/>
    <w:rsid w:val="00A5559D"/>
  </w:style>
  <w:style w:type="character" w:customStyle="1" w:styleId="WW-Absatz-Standardschriftart1111111111111111111111111">
    <w:name w:val="WW-Absatz-Standardschriftart1111111111111111111111111"/>
    <w:rsid w:val="00A5559D"/>
  </w:style>
  <w:style w:type="character" w:customStyle="1" w:styleId="WW-Absatz-Standardschriftart11111111111111111111111111">
    <w:name w:val="WW-Absatz-Standardschriftart11111111111111111111111111"/>
    <w:rsid w:val="00A5559D"/>
  </w:style>
  <w:style w:type="character" w:customStyle="1" w:styleId="WW-Absatz-Standardschriftart111111111111111111111111111">
    <w:name w:val="WW-Absatz-Standardschriftart111111111111111111111111111"/>
    <w:rsid w:val="00A5559D"/>
  </w:style>
  <w:style w:type="character" w:customStyle="1" w:styleId="WW-Absatz-Standardschriftart1111111111111111111111111111">
    <w:name w:val="WW-Absatz-Standardschriftart1111111111111111111111111111"/>
    <w:rsid w:val="00A5559D"/>
  </w:style>
  <w:style w:type="character" w:customStyle="1" w:styleId="1">
    <w:name w:val="Основной шрифт абзаца1"/>
    <w:rsid w:val="00A5559D"/>
  </w:style>
  <w:style w:type="character" w:customStyle="1" w:styleId="a3">
    <w:name w:val="Текст концевой сноски Знак"/>
    <w:basedOn w:val="1"/>
    <w:rsid w:val="00A5559D"/>
    <w:rPr>
      <w:sz w:val="20"/>
      <w:szCs w:val="20"/>
    </w:rPr>
  </w:style>
  <w:style w:type="character" w:customStyle="1" w:styleId="a4">
    <w:name w:val="Символы концевой сноски"/>
    <w:basedOn w:val="1"/>
    <w:rsid w:val="00A5559D"/>
    <w:rPr>
      <w:vertAlign w:val="superscript"/>
    </w:rPr>
  </w:style>
  <w:style w:type="character" w:customStyle="1" w:styleId="a5">
    <w:name w:val="Символ нумерации"/>
    <w:rsid w:val="00A5559D"/>
  </w:style>
  <w:style w:type="character" w:customStyle="1" w:styleId="a6">
    <w:name w:val="Маркеры списка"/>
    <w:rsid w:val="00A5559D"/>
    <w:rPr>
      <w:rFonts w:ascii="OpenSymbol" w:eastAsia="OpenSymbol" w:hAnsi="OpenSymbol" w:cs="OpenSymbol"/>
    </w:rPr>
  </w:style>
  <w:style w:type="character" w:styleId="a7">
    <w:name w:val="line number"/>
    <w:rsid w:val="00A5559D"/>
  </w:style>
  <w:style w:type="paragraph" w:customStyle="1" w:styleId="a8">
    <w:name w:val="Заголовок"/>
    <w:basedOn w:val="a"/>
    <w:next w:val="a9"/>
    <w:rsid w:val="00A5559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9">
    <w:name w:val="Body Text"/>
    <w:basedOn w:val="a"/>
    <w:rsid w:val="00A5559D"/>
    <w:pPr>
      <w:spacing w:after="120"/>
    </w:pPr>
  </w:style>
  <w:style w:type="paragraph" w:styleId="aa">
    <w:name w:val="List"/>
    <w:basedOn w:val="a9"/>
    <w:rsid w:val="00A5559D"/>
    <w:rPr>
      <w:rFonts w:ascii="Arial" w:hAnsi="Arial" w:cs="Mangal"/>
    </w:rPr>
  </w:style>
  <w:style w:type="paragraph" w:customStyle="1" w:styleId="20">
    <w:name w:val="Название2"/>
    <w:basedOn w:val="a"/>
    <w:rsid w:val="00A5559D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rsid w:val="00A5559D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A5559D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A5559D"/>
    <w:pPr>
      <w:suppressLineNumbers/>
    </w:pPr>
    <w:rPr>
      <w:rFonts w:ascii="Arial" w:hAnsi="Arial" w:cs="Mangal"/>
    </w:rPr>
  </w:style>
  <w:style w:type="paragraph" w:styleId="ab">
    <w:name w:val="endnote text"/>
    <w:basedOn w:val="a"/>
    <w:rsid w:val="00A5559D"/>
    <w:pPr>
      <w:spacing w:after="0" w:line="240" w:lineRule="auto"/>
    </w:pPr>
    <w:rPr>
      <w:sz w:val="20"/>
      <w:szCs w:val="20"/>
    </w:rPr>
  </w:style>
  <w:style w:type="paragraph" w:styleId="ac">
    <w:name w:val="List Paragraph"/>
    <w:basedOn w:val="a"/>
    <w:qFormat/>
    <w:rsid w:val="00A5559D"/>
    <w:pPr>
      <w:ind w:left="720"/>
    </w:pPr>
  </w:style>
  <w:style w:type="paragraph" w:customStyle="1" w:styleId="210">
    <w:name w:val="Основной текст 21"/>
    <w:basedOn w:val="a"/>
    <w:rsid w:val="00F828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2">
    <w:name w:val="Текст1"/>
    <w:basedOn w:val="a"/>
    <w:rsid w:val="00F828A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styleId="ad">
    <w:name w:val="Table Grid"/>
    <w:basedOn w:val="a1"/>
    <w:rsid w:val="00832C50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A63F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223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5A541-A96F-4BB1-AA0E-CD28B51EF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                                                                                                                                                                        ревизионной комиссии на отчет  отдела  по  бюджету, финансам  и мобилизаци</vt:lpstr>
    </vt:vector>
  </TitlesOfParts>
  <Company>NhT</Company>
  <LinksUpToDate>false</LinksUpToDate>
  <CharactersWithSpaces>12823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                                                                                                                                                                        ревизионной комиссии на отчет  отдела  по  бюджету, финансам  и мобилизаци</dc:title>
  <dc:creator>максим</dc:creator>
  <cp:lastModifiedBy>User</cp:lastModifiedBy>
  <cp:revision>19</cp:revision>
  <cp:lastPrinted>2022-04-27T11:23:00Z</cp:lastPrinted>
  <dcterms:created xsi:type="dcterms:W3CDTF">2023-03-06T10:43:00Z</dcterms:created>
  <dcterms:modified xsi:type="dcterms:W3CDTF">2023-08-29T11:22:00Z</dcterms:modified>
</cp:coreProperties>
</file>