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03" w:rsidRPr="00A75B03" w:rsidRDefault="00A75B03" w:rsidP="00A75B0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75B03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A75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75B03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A75B03" w:rsidRDefault="00A75B03" w:rsidP="00A75B0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75B03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Pr="00A75B03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5B03">
        <w:rPr>
          <w:rFonts w:ascii="Times New Roman" w:hAnsi="Times New Roman" w:cs="Times New Roman"/>
          <w:sz w:val="28"/>
          <w:szCs w:val="28"/>
        </w:rPr>
        <w:t xml:space="preserve"> № </w:t>
      </w:r>
      <w:r w:rsidR="001D1734">
        <w:rPr>
          <w:rFonts w:ascii="Times New Roman" w:hAnsi="Times New Roman" w:cs="Times New Roman"/>
          <w:sz w:val="28"/>
          <w:szCs w:val="28"/>
        </w:rPr>
        <w:t>2</w:t>
      </w:r>
    </w:p>
    <w:p w:rsidR="008003E9" w:rsidRDefault="00A75B03" w:rsidP="008003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B03"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</w:p>
    <w:p w:rsidR="00A75B03" w:rsidRPr="00A75B03" w:rsidRDefault="00A75B03" w:rsidP="008003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B03">
        <w:rPr>
          <w:rFonts w:ascii="Times New Roman" w:hAnsi="Times New Roman" w:cs="Times New Roman"/>
          <w:b/>
          <w:bCs/>
          <w:sz w:val="28"/>
          <w:szCs w:val="28"/>
        </w:rPr>
        <w:t>внешнего муниципального финансового контроля</w:t>
      </w:r>
    </w:p>
    <w:p w:rsidR="00A75B03" w:rsidRPr="00A75B03" w:rsidRDefault="008003E9" w:rsidP="008003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A75B03" w:rsidRPr="00A75B03">
        <w:rPr>
          <w:rFonts w:ascii="Times New Roman" w:hAnsi="Times New Roman" w:cs="Times New Roman"/>
          <w:b/>
          <w:bCs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Панинского</w:t>
      </w:r>
      <w:proofErr w:type="spellEnd"/>
      <w:r w:rsidR="00A75B03" w:rsidRPr="00A75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75B03" w:rsidRPr="00A75B03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A75B03" w:rsidRPr="00A75B03" w:rsidRDefault="00A75B03" w:rsidP="008003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B03">
        <w:rPr>
          <w:rFonts w:ascii="Times New Roman" w:hAnsi="Times New Roman" w:cs="Times New Roman"/>
          <w:b/>
          <w:bCs/>
          <w:sz w:val="28"/>
          <w:szCs w:val="28"/>
        </w:rPr>
        <w:t>района Воронежской области</w:t>
      </w:r>
    </w:p>
    <w:p w:rsidR="00A75B03" w:rsidRPr="00A75B03" w:rsidRDefault="00A75B03" w:rsidP="008003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B03">
        <w:rPr>
          <w:rFonts w:ascii="Times New Roman" w:hAnsi="Times New Roman" w:cs="Times New Roman"/>
          <w:b/>
          <w:bCs/>
          <w:sz w:val="28"/>
          <w:szCs w:val="28"/>
        </w:rPr>
        <w:t xml:space="preserve"> «Оперативный анализ исполнения и контроль </w:t>
      </w:r>
      <w:proofErr w:type="gramStart"/>
      <w:r w:rsidRPr="00A75B03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</w:p>
    <w:p w:rsidR="00A75B03" w:rsidRPr="00A75B03" w:rsidRDefault="00A75B03" w:rsidP="008003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b/>
          <w:bCs/>
          <w:sz w:val="28"/>
          <w:szCs w:val="28"/>
        </w:rPr>
        <w:t>организацией исполнения местного бюджета</w:t>
      </w:r>
      <w:r w:rsidRPr="00A75B03">
        <w:rPr>
          <w:rFonts w:ascii="Times New Roman" w:hAnsi="Times New Roman" w:cs="Times New Roman"/>
          <w:sz w:val="28"/>
          <w:szCs w:val="28"/>
        </w:rPr>
        <w:t>»</w:t>
      </w:r>
    </w:p>
    <w:p w:rsidR="00617820" w:rsidRDefault="00617820" w:rsidP="00A75B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820" w:rsidRDefault="00617820" w:rsidP="00A75B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820" w:rsidRDefault="00617820" w:rsidP="00A75B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820" w:rsidRDefault="00617820" w:rsidP="00A75B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820" w:rsidRDefault="00617820" w:rsidP="00A75B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820" w:rsidRDefault="00617820" w:rsidP="00A75B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820" w:rsidRDefault="00617820" w:rsidP="00A75B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7F86" w:rsidRPr="00A75B03" w:rsidRDefault="008003E9" w:rsidP="00A75B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Начало действия: 22.09.2023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B03" w:rsidRPr="00A75B03" w:rsidRDefault="00A75B03" w:rsidP="00A75B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B03" w:rsidRPr="00A75B03" w:rsidRDefault="00A75B03" w:rsidP="00A75B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B03" w:rsidRPr="00A75B03" w:rsidRDefault="00A75B03" w:rsidP="00A75B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B03" w:rsidRPr="00A75B03" w:rsidRDefault="00A75B03" w:rsidP="00A75B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3E9" w:rsidRDefault="008003E9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03E9" w:rsidRDefault="008003E9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03E9" w:rsidRDefault="008003E9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03E9" w:rsidRDefault="008003E9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03E9" w:rsidRDefault="008003E9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03E9" w:rsidRDefault="008003E9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03E9" w:rsidRDefault="008003E9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03E9" w:rsidRDefault="008003E9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03E9" w:rsidRPr="00A75B03" w:rsidRDefault="00617820" w:rsidP="008003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="008003E9" w:rsidRPr="00A75B03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</w:p>
    <w:p w:rsidR="008003E9" w:rsidRPr="00A75B03" w:rsidRDefault="008003E9" w:rsidP="008003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1. Общие положения ........................................................................................... 3</w:t>
      </w:r>
    </w:p>
    <w:p w:rsidR="008003E9" w:rsidRPr="00A75B03" w:rsidRDefault="008003E9" w:rsidP="008003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2. Цель, задачи, объекты и предмет оперативного анализа, его правовые и</w:t>
      </w:r>
    </w:p>
    <w:p w:rsidR="008003E9" w:rsidRPr="00A75B03" w:rsidRDefault="008003E9" w:rsidP="008003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информационные основы ................................................................................... 4</w:t>
      </w:r>
    </w:p>
    <w:p w:rsidR="008003E9" w:rsidRPr="00A75B03" w:rsidRDefault="008003E9" w:rsidP="008003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3. Порядок осуществления оперативного анализа и его содержание............ 5</w:t>
      </w:r>
    </w:p>
    <w:p w:rsidR="008003E9" w:rsidRPr="00A75B03" w:rsidRDefault="008003E9" w:rsidP="008003E9">
      <w:pPr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4. Подготовка и оформление результатов оперативного анализа.................. 6</w:t>
      </w:r>
    </w:p>
    <w:p w:rsidR="008003E9" w:rsidRDefault="008003E9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5B03" w:rsidRPr="00A75B03" w:rsidRDefault="00A75B03" w:rsidP="008003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B0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75B03" w:rsidRPr="00A75B03" w:rsidRDefault="00A75B03" w:rsidP="008003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1.1. Стандарт внешнего муниципального финансового контроля</w:t>
      </w:r>
      <w:r w:rsidR="008003E9">
        <w:rPr>
          <w:rFonts w:ascii="Times New Roman" w:hAnsi="Times New Roman" w:cs="Times New Roman"/>
          <w:sz w:val="28"/>
          <w:szCs w:val="28"/>
        </w:rPr>
        <w:t xml:space="preserve"> к</w:t>
      </w:r>
      <w:r w:rsidRPr="00A75B03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8003E9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8003E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Воронежской области  «Оперативный анализ исполнения и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 xml:space="preserve">контроль за организацией исполнения местного бюджета» (далее </w:t>
      </w:r>
      <w:proofErr w:type="gramStart"/>
      <w:r w:rsidRPr="00A75B0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A75B03">
        <w:rPr>
          <w:rFonts w:ascii="Times New Roman" w:hAnsi="Times New Roman" w:cs="Times New Roman"/>
          <w:sz w:val="28"/>
          <w:szCs w:val="28"/>
        </w:rPr>
        <w:t>тандарт) разработан в соответствии с Бюджетным кодексом Российской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Федерации (далее – БК РФ), Федеральным законом от 07.02.2011 № 6-ФЗ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органов субъектов Российской Федерации и муниципальных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образований», Общими требованиями к стандартам внешнего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государственного и муниципального аудита (контроля) для проведения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 контрольн</w:t>
      </w:r>
      <w:proofErr w:type="gramStart"/>
      <w:r w:rsidRPr="00A75B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счетными органами субъектов Российской Федерации и муниципальных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образований, утвержденными Коллегией Счетной палаты Российской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Федерации (постановление от 29.03.2022 № 2 ПК), Положением о</w:t>
      </w:r>
      <w:r w:rsidR="008003E9">
        <w:rPr>
          <w:rFonts w:ascii="Times New Roman" w:hAnsi="Times New Roman" w:cs="Times New Roman"/>
          <w:sz w:val="28"/>
          <w:szCs w:val="28"/>
        </w:rPr>
        <w:t xml:space="preserve"> к</w:t>
      </w:r>
      <w:r w:rsidRPr="00A75B03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8003E9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8003E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Воронежской области, утвержденным решением Совета народных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3E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003E9">
        <w:rPr>
          <w:rFonts w:ascii="Times New Roman" w:hAnsi="Times New Roman" w:cs="Times New Roman"/>
          <w:sz w:val="28"/>
          <w:szCs w:val="28"/>
        </w:rPr>
        <w:t xml:space="preserve"> от 16.11</w:t>
      </w:r>
      <w:r w:rsidRPr="00A75B03">
        <w:rPr>
          <w:rFonts w:ascii="Times New Roman" w:hAnsi="Times New Roman" w:cs="Times New Roman"/>
          <w:sz w:val="28"/>
          <w:szCs w:val="28"/>
        </w:rPr>
        <w:t>.2021 №</w:t>
      </w:r>
      <w:r w:rsidR="008003E9">
        <w:rPr>
          <w:rFonts w:ascii="Times New Roman" w:hAnsi="Times New Roman" w:cs="Times New Roman"/>
          <w:sz w:val="28"/>
          <w:szCs w:val="28"/>
        </w:rPr>
        <w:t>52</w:t>
      </w:r>
      <w:r w:rsidRPr="00A75B03">
        <w:rPr>
          <w:rFonts w:ascii="Times New Roman" w:hAnsi="Times New Roman" w:cs="Times New Roman"/>
          <w:sz w:val="28"/>
          <w:szCs w:val="28"/>
        </w:rPr>
        <w:t>.</w:t>
      </w:r>
    </w:p>
    <w:p w:rsidR="00A75B03" w:rsidRPr="00A75B03" w:rsidRDefault="00A75B03" w:rsidP="008003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1.2. Стандарт разработан для использования сотрудниками</w:t>
      </w:r>
      <w:r w:rsidR="008003E9">
        <w:rPr>
          <w:rFonts w:ascii="Times New Roman" w:hAnsi="Times New Roman" w:cs="Times New Roman"/>
          <w:sz w:val="28"/>
          <w:szCs w:val="28"/>
        </w:rPr>
        <w:t xml:space="preserve"> к</w:t>
      </w:r>
      <w:r w:rsidRPr="00A75B03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8003E9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8003E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 xml:space="preserve">Воронежской области палаты (далее – </w:t>
      </w:r>
      <w:r w:rsidR="008003E9">
        <w:rPr>
          <w:rFonts w:ascii="Times New Roman" w:hAnsi="Times New Roman" w:cs="Times New Roman"/>
          <w:sz w:val="28"/>
          <w:szCs w:val="28"/>
        </w:rPr>
        <w:t>КСК)</w:t>
      </w:r>
      <w:r w:rsidRPr="00A75B03">
        <w:rPr>
          <w:rFonts w:ascii="Times New Roman" w:hAnsi="Times New Roman" w:cs="Times New Roman"/>
          <w:sz w:val="28"/>
          <w:szCs w:val="28"/>
        </w:rPr>
        <w:t xml:space="preserve"> при осуществлении оперативного анализа исполнения и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5B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75B03">
        <w:rPr>
          <w:rFonts w:ascii="Times New Roman" w:hAnsi="Times New Roman" w:cs="Times New Roman"/>
          <w:sz w:val="28"/>
          <w:szCs w:val="28"/>
        </w:rPr>
        <w:t xml:space="preserve"> организацией исполнения местного бюджета в текущем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финансовом году, подготовки отчетов о ходе исполнения бюджета за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соответствующий отчетный период.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1.3. Целью стандарта является установление общего порядка по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 xml:space="preserve">осуществлению оперативного анализа исполнения и </w:t>
      </w:r>
      <w:proofErr w:type="gramStart"/>
      <w:r w:rsidRPr="00A75B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организацией исполнения местного бюджета (далее – оперативный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анализ).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1.4. Задачами Стандарта являются: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определение целей, задач, предмета и объектов оперативного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анализа;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определение общих правил и процедур осуществления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оперативного анализа, включая содержание экспертно-аналитического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Pr="00A75B03">
        <w:rPr>
          <w:rFonts w:ascii="Times New Roman" w:hAnsi="Times New Roman" w:cs="Times New Roman"/>
          <w:sz w:val="28"/>
          <w:szCs w:val="28"/>
        </w:rPr>
        <w:lastRenderedPageBreak/>
        <w:t>этапы его проведения, а также требования к оформлению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результатов мероприятия.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1.5. Оперативный анализ является экспертно-аналитическим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мероприятием и отражается в годовом плане деятельности КС</w:t>
      </w:r>
      <w:r w:rsidR="008003E9">
        <w:rPr>
          <w:rFonts w:ascii="Times New Roman" w:hAnsi="Times New Roman" w:cs="Times New Roman"/>
          <w:sz w:val="28"/>
          <w:szCs w:val="28"/>
        </w:rPr>
        <w:t xml:space="preserve">К </w:t>
      </w:r>
      <w:r w:rsidRPr="00A75B03">
        <w:rPr>
          <w:rFonts w:ascii="Times New Roman" w:hAnsi="Times New Roman" w:cs="Times New Roman"/>
          <w:sz w:val="28"/>
          <w:szCs w:val="28"/>
        </w:rPr>
        <w:t>на текущий финансовый год.</w:t>
      </w:r>
    </w:p>
    <w:p w:rsidR="00A75B03" w:rsidRPr="00A75B03" w:rsidRDefault="00A75B03" w:rsidP="008003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1.6. При организации и проведении оперативного анализа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сотрудники КС</w:t>
      </w:r>
      <w:r w:rsidR="008003E9">
        <w:rPr>
          <w:rFonts w:ascii="Times New Roman" w:hAnsi="Times New Roman" w:cs="Times New Roman"/>
          <w:sz w:val="28"/>
          <w:szCs w:val="28"/>
        </w:rPr>
        <w:t>К</w:t>
      </w:r>
      <w:r w:rsidRPr="00A75B03">
        <w:rPr>
          <w:rFonts w:ascii="Times New Roman" w:hAnsi="Times New Roman" w:cs="Times New Roman"/>
          <w:sz w:val="28"/>
          <w:szCs w:val="28"/>
        </w:rPr>
        <w:t xml:space="preserve">  обязаны руководствоваться Конституцией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07.02.2011 № 6-ФЗ «Об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общих принципах организации и деятельности контрольно-счетных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органов субъектов Российской Федерации и муниципальных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образований», бюджетным законодательством Российской Федерации,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другими нормативными правовыми актами Российской Федерации</w:t>
      </w:r>
      <w:r w:rsidR="003C22EB">
        <w:rPr>
          <w:rFonts w:ascii="Times New Roman" w:hAnsi="Times New Roman" w:cs="Times New Roman"/>
          <w:sz w:val="28"/>
          <w:szCs w:val="28"/>
        </w:rPr>
        <w:t>.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1.7. По вопросам, порядок решения которых не урегулирован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 xml:space="preserve">настоящим Стандартом, решение принимается председателем </w:t>
      </w:r>
      <w:r w:rsidR="003C22EB">
        <w:rPr>
          <w:rFonts w:ascii="Times New Roman" w:hAnsi="Times New Roman" w:cs="Times New Roman"/>
          <w:sz w:val="28"/>
          <w:szCs w:val="28"/>
        </w:rPr>
        <w:t>к</w:t>
      </w:r>
      <w:r w:rsidRPr="00A75B03">
        <w:rPr>
          <w:rFonts w:ascii="Times New Roman" w:hAnsi="Times New Roman" w:cs="Times New Roman"/>
          <w:sz w:val="28"/>
          <w:szCs w:val="28"/>
        </w:rPr>
        <w:t>онтрольно-</w:t>
      </w:r>
      <w:r w:rsidR="003C22EB">
        <w:rPr>
          <w:rFonts w:ascii="Times New Roman" w:hAnsi="Times New Roman" w:cs="Times New Roman"/>
          <w:sz w:val="28"/>
          <w:szCs w:val="28"/>
        </w:rPr>
        <w:t>счетной комиссии</w:t>
      </w:r>
      <w:r w:rsidRPr="00A75B03">
        <w:rPr>
          <w:rFonts w:ascii="Times New Roman" w:hAnsi="Times New Roman" w:cs="Times New Roman"/>
          <w:sz w:val="28"/>
          <w:szCs w:val="28"/>
        </w:rPr>
        <w:t>.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B03">
        <w:rPr>
          <w:rFonts w:ascii="Times New Roman" w:hAnsi="Times New Roman" w:cs="Times New Roman"/>
          <w:b/>
          <w:bCs/>
          <w:sz w:val="28"/>
          <w:szCs w:val="28"/>
        </w:rPr>
        <w:t>2. Цель, задачи, объекты и предмет оперативного анализа, его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B03">
        <w:rPr>
          <w:rFonts w:ascii="Times New Roman" w:hAnsi="Times New Roman" w:cs="Times New Roman"/>
          <w:b/>
          <w:bCs/>
          <w:sz w:val="28"/>
          <w:szCs w:val="28"/>
        </w:rPr>
        <w:t>правовые и информационные основы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2.1. Целью оперативного анализа является анализ хода исполнения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3C22E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2E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Воронежской области (далее – местный бюджет) в текущем финансовом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году, выявление отклонений и недостатков.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2.2. Задачами оперативного анализа исполнения местного бюджета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являются: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анализ динамики поступления средств в муниципальный бюджет и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их расходования;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сопоставление фактических показателей исполнения местного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бюджета с годовыми плановыми назначениями, анализ равномерности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исполнения бюджета и причин неравномерного исполнения годового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плана;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 xml:space="preserve">− анализ рисков </w:t>
      </w:r>
      <w:proofErr w:type="spellStart"/>
      <w:r w:rsidRPr="00A75B03">
        <w:rPr>
          <w:rFonts w:ascii="Times New Roman" w:hAnsi="Times New Roman" w:cs="Times New Roman"/>
          <w:sz w:val="28"/>
          <w:szCs w:val="28"/>
        </w:rPr>
        <w:t>недополучения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доходов и невыполнения расходной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части местного бюджета;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анализ объема и структуры муниципального долга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2E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размера</w:t>
      </w:r>
      <w:r w:rsidR="003C22EB">
        <w:rPr>
          <w:rFonts w:ascii="Times New Roman" w:hAnsi="Times New Roman" w:cs="Times New Roman"/>
          <w:sz w:val="28"/>
          <w:szCs w:val="28"/>
        </w:rPr>
        <w:t xml:space="preserve">  </w:t>
      </w:r>
      <w:r w:rsidRPr="00A75B03">
        <w:rPr>
          <w:rFonts w:ascii="Times New Roman" w:hAnsi="Times New Roman" w:cs="Times New Roman"/>
          <w:sz w:val="28"/>
          <w:szCs w:val="28"/>
        </w:rPr>
        <w:t xml:space="preserve">дефицита местного бюджета и </w:t>
      </w:r>
      <w:proofErr w:type="spellStart"/>
      <w:r w:rsidRPr="00A75B03">
        <w:rPr>
          <w:rFonts w:ascii="Times New Roman" w:hAnsi="Times New Roman" w:cs="Times New Roman"/>
          <w:sz w:val="28"/>
          <w:szCs w:val="28"/>
        </w:rPr>
        <w:t>источниковего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финансирования;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внесение предложений по устранению выявленных отклонений.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2.3. Предметом оперативного анализа является процесс исполнения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местного бюджета в текущем финансовом году.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2.4. Объектами оперативного анализа являются финансовый орган и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главные администраторы доходов бюджета, главные распорядители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lastRenderedPageBreak/>
        <w:t>бюджетных средств, получатели бюджетных средств, главные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администраторы источников финансирования дефицита бюджета и иные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организации в соответствии с областью действия контрольных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3C22EB">
        <w:rPr>
          <w:rFonts w:ascii="Times New Roman" w:hAnsi="Times New Roman" w:cs="Times New Roman"/>
          <w:sz w:val="28"/>
          <w:szCs w:val="28"/>
        </w:rPr>
        <w:t>КСК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2.5. Правовой основой оперативного анализа являются: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Бюджетный кодекс РФ;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</w:t>
      </w:r>
      <w:r w:rsidR="003C22EB">
        <w:rPr>
          <w:rFonts w:ascii="Times New Roman" w:hAnsi="Times New Roman" w:cs="Times New Roman"/>
          <w:sz w:val="28"/>
          <w:szCs w:val="28"/>
        </w:rPr>
        <w:t xml:space="preserve"> Налоговый </w:t>
      </w:r>
      <w:r w:rsidRPr="00A75B03">
        <w:rPr>
          <w:rFonts w:ascii="Times New Roman" w:hAnsi="Times New Roman" w:cs="Times New Roman"/>
          <w:sz w:val="28"/>
          <w:szCs w:val="28"/>
        </w:rPr>
        <w:t>кодекс РФ;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Решение об утверждении бюджета на текущий финансовый год и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плановый период;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иные нормативные правовые акты, регулирующие бюджетные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правоотношения.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2.6. Информационной основой оперативного анализа могут являться: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 xml:space="preserve">− отчет об исполнении бюджета </w:t>
      </w:r>
      <w:proofErr w:type="spellStart"/>
      <w:r w:rsidR="003C22E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района Воронежской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области и его сельских поселений;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сведения финансового органа (главных администраторов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 xml:space="preserve">бюджетных средств) об исполнении бюджета за </w:t>
      </w:r>
      <w:proofErr w:type="spellStart"/>
      <w:r w:rsidRPr="00A75B03">
        <w:rPr>
          <w:rFonts w:ascii="Times New Roman" w:hAnsi="Times New Roman" w:cs="Times New Roman"/>
          <w:sz w:val="28"/>
          <w:szCs w:val="28"/>
        </w:rPr>
        <w:t>отчетныйпериод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года;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формы статистической налоговой отчетности;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отчетность о ходе реализации муниципальных программ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2E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статистические данные;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иная информация, характеризующая исполнение муниципального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бюджета, в том числе получаемая по запросам КС</w:t>
      </w:r>
      <w:r w:rsidR="003C22EB">
        <w:rPr>
          <w:rFonts w:ascii="Times New Roman" w:hAnsi="Times New Roman" w:cs="Times New Roman"/>
          <w:sz w:val="28"/>
          <w:szCs w:val="28"/>
        </w:rPr>
        <w:t>К</w:t>
      </w:r>
      <w:r w:rsidRPr="00A75B03">
        <w:rPr>
          <w:rFonts w:ascii="Times New Roman" w:hAnsi="Times New Roman" w:cs="Times New Roman"/>
          <w:sz w:val="28"/>
          <w:szCs w:val="28"/>
        </w:rPr>
        <w:t xml:space="preserve"> и из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общедоступных источников.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B03">
        <w:rPr>
          <w:rFonts w:ascii="Times New Roman" w:hAnsi="Times New Roman" w:cs="Times New Roman"/>
          <w:b/>
          <w:bCs/>
          <w:sz w:val="28"/>
          <w:szCs w:val="28"/>
        </w:rPr>
        <w:t>3. Порядок осуществления оперативного анализа и его</w:t>
      </w:r>
      <w:r w:rsidR="003C2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3.1. Периодичность, сроки проведения и ответственный исполнитель</w:t>
      </w:r>
      <w:r w:rsidR="003C22EB">
        <w:rPr>
          <w:rFonts w:ascii="Times New Roman" w:hAnsi="Times New Roman" w:cs="Times New Roman"/>
          <w:sz w:val="28"/>
          <w:szCs w:val="28"/>
        </w:rPr>
        <w:t xml:space="preserve"> мероприятия определяются в годовом плане работы КСК </w:t>
      </w:r>
      <w:r w:rsidRPr="00A75B03">
        <w:rPr>
          <w:rFonts w:ascii="Times New Roman" w:hAnsi="Times New Roman" w:cs="Times New Roman"/>
          <w:sz w:val="28"/>
          <w:szCs w:val="28"/>
        </w:rPr>
        <w:t>на текущий год.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3.2. Оперативный анализ проводится в 3 этапа: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– подготовительный;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– основной;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– заключительный.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3.3. На подготовительном этапе ответственным исполнителем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готовится распоряжение о проведении экспертно-аналитического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мероприятия, запросы объектам мероприятия, осуществляется сбор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информации по вопросам текущего исполнения бюджета из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общедоступных источников.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3.4. На основном этапе осуществляется анализ: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основных характеристик исполнения местного бюджета;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показателей исполнения доходов местного бюджета;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показателей исполнения расходов местного бюджета;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lastRenderedPageBreak/>
        <w:t>− дефицита (</w:t>
      </w:r>
      <w:proofErr w:type="spellStart"/>
      <w:r w:rsidRPr="00A75B03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>) местного бюджета и состояния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муниципального долга.</w:t>
      </w:r>
    </w:p>
    <w:p w:rsidR="003C22EB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3.5. При анализе местного бюджета, доходов и расходов местного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бюджета производится: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анализ исполнения годовых плановых назначений, оценка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равномерности исполнения годового плана, выявления причин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неравномерного выполнения;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анализ структуры доходной и расходной частей местного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бюджета;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сравнение фактических показателей исполнения бюджета в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отчетном периоде с показателями, сложившимися в аналогичном периоде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предыдущего года, выявление причин значительного отклонения.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3.6. Оперативный анализ должен отвечать требованиям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объективности и своевременности, проводиться с соблюдением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следующих требований качества: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соблюдение сроков подготовки запросов и документов;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содержание в документах, оформленных в ходе и по результатам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мероприятия, необходимых данных и доказательств, подтверждающих все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установленные факты;</w:t>
      </w:r>
    </w:p>
    <w:p w:rsidR="003C22EB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соответствие структуры, содержания и форм документов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мероприятия требованиям Стандарта внешнего муниципального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финансового контроля и другим нормативным правовым документам</w:t>
      </w:r>
      <w:r w:rsidR="003C22EB">
        <w:rPr>
          <w:rFonts w:ascii="Times New Roman" w:hAnsi="Times New Roman" w:cs="Times New Roman"/>
          <w:sz w:val="28"/>
          <w:szCs w:val="28"/>
        </w:rPr>
        <w:t xml:space="preserve">  КСК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B03">
        <w:rPr>
          <w:rFonts w:ascii="Times New Roman" w:hAnsi="Times New Roman" w:cs="Times New Roman"/>
          <w:b/>
          <w:bCs/>
          <w:sz w:val="28"/>
          <w:szCs w:val="28"/>
        </w:rPr>
        <w:t>4. Подготовка и оформление результатов оперативного анализа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4.1. Результаты оперативного анализа оформляются отчетом в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соответствии со стандартом  «Проведение экспертн</w:t>
      </w:r>
      <w:proofErr w:type="gramStart"/>
      <w:r w:rsidRPr="00A75B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C22EB">
        <w:rPr>
          <w:rFonts w:ascii="Times New Roman" w:hAnsi="Times New Roman" w:cs="Times New Roman"/>
          <w:sz w:val="28"/>
          <w:szCs w:val="28"/>
        </w:rPr>
        <w:t xml:space="preserve"> аналитических мероприятий»</w:t>
      </w:r>
      <w:r w:rsidRPr="00A75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4.2. Примерная структура отчета о результатах оперативного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анализа: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общие положения;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общая характеристика исполнения бюджета;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анализ исполнения доходной части бюджета;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анализ исполнения расходной части бюджета;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анализ муниципального долга;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выводы;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предложения.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4.3. Отчет (информация) о ходе исполнения бюджета в текущем году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направляется в Совет народных депутатов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2E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муниципальн</w:t>
      </w:r>
      <w:r w:rsidR="003C22EB">
        <w:rPr>
          <w:rFonts w:ascii="Times New Roman" w:hAnsi="Times New Roman" w:cs="Times New Roman"/>
          <w:sz w:val="28"/>
          <w:szCs w:val="28"/>
        </w:rPr>
        <w:t xml:space="preserve">ого района Воронежской области </w:t>
      </w:r>
      <w:r w:rsidRPr="00A75B03">
        <w:rPr>
          <w:rFonts w:ascii="Times New Roman" w:hAnsi="Times New Roman" w:cs="Times New Roman"/>
          <w:sz w:val="28"/>
          <w:szCs w:val="28"/>
        </w:rPr>
        <w:t xml:space="preserve"> и</w:t>
      </w:r>
      <w:r w:rsidR="003C22EB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3C22E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sectPr w:rsidR="00A75B03" w:rsidRPr="00A75B03" w:rsidSect="00BF4740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5B03"/>
    <w:rsid w:val="001D1734"/>
    <w:rsid w:val="003C22EB"/>
    <w:rsid w:val="00617820"/>
    <w:rsid w:val="00687F86"/>
    <w:rsid w:val="008003E9"/>
    <w:rsid w:val="008F3AC1"/>
    <w:rsid w:val="00A75B03"/>
    <w:rsid w:val="00B60368"/>
    <w:rsid w:val="00B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2023-09-22T13:12:00Z</dcterms:created>
  <dcterms:modified xsi:type="dcterms:W3CDTF">2023-09-22T13:12:00Z</dcterms:modified>
</cp:coreProperties>
</file>