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D5" w:rsidRDefault="001B39D5" w:rsidP="0087599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87599C" w:rsidRPr="00D34891" w:rsidRDefault="001B39D5" w:rsidP="0087599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D34891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87599C" w:rsidRPr="00D34891">
        <w:rPr>
          <w:rFonts w:eastAsiaTheme="minorHAnsi"/>
          <w:b/>
          <w:sz w:val="28"/>
          <w:szCs w:val="28"/>
          <w:lang w:eastAsia="en-US"/>
        </w:rPr>
        <w:t>Уважаемые депутаты и приглашенные!</w:t>
      </w:r>
    </w:p>
    <w:p w:rsidR="0087599C" w:rsidRPr="0087599C" w:rsidRDefault="006936AF" w:rsidP="0089711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87599C" w:rsidRPr="0087599C">
        <w:rPr>
          <w:rFonts w:eastAsiaTheme="minorHAnsi"/>
          <w:sz w:val="28"/>
          <w:szCs w:val="28"/>
          <w:lang w:eastAsia="en-US"/>
        </w:rPr>
        <w:t>онтрольно–счетн</w:t>
      </w:r>
      <w:r>
        <w:rPr>
          <w:rFonts w:eastAsiaTheme="minorHAnsi"/>
          <w:sz w:val="28"/>
          <w:szCs w:val="28"/>
          <w:lang w:eastAsia="en-US"/>
        </w:rPr>
        <w:t xml:space="preserve">ая </w:t>
      </w:r>
      <w:r w:rsidR="0087599C" w:rsidRPr="008759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комиссия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31C5B"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="0087599C" w:rsidRPr="0087599C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 </w:t>
      </w:r>
      <w:r>
        <w:rPr>
          <w:rFonts w:eastAsiaTheme="minorHAnsi"/>
          <w:sz w:val="28"/>
          <w:szCs w:val="28"/>
          <w:lang w:eastAsia="en-US"/>
        </w:rPr>
        <w:t xml:space="preserve"> ежегодно</w:t>
      </w:r>
      <w:r w:rsidR="0087599C" w:rsidRPr="008759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представляет на Ваше рассмотрение отче</w:t>
      </w:r>
      <w:r w:rsidR="00D34891"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rFonts w:eastAsiaTheme="minorHAnsi"/>
          <w:sz w:val="28"/>
          <w:szCs w:val="28"/>
          <w:lang w:eastAsia="en-US"/>
        </w:rPr>
        <w:t xml:space="preserve"> о своей работе.</w:t>
      </w:r>
    </w:p>
    <w:p w:rsidR="00262116" w:rsidRDefault="00731C5B" w:rsidP="00262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к</w:t>
      </w:r>
      <w:r w:rsidR="00262116" w:rsidRPr="00C95E50">
        <w:rPr>
          <w:sz w:val="28"/>
          <w:szCs w:val="28"/>
        </w:rPr>
        <w:t>онтрольн</w:t>
      </w:r>
      <w:proofErr w:type="gramStart"/>
      <w:r w:rsidR="00262116" w:rsidRPr="00C95E50">
        <w:rPr>
          <w:sz w:val="28"/>
          <w:szCs w:val="28"/>
        </w:rPr>
        <w:t>о-</w:t>
      </w:r>
      <w:proofErr w:type="gramEnd"/>
      <w:r w:rsidR="00262116" w:rsidRPr="00C95E50">
        <w:rPr>
          <w:sz w:val="28"/>
          <w:szCs w:val="28"/>
        </w:rPr>
        <w:t xml:space="preserve"> счетная комиссия    в 202</w:t>
      </w:r>
      <w:r w:rsidR="001B39D5">
        <w:rPr>
          <w:sz w:val="28"/>
          <w:szCs w:val="28"/>
        </w:rPr>
        <w:t>3</w:t>
      </w:r>
      <w:r w:rsidR="00262116" w:rsidRPr="00C95E50">
        <w:rPr>
          <w:sz w:val="28"/>
          <w:szCs w:val="28"/>
        </w:rPr>
        <w:t xml:space="preserve"> году осуществляла  на основании годового  плана  работы, который сформирован исходя из необходимости обеспечения всестороннего системного контроля за исполнением  районного  бюджета  и бюджетов городских и сельских поселений </w:t>
      </w:r>
      <w:proofErr w:type="spellStart"/>
      <w:r w:rsidR="00262116" w:rsidRPr="00C95E50">
        <w:rPr>
          <w:sz w:val="28"/>
          <w:szCs w:val="28"/>
        </w:rPr>
        <w:t>Панинского</w:t>
      </w:r>
      <w:proofErr w:type="spellEnd"/>
      <w:r w:rsidR="00262116" w:rsidRPr="00C95E50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 xml:space="preserve"> </w:t>
      </w:r>
    </w:p>
    <w:p w:rsidR="00FC2776" w:rsidRPr="00C928E0" w:rsidRDefault="00731C5B" w:rsidP="00567685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31C5B">
        <w:rPr>
          <w:rFonts w:eastAsiaTheme="minorHAnsi"/>
          <w:sz w:val="28"/>
          <w:szCs w:val="28"/>
          <w:lang w:eastAsia="en-US"/>
        </w:rPr>
        <w:t>Проведение контрольных и экспертно-аналитических мероприятий,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подготовка на основе их результатов предложений по устранению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выявленных нарушений, совершенствованию бюджетного процесса и</w:t>
      </w:r>
      <w:r w:rsidR="0089711A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системы управления муниципальной собственностью являются основными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6936AF">
        <w:rPr>
          <w:rFonts w:eastAsiaTheme="minorHAnsi"/>
          <w:b/>
          <w:sz w:val="28"/>
          <w:szCs w:val="28"/>
          <w:u w:val="single"/>
          <w:lang w:eastAsia="en-US"/>
        </w:rPr>
        <w:t xml:space="preserve">направлениями работы </w:t>
      </w:r>
      <w:r w:rsidR="0063240E" w:rsidRPr="00C928E0">
        <w:rPr>
          <w:rFonts w:eastAsiaTheme="minorHAnsi"/>
          <w:sz w:val="28"/>
          <w:szCs w:val="28"/>
          <w:u w:val="single"/>
          <w:lang w:eastAsia="en-US"/>
        </w:rPr>
        <w:t xml:space="preserve">контрольно-счетной </w:t>
      </w:r>
      <w:proofErr w:type="gramStart"/>
      <w:r w:rsidR="0063240E" w:rsidRPr="00C928E0">
        <w:rPr>
          <w:rFonts w:eastAsiaTheme="minorHAnsi"/>
          <w:sz w:val="28"/>
          <w:szCs w:val="28"/>
          <w:u w:val="single"/>
          <w:lang w:eastAsia="en-US"/>
        </w:rPr>
        <w:t>комиссии</w:t>
      </w:r>
      <w:proofErr w:type="gramEnd"/>
      <w:r w:rsidR="006936AF" w:rsidRPr="00C928E0">
        <w:rPr>
          <w:rFonts w:eastAsiaTheme="minorHAnsi"/>
          <w:sz w:val="28"/>
          <w:szCs w:val="28"/>
          <w:u w:val="single"/>
          <w:lang w:eastAsia="en-US"/>
        </w:rPr>
        <w:t xml:space="preserve"> и </w:t>
      </w:r>
      <w:r w:rsidRPr="00C928E0">
        <w:rPr>
          <w:rFonts w:eastAsiaTheme="minorHAnsi"/>
          <w:sz w:val="28"/>
          <w:szCs w:val="28"/>
          <w:u w:val="single"/>
          <w:lang w:eastAsia="en-US"/>
        </w:rPr>
        <w:t xml:space="preserve"> строилась на основе принципов законности, объективности и гласности.</w:t>
      </w:r>
      <w:r w:rsidR="00FC2776" w:rsidRPr="00C928E0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0F6CAA" w:rsidRPr="00905EF2" w:rsidRDefault="000F6CAA" w:rsidP="00905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2023</w:t>
      </w:r>
      <w:r w:rsidRPr="00C95E50">
        <w:rPr>
          <w:sz w:val="28"/>
          <w:szCs w:val="28"/>
        </w:rPr>
        <w:t xml:space="preserve"> году  Контрольн</w:t>
      </w:r>
      <w:proofErr w:type="gramStart"/>
      <w:r w:rsidRPr="00C95E50">
        <w:rPr>
          <w:sz w:val="28"/>
          <w:szCs w:val="28"/>
        </w:rPr>
        <w:t>о-</w:t>
      </w:r>
      <w:proofErr w:type="gramEnd"/>
      <w:r w:rsidRPr="00C95E50">
        <w:rPr>
          <w:sz w:val="28"/>
          <w:szCs w:val="28"/>
        </w:rPr>
        <w:t xml:space="preserve"> счетная  комиссия </w:t>
      </w:r>
      <w:proofErr w:type="spellStart"/>
      <w:r w:rsidRPr="00C95E50">
        <w:rPr>
          <w:sz w:val="28"/>
          <w:szCs w:val="28"/>
        </w:rPr>
        <w:t>Панинского</w:t>
      </w:r>
      <w:proofErr w:type="spellEnd"/>
      <w:r w:rsidRPr="00C95E50">
        <w:rPr>
          <w:sz w:val="28"/>
          <w:szCs w:val="28"/>
        </w:rPr>
        <w:t xml:space="preserve"> муниципального района  осуществляла  </w:t>
      </w:r>
      <w:r w:rsidRPr="00C95E50">
        <w:rPr>
          <w:b/>
          <w:sz w:val="28"/>
          <w:szCs w:val="28"/>
        </w:rPr>
        <w:t>экспертно- аналитические  мероприятия</w:t>
      </w:r>
      <w:r w:rsidRPr="00C95E50">
        <w:rPr>
          <w:sz w:val="28"/>
          <w:szCs w:val="28"/>
        </w:rPr>
        <w:t xml:space="preserve">, которые   заключались </w:t>
      </w:r>
      <w:r w:rsidRPr="00C95E50">
        <w:rPr>
          <w:b/>
          <w:sz w:val="28"/>
          <w:szCs w:val="28"/>
        </w:rPr>
        <w:t xml:space="preserve">  в </w:t>
      </w:r>
      <w:r w:rsidRPr="00C95E50">
        <w:rPr>
          <w:sz w:val="28"/>
          <w:szCs w:val="28"/>
        </w:rPr>
        <w:t xml:space="preserve">  проведении </w:t>
      </w:r>
      <w:r w:rsidRPr="00C95E50">
        <w:rPr>
          <w:b/>
          <w:sz w:val="28"/>
          <w:szCs w:val="28"/>
        </w:rPr>
        <w:t xml:space="preserve">внешней проверки </w:t>
      </w:r>
      <w:r w:rsidRPr="00C95E50">
        <w:rPr>
          <w:b/>
          <w:sz w:val="28"/>
          <w:szCs w:val="28"/>
          <w:u w:val="single"/>
        </w:rPr>
        <w:t xml:space="preserve"> годовой  бюджетной </w:t>
      </w:r>
      <w:r w:rsidRPr="00905EF2">
        <w:rPr>
          <w:sz w:val="28"/>
          <w:szCs w:val="28"/>
        </w:rPr>
        <w:t xml:space="preserve">отчетности  администрации  </w:t>
      </w:r>
      <w:proofErr w:type="spellStart"/>
      <w:r w:rsidRPr="00905EF2">
        <w:rPr>
          <w:sz w:val="28"/>
          <w:szCs w:val="28"/>
        </w:rPr>
        <w:t>Панинского</w:t>
      </w:r>
      <w:proofErr w:type="spellEnd"/>
      <w:r w:rsidRPr="00905EF2">
        <w:rPr>
          <w:sz w:val="28"/>
          <w:szCs w:val="28"/>
        </w:rPr>
        <w:t xml:space="preserve">   муниципального района и бюджетов  2-х городских и 10 сельских поселений района</w:t>
      </w:r>
      <w:r w:rsidR="006936AF" w:rsidRPr="00905EF2">
        <w:rPr>
          <w:sz w:val="28"/>
          <w:szCs w:val="28"/>
        </w:rPr>
        <w:t>.  П</w:t>
      </w:r>
      <w:r w:rsidRPr="00905EF2">
        <w:rPr>
          <w:sz w:val="28"/>
          <w:szCs w:val="28"/>
        </w:rPr>
        <w:t>одготов</w:t>
      </w:r>
      <w:r w:rsidR="006936AF" w:rsidRPr="00905EF2">
        <w:rPr>
          <w:sz w:val="28"/>
          <w:szCs w:val="28"/>
        </w:rPr>
        <w:t xml:space="preserve">лены  заключения </w:t>
      </w:r>
      <w:r w:rsidRPr="00905EF2">
        <w:rPr>
          <w:sz w:val="28"/>
          <w:szCs w:val="28"/>
        </w:rPr>
        <w:t xml:space="preserve"> на  исполнение  бюджета за 2022 год.  </w:t>
      </w:r>
      <w:r w:rsidR="006936AF" w:rsidRPr="00905EF2">
        <w:rPr>
          <w:sz w:val="28"/>
          <w:szCs w:val="28"/>
        </w:rPr>
        <w:t xml:space="preserve">  В таблице</w:t>
      </w:r>
      <w:r w:rsidRPr="00905EF2">
        <w:rPr>
          <w:sz w:val="28"/>
          <w:szCs w:val="28"/>
        </w:rPr>
        <w:t xml:space="preserve">  представлены</w:t>
      </w:r>
      <w:r w:rsidR="00905EF2">
        <w:rPr>
          <w:sz w:val="28"/>
          <w:szCs w:val="28"/>
        </w:rPr>
        <w:t xml:space="preserve">  </w:t>
      </w:r>
      <w:r w:rsidR="006936AF" w:rsidRPr="00905EF2">
        <w:rPr>
          <w:sz w:val="28"/>
          <w:szCs w:val="28"/>
        </w:rPr>
        <w:t xml:space="preserve"> </w:t>
      </w:r>
      <w:r w:rsidR="00905EF2" w:rsidRPr="00905EF2">
        <w:rPr>
          <w:sz w:val="28"/>
          <w:szCs w:val="28"/>
        </w:rPr>
        <w:t>д</w:t>
      </w:r>
      <w:r w:rsidR="006936AF" w:rsidRPr="00905EF2">
        <w:rPr>
          <w:sz w:val="28"/>
          <w:szCs w:val="28"/>
        </w:rPr>
        <w:t>оходная и расходная части  б</w:t>
      </w:r>
      <w:r w:rsidRPr="00905EF2">
        <w:rPr>
          <w:sz w:val="28"/>
          <w:szCs w:val="28"/>
        </w:rPr>
        <w:t>юджет</w:t>
      </w:r>
      <w:r w:rsidR="006936AF" w:rsidRPr="00905EF2">
        <w:rPr>
          <w:sz w:val="28"/>
          <w:szCs w:val="28"/>
        </w:rPr>
        <w:t xml:space="preserve">ов </w:t>
      </w:r>
      <w:r w:rsidRPr="00905EF2">
        <w:rPr>
          <w:sz w:val="28"/>
          <w:szCs w:val="28"/>
        </w:rPr>
        <w:t xml:space="preserve"> городских и  сельских поселений </w:t>
      </w:r>
      <w:proofErr w:type="spellStart"/>
      <w:r w:rsidR="006936AF" w:rsidRPr="00905EF2">
        <w:rPr>
          <w:sz w:val="28"/>
          <w:szCs w:val="28"/>
        </w:rPr>
        <w:t>Панинского</w:t>
      </w:r>
      <w:proofErr w:type="spellEnd"/>
      <w:r w:rsidR="006936AF" w:rsidRPr="00905EF2">
        <w:rPr>
          <w:sz w:val="28"/>
          <w:szCs w:val="28"/>
        </w:rPr>
        <w:t xml:space="preserve"> муниципального района, </w:t>
      </w:r>
      <w:r w:rsidRPr="00905EF2">
        <w:rPr>
          <w:sz w:val="28"/>
          <w:szCs w:val="28"/>
        </w:rPr>
        <w:t>2022 год  в млн. рублей</w:t>
      </w:r>
    </w:p>
    <w:tbl>
      <w:tblPr>
        <w:tblStyle w:val="a5"/>
        <w:tblW w:w="9039" w:type="dxa"/>
        <w:tblLayout w:type="fixed"/>
        <w:tblLook w:val="04A0"/>
      </w:tblPr>
      <w:tblGrid>
        <w:gridCol w:w="675"/>
        <w:gridCol w:w="3012"/>
        <w:gridCol w:w="1241"/>
        <w:gridCol w:w="1559"/>
        <w:gridCol w:w="1276"/>
        <w:gridCol w:w="1276"/>
      </w:tblGrid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№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Поселения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 xml:space="preserve"> Доходная часть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Расходная часть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 xml:space="preserve">Дефицит- </w:t>
            </w:r>
          </w:p>
          <w:p w:rsidR="0077590A" w:rsidRPr="00AB3405" w:rsidRDefault="0077590A" w:rsidP="00816AAC">
            <w:pPr>
              <w:rPr>
                <w:sz w:val="28"/>
                <w:szCs w:val="28"/>
              </w:rPr>
            </w:pPr>
            <w:proofErr w:type="spellStart"/>
            <w:r w:rsidRPr="00AB3405">
              <w:rPr>
                <w:sz w:val="28"/>
                <w:szCs w:val="28"/>
              </w:rPr>
              <w:t>Профицит</w:t>
            </w:r>
            <w:proofErr w:type="spellEnd"/>
            <w:r w:rsidRPr="00AB3405">
              <w:rPr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% </w:t>
            </w:r>
            <w:proofErr w:type="gramStart"/>
            <w:r>
              <w:rPr>
                <w:sz w:val="28"/>
                <w:szCs w:val="28"/>
              </w:rPr>
              <w:t>безвозмездные</w:t>
            </w:r>
            <w:proofErr w:type="gramEnd"/>
            <w:r>
              <w:rPr>
                <w:sz w:val="28"/>
                <w:szCs w:val="28"/>
              </w:rPr>
              <w:t xml:space="preserve">  к доходам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Pr="000A78FE" w:rsidRDefault="0077590A" w:rsidP="00816A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78FE">
              <w:rPr>
                <w:b/>
                <w:sz w:val="28"/>
                <w:szCs w:val="28"/>
              </w:rPr>
              <w:t>Панинский район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839,6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789,6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+5,0</w:t>
            </w:r>
          </w:p>
        </w:tc>
        <w:tc>
          <w:tcPr>
            <w:tcW w:w="1276" w:type="dxa"/>
          </w:tcPr>
          <w:p w:rsidR="0077590A" w:rsidRDefault="00890F8D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т.ч. Безвозмездные </w:t>
            </w:r>
          </w:p>
        </w:tc>
        <w:tc>
          <w:tcPr>
            <w:tcW w:w="1241" w:type="dxa"/>
          </w:tcPr>
          <w:p w:rsidR="0077590A" w:rsidRPr="00AB3405" w:rsidRDefault="00890F8D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644,8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 xml:space="preserve"> Панинское  городское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174,5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-17,1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Перелешинское город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-6,5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77590A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77590A">
            <w:pPr>
              <w:ind w:hanging="108"/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proofErr w:type="spellStart"/>
            <w:r w:rsidRPr="00AB340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митрие</w:t>
            </w:r>
            <w:r w:rsidRPr="00AB3405">
              <w:rPr>
                <w:sz w:val="28"/>
                <w:szCs w:val="28"/>
              </w:rPr>
              <w:t>ское</w:t>
            </w:r>
            <w:proofErr w:type="spellEnd"/>
            <w:r w:rsidRPr="00AB3405">
              <w:rPr>
                <w:sz w:val="28"/>
                <w:szCs w:val="28"/>
              </w:rPr>
              <w:t xml:space="preserve">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 w:rsidRPr="00AB3405">
              <w:rPr>
                <w:sz w:val="28"/>
                <w:szCs w:val="28"/>
              </w:rPr>
              <w:t>Ивановское 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Краснолиманское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+0,5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Красненское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+0,45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Криушанское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Михайловское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Прогрессовское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+0,8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Росташевское сельское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Октябрьское се поселение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-2,5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Чернавское</w:t>
            </w:r>
            <w:proofErr w:type="spellEnd"/>
            <w:r>
              <w:rPr>
                <w:sz w:val="28"/>
                <w:szCs w:val="28"/>
              </w:rPr>
              <w:t xml:space="preserve"> сельское </w:t>
            </w:r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</w:t>
            </w:r>
          </w:p>
        </w:tc>
        <w:tc>
          <w:tcPr>
            <w:tcW w:w="1276" w:type="dxa"/>
          </w:tcPr>
          <w:p w:rsidR="0077590A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77590A" w:rsidRPr="00AB3405" w:rsidTr="0077590A">
        <w:tc>
          <w:tcPr>
            <w:tcW w:w="675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 </w:t>
            </w:r>
            <w:proofErr w:type="gramStart"/>
            <w:r>
              <w:rPr>
                <w:sz w:val="28"/>
                <w:szCs w:val="28"/>
              </w:rPr>
              <w:t>собственные</w:t>
            </w:r>
            <w:proofErr w:type="gramEnd"/>
          </w:p>
        </w:tc>
        <w:tc>
          <w:tcPr>
            <w:tcW w:w="1241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90A" w:rsidRPr="00AB3405" w:rsidRDefault="0077590A" w:rsidP="00816AAC">
            <w:pPr>
              <w:rPr>
                <w:sz w:val="28"/>
                <w:szCs w:val="28"/>
              </w:rPr>
            </w:pPr>
          </w:p>
        </w:tc>
      </w:tr>
    </w:tbl>
    <w:p w:rsidR="000F6CAA" w:rsidRDefault="000F6CAA" w:rsidP="000F6CA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F6CAA" w:rsidRDefault="00890F8D" w:rsidP="000F6CA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счетная комиссия отмечает значительную</w:t>
      </w:r>
      <w:r w:rsidR="000F6CAA">
        <w:rPr>
          <w:sz w:val="28"/>
          <w:szCs w:val="28"/>
        </w:rPr>
        <w:t xml:space="preserve"> зависимость от б</w:t>
      </w:r>
      <w:r>
        <w:rPr>
          <w:sz w:val="28"/>
          <w:szCs w:val="28"/>
        </w:rPr>
        <w:t>езвозмездных поступлений  разного уровня  бюджетов.</w:t>
      </w:r>
    </w:p>
    <w:p w:rsidR="000F6CAA" w:rsidRDefault="000F6CAA" w:rsidP="000F6CAA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5E50">
        <w:rPr>
          <w:sz w:val="28"/>
          <w:szCs w:val="28"/>
        </w:rPr>
        <w:t>При проведении внешней проверки бюджетной отчетности   проверялось  соблюдение требований</w:t>
      </w:r>
      <w:r w:rsidR="00890F8D">
        <w:rPr>
          <w:sz w:val="28"/>
          <w:szCs w:val="28"/>
        </w:rPr>
        <w:t xml:space="preserve"> </w:t>
      </w:r>
      <w:r w:rsidRPr="00C95E50">
        <w:rPr>
          <w:sz w:val="28"/>
          <w:szCs w:val="28"/>
        </w:rPr>
        <w:t xml:space="preserve">  </w:t>
      </w:r>
      <w:r w:rsidR="00890F8D">
        <w:rPr>
          <w:b/>
          <w:sz w:val="28"/>
          <w:szCs w:val="28"/>
          <w:u w:val="single"/>
        </w:rPr>
        <w:t>статьи 264</w:t>
      </w:r>
      <w:r w:rsidRPr="00C95E50">
        <w:rPr>
          <w:b/>
          <w:sz w:val="28"/>
          <w:szCs w:val="28"/>
          <w:u w:val="single"/>
        </w:rPr>
        <w:t xml:space="preserve"> БК</w:t>
      </w:r>
      <w:r w:rsidRPr="00C95E50">
        <w:rPr>
          <w:sz w:val="28"/>
          <w:szCs w:val="28"/>
        </w:rPr>
        <w:t xml:space="preserve"> РФ, определяющих  </w:t>
      </w:r>
      <w:r w:rsidRPr="00C95E50">
        <w:rPr>
          <w:b/>
          <w:sz w:val="28"/>
          <w:szCs w:val="28"/>
        </w:rPr>
        <w:t>принципы бюджетной</w:t>
      </w:r>
      <w:r w:rsidRPr="00C95E50">
        <w:rPr>
          <w:sz w:val="28"/>
          <w:szCs w:val="28"/>
        </w:rPr>
        <w:t xml:space="preserve"> системы РФ,  устанавливающих   </w:t>
      </w:r>
      <w:r w:rsidRPr="00C95E50">
        <w:rPr>
          <w:b/>
          <w:sz w:val="28"/>
          <w:szCs w:val="28"/>
        </w:rPr>
        <w:t xml:space="preserve">казначейское исполнение </w:t>
      </w:r>
      <w:r w:rsidRPr="00C95E50">
        <w:rPr>
          <w:b/>
          <w:sz w:val="28"/>
          <w:szCs w:val="28"/>
        </w:rPr>
        <w:lastRenderedPageBreak/>
        <w:t>бюджетов, кассовое обслуживание исполнения бюджета,  принцип единства кассы, порядок и сроки составления сводной бюджетной росписи, порядок подготовки, представления бюджетной отчетности, рассмотрения и утверждения годового отчета.</w:t>
      </w:r>
    </w:p>
    <w:p w:rsidR="000F6CAA" w:rsidRDefault="000F6CAA" w:rsidP="00890F8D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95E50">
        <w:rPr>
          <w:b/>
          <w:sz w:val="28"/>
          <w:szCs w:val="28"/>
        </w:rPr>
        <w:t xml:space="preserve"> Контрольно-счетная комиссия   </w:t>
      </w:r>
      <w:proofErr w:type="spellStart"/>
      <w:r w:rsidRPr="00C95E50">
        <w:rPr>
          <w:sz w:val="28"/>
          <w:szCs w:val="28"/>
        </w:rPr>
        <w:t>Панинского</w:t>
      </w:r>
      <w:proofErr w:type="spellEnd"/>
      <w:r w:rsidRPr="00C95E50">
        <w:rPr>
          <w:sz w:val="28"/>
          <w:szCs w:val="28"/>
        </w:rPr>
        <w:t xml:space="preserve"> муниципального района  отмечает, что в течени</w:t>
      </w:r>
      <w:proofErr w:type="gramStart"/>
      <w:r w:rsidRPr="00C95E50">
        <w:rPr>
          <w:sz w:val="28"/>
          <w:szCs w:val="28"/>
        </w:rPr>
        <w:t>и</w:t>
      </w:r>
      <w:proofErr w:type="gramEnd"/>
      <w:r w:rsidRPr="00C95E50">
        <w:rPr>
          <w:sz w:val="28"/>
          <w:szCs w:val="28"/>
        </w:rPr>
        <w:t xml:space="preserve"> года в бюджет района </w:t>
      </w:r>
      <w:r>
        <w:rPr>
          <w:sz w:val="28"/>
          <w:szCs w:val="28"/>
        </w:rPr>
        <w:t xml:space="preserve">и в бюджеты поселений </w:t>
      </w:r>
      <w:r w:rsidRPr="00C95E50">
        <w:rPr>
          <w:sz w:val="28"/>
          <w:szCs w:val="28"/>
        </w:rPr>
        <w:t xml:space="preserve"> вносились изменения</w:t>
      </w:r>
      <w:r w:rsidR="008E0014">
        <w:rPr>
          <w:sz w:val="28"/>
          <w:szCs w:val="28"/>
        </w:rPr>
        <w:t xml:space="preserve"> Решениями Совета народных депутатов поселений и</w:t>
      </w:r>
      <w:r w:rsidR="00FC54A8">
        <w:rPr>
          <w:sz w:val="28"/>
          <w:szCs w:val="28"/>
        </w:rPr>
        <w:t xml:space="preserve"> </w:t>
      </w:r>
      <w:r w:rsidR="008E0014">
        <w:rPr>
          <w:sz w:val="28"/>
          <w:szCs w:val="28"/>
        </w:rPr>
        <w:t xml:space="preserve">района </w:t>
      </w:r>
      <w:r w:rsidRPr="00C95E50">
        <w:rPr>
          <w:sz w:val="28"/>
          <w:szCs w:val="28"/>
        </w:rPr>
        <w:t xml:space="preserve">  по всем разделам функциональной  бюджетной классификации.  Исполнение бюджета  по расходам  произведено в соответствии с уточненными   назначениями. </w:t>
      </w:r>
    </w:p>
    <w:p w:rsidR="00890F8D" w:rsidRPr="00903FD7" w:rsidRDefault="00BB2367" w:rsidP="00F87A8D">
      <w:pPr>
        <w:tabs>
          <w:tab w:val="left" w:pos="142"/>
        </w:tabs>
        <w:spacing w:line="360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 течение  года  проводились  контрольные мероприятия совместно с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палатой Воронежской области это </w:t>
      </w:r>
    </w:p>
    <w:p w:rsidR="00F87A8D" w:rsidRDefault="00FC2776" w:rsidP="00F87A8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6398">
        <w:rPr>
          <w:b/>
          <w:sz w:val="28"/>
          <w:szCs w:val="28"/>
        </w:rPr>
        <w:t xml:space="preserve">«Проверка </w:t>
      </w:r>
      <w:r w:rsidRPr="00FC2776">
        <w:rPr>
          <w:sz w:val="28"/>
          <w:szCs w:val="28"/>
        </w:rPr>
        <w:t xml:space="preserve">законности и эффективности использования бюджетных средств, выделенных </w:t>
      </w:r>
      <w:r w:rsidRPr="006B0501">
        <w:rPr>
          <w:i/>
          <w:sz w:val="28"/>
          <w:szCs w:val="28"/>
          <w:u w:val="single"/>
        </w:rPr>
        <w:t>на приобретение контейнеров для ТКО и организацию мест</w:t>
      </w:r>
      <w:r w:rsidRPr="00FC2776">
        <w:rPr>
          <w:sz w:val="28"/>
          <w:szCs w:val="28"/>
        </w:rPr>
        <w:t xml:space="preserve"> накопления (контейнерных площадок) в 2021 и 2022 годах,</w:t>
      </w:r>
      <w:r w:rsidR="00567685">
        <w:rPr>
          <w:sz w:val="28"/>
          <w:szCs w:val="28"/>
        </w:rPr>
        <w:t xml:space="preserve">  на территории </w:t>
      </w:r>
      <w:proofErr w:type="spellStart"/>
      <w:r w:rsidR="00567685" w:rsidRPr="00BB2367">
        <w:rPr>
          <w:b/>
          <w:sz w:val="28"/>
          <w:szCs w:val="28"/>
        </w:rPr>
        <w:t>Перелешинского</w:t>
      </w:r>
      <w:proofErr w:type="spellEnd"/>
      <w:r w:rsidR="00567685" w:rsidRPr="00BB2367">
        <w:rPr>
          <w:b/>
          <w:sz w:val="28"/>
          <w:szCs w:val="28"/>
        </w:rPr>
        <w:t xml:space="preserve">  городского поселения,</w:t>
      </w:r>
      <w:r w:rsidR="00567685">
        <w:rPr>
          <w:sz w:val="28"/>
          <w:szCs w:val="28"/>
        </w:rPr>
        <w:t xml:space="preserve">  </w:t>
      </w:r>
      <w:r w:rsidR="00F87A8D">
        <w:rPr>
          <w:sz w:val="28"/>
          <w:szCs w:val="28"/>
        </w:rPr>
        <w:t xml:space="preserve">показала, что </w:t>
      </w:r>
      <w:r w:rsidR="00567685">
        <w:rPr>
          <w:sz w:val="28"/>
          <w:szCs w:val="28"/>
        </w:rPr>
        <w:t xml:space="preserve">на эти цели  было израсходовано </w:t>
      </w:r>
      <w:r w:rsidR="006B0501">
        <w:rPr>
          <w:sz w:val="28"/>
          <w:szCs w:val="28"/>
        </w:rPr>
        <w:t xml:space="preserve"> из </w:t>
      </w:r>
      <w:r w:rsidR="00BB2367">
        <w:rPr>
          <w:sz w:val="28"/>
          <w:szCs w:val="28"/>
        </w:rPr>
        <w:t xml:space="preserve">бюджета </w:t>
      </w:r>
      <w:r w:rsidR="006B0501">
        <w:rPr>
          <w:sz w:val="28"/>
          <w:szCs w:val="28"/>
        </w:rPr>
        <w:t xml:space="preserve">  поселения  в сумме </w:t>
      </w:r>
      <w:r w:rsidR="00567685">
        <w:rPr>
          <w:sz w:val="28"/>
          <w:szCs w:val="28"/>
        </w:rPr>
        <w:t>2,0 млн. рублей.</w:t>
      </w:r>
      <w:r w:rsidR="00F87A8D">
        <w:rPr>
          <w:sz w:val="28"/>
          <w:szCs w:val="28"/>
        </w:rPr>
        <w:t xml:space="preserve"> </w:t>
      </w:r>
    </w:p>
    <w:p w:rsidR="00F87A8D" w:rsidRPr="00836398" w:rsidRDefault="00F87A8D" w:rsidP="00F87A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Вместе с тем в нарушение </w:t>
      </w:r>
      <w:r w:rsidR="00567685">
        <w:rPr>
          <w:sz w:val="28"/>
          <w:szCs w:val="28"/>
        </w:rPr>
        <w:t xml:space="preserve"> </w:t>
      </w:r>
      <w:proofErr w:type="gramStart"/>
      <w:r w:rsidRPr="00836398">
        <w:rPr>
          <w:sz w:val="28"/>
          <w:szCs w:val="28"/>
        </w:rPr>
        <w:t>ч</w:t>
      </w:r>
      <w:proofErr w:type="gramEnd"/>
      <w:r w:rsidRPr="00836398">
        <w:rPr>
          <w:sz w:val="28"/>
          <w:szCs w:val="28"/>
        </w:rPr>
        <w:t>. 3 ст. 14 Федерального закона от 13.07.2015    № 218-ФЗ «О государств</w:t>
      </w:r>
      <w:r>
        <w:rPr>
          <w:sz w:val="28"/>
          <w:szCs w:val="28"/>
        </w:rPr>
        <w:t xml:space="preserve">енной регистрации недвижимости» </w:t>
      </w:r>
      <w:r w:rsidRPr="00836398">
        <w:rPr>
          <w:sz w:val="28"/>
          <w:szCs w:val="28"/>
        </w:rPr>
        <w:t>земельные участки под контейнерными площадками не  поста</w:t>
      </w:r>
      <w:r>
        <w:rPr>
          <w:sz w:val="28"/>
          <w:szCs w:val="28"/>
        </w:rPr>
        <w:t xml:space="preserve">влены </w:t>
      </w:r>
      <w:r w:rsidRPr="00836398">
        <w:rPr>
          <w:sz w:val="28"/>
          <w:szCs w:val="28"/>
        </w:rPr>
        <w:t xml:space="preserve"> на кадастровый учет, право собственности не оформлено. </w:t>
      </w:r>
    </w:p>
    <w:p w:rsidR="00567685" w:rsidRDefault="00567685" w:rsidP="00F87A8D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776" w:rsidRDefault="00567685" w:rsidP="006B0501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36398">
        <w:rPr>
          <w:sz w:val="28"/>
          <w:szCs w:val="28"/>
        </w:rPr>
        <w:t xml:space="preserve"> нарушении ч. 3 ст. 103 Федерального закона от 05.04.2013 №44-ФЗ « </w:t>
      </w:r>
      <w:r w:rsidRPr="00836398">
        <w:rPr>
          <w:rFonts w:eastAsiaTheme="minorHAns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836398">
        <w:rPr>
          <w:sz w:val="28"/>
          <w:szCs w:val="28"/>
        </w:rPr>
        <w:t xml:space="preserve"> </w:t>
      </w:r>
      <w:r w:rsidR="00F87A8D">
        <w:rPr>
          <w:sz w:val="28"/>
          <w:szCs w:val="28"/>
        </w:rPr>
        <w:t xml:space="preserve"> </w:t>
      </w:r>
      <w:r w:rsidRPr="00836398">
        <w:rPr>
          <w:sz w:val="28"/>
          <w:szCs w:val="28"/>
        </w:rPr>
        <w:t>акт</w:t>
      </w:r>
      <w:r w:rsidR="006B0501">
        <w:rPr>
          <w:sz w:val="28"/>
          <w:szCs w:val="28"/>
        </w:rPr>
        <w:t>ы</w:t>
      </w:r>
      <w:r w:rsidRPr="00836398">
        <w:rPr>
          <w:sz w:val="28"/>
          <w:szCs w:val="28"/>
        </w:rPr>
        <w:t xml:space="preserve"> о приемке выполненных</w:t>
      </w:r>
      <w:r w:rsidR="00F87A8D">
        <w:rPr>
          <w:sz w:val="28"/>
          <w:szCs w:val="28"/>
        </w:rPr>
        <w:t xml:space="preserve"> работ</w:t>
      </w:r>
      <w:proofErr w:type="gramStart"/>
      <w:r w:rsidR="00F87A8D">
        <w:rPr>
          <w:sz w:val="28"/>
          <w:szCs w:val="28"/>
        </w:rPr>
        <w:t xml:space="preserve"> </w:t>
      </w:r>
      <w:r w:rsidR="006B0501">
        <w:rPr>
          <w:sz w:val="28"/>
          <w:szCs w:val="28"/>
        </w:rPr>
        <w:t>,</w:t>
      </w:r>
      <w:proofErr w:type="gramEnd"/>
      <w:r w:rsidR="006B0501">
        <w:rPr>
          <w:sz w:val="28"/>
          <w:szCs w:val="28"/>
        </w:rPr>
        <w:t xml:space="preserve"> а также</w:t>
      </w:r>
      <w:r w:rsidRPr="00836398">
        <w:rPr>
          <w:sz w:val="28"/>
          <w:szCs w:val="28"/>
        </w:rPr>
        <w:t xml:space="preserve"> </w:t>
      </w:r>
      <w:r w:rsidR="006B0501">
        <w:rPr>
          <w:color w:val="000000"/>
          <w:sz w:val="28"/>
          <w:szCs w:val="28"/>
        </w:rPr>
        <w:t xml:space="preserve"> </w:t>
      </w:r>
      <w:r w:rsidRPr="00836398">
        <w:rPr>
          <w:color w:val="000000"/>
          <w:sz w:val="28"/>
          <w:szCs w:val="28"/>
        </w:rPr>
        <w:t>платеж</w:t>
      </w:r>
      <w:r w:rsidR="00F87A8D">
        <w:rPr>
          <w:color w:val="000000"/>
          <w:sz w:val="28"/>
          <w:szCs w:val="28"/>
        </w:rPr>
        <w:t xml:space="preserve">ные поручения </w:t>
      </w:r>
      <w:r w:rsidRPr="00836398">
        <w:rPr>
          <w:color w:val="000000"/>
          <w:sz w:val="28"/>
          <w:szCs w:val="28"/>
        </w:rPr>
        <w:t xml:space="preserve"> направлены для включения в реестр контрактов</w:t>
      </w:r>
      <w:r w:rsidR="00F87A8D">
        <w:rPr>
          <w:color w:val="000000"/>
          <w:sz w:val="28"/>
          <w:szCs w:val="28"/>
        </w:rPr>
        <w:t xml:space="preserve"> </w:t>
      </w:r>
      <w:r w:rsidRPr="00836398">
        <w:rPr>
          <w:color w:val="000000"/>
          <w:sz w:val="28"/>
          <w:szCs w:val="28"/>
        </w:rPr>
        <w:t xml:space="preserve"> </w:t>
      </w:r>
      <w:r w:rsidRPr="00836398">
        <w:rPr>
          <w:sz w:val="28"/>
          <w:szCs w:val="28"/>
        </w:rPr>
        <w:t>с нарушением установленного срока.</w:t>
      </w:r>
    </w:p>
    <w:p w:rsidR="00FC2776" w:rsidRDefault="006013C5" w:rsidP="00FC277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При проверке </w:t>
      </w:r>
      <w:r>
        <w:rPr>
          <w:sz w:val="28"/>
          <w:szCs w:val="28"/>
        </w:rPr>
        <w:t xml:space="preserve"> использования</w:t>
      </w:r>
      <w:r w:rsidR="00FC2776">
        <w:rPr>
          <w:sz w:val="28"/>
          <w:szCs w:val="28"/>
        </w:rPr>
        <w:t xml:space="preserve"> бюджетных средств,  направленных на финансирование деятельности МБОУ </w:t>
      </w:r>
      <w:proofErr w:type="spellStart"/>
      <w:r w:rsidR="00FC2776">
        <w:rPr>
          <w:sz w:val="28"/>
          <w:szCs w:val="28"/>
        </w:rPr>
        <w:t>Панинская</w:t>
      </w:r>
      <w:proofErr w:type="spellEnd"/>
      <w:r w:rsidR="00FC2776">
        <w:rPr>
          <w:sz w:val="28"/>
          <w:szCs w:val="28"/>
        </w:rPr>
        <w:t xml:space="preserve"> СОШ.</w:t>
      </w:r>
      <w:r w:rsidR="00E30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 </w:t>
      </w:r>
      <w:r w:rsidR="00E30758" w:rsidRPr="005E1B7D">
        <w:rPr>
          <w:i/>
          <w:sz w:val="28"/>
          <w:szCs w:val="28"/>
        </w:rPr>
        <w:t xml:space="preserve"> нарушение  </w:t>
      </w:r>
      <w:r w:rsidRPr="006013C5">
        <w:rPr>
          <w:b/>
          <w:i/>
          <w:sz w:val="28"/>
          <w:szCs w:val="28"/>
        </w:rPr>
        <w:t xml:space="preserve">учета </w:t>
      </w:r>
      <w:r>
        <w:rPr>
          <w:i/>
          <w:sz w:val="28"/>
          <w:szCs w:val="28"/>
        </w:rPr>
        <w:t xml:space="preserve"> основных средств  </w:t>
      </w:r>
      <w:r w:rsidR="00451181">
        <w:rPr>
          <w:i/>
          <w:sz w:val="28"/>
          <w:szCs w:val="28"/>
        </w:rPr>
        <w:t xml:space="preserve"> Инструкции </w:t>
      </w:r>
      <w:r w:rsidR="00E30758" w:rsidRPr="005E1B7D">
        <w:rPr>
          <w:i/>
          <w:sz w:val="28"/>
          <w:szCs w:val="28"/>
        </w:rPr>
        <w:t xml:space="preserve">Минфина РФ  №157н  </w:t>
      </w:r>
      <w:r w:rsidR="00451181">
        <w:rPr>
          <w:i/>
          <w:sz w:val="28"/>
          <w:szCs w:val="28"/>
        </w:rPr>
        <w:t xml:space="preserve"> по бухгалтерскому  учету  </w:t>
      </w:r>
      <w:r w:rsidR="00E30758" w:rsidRPr="005E1B7D">
        <w:rPr>
          <w:i/>
          <w:sz w:val="28"/>
          <w:szCs w:val="28"/>
        </w:rPr>
        <w:t xml:space="preserve">на момент проверки  на  </w:t>
      </w:r>
      <w:proofErr w:type="gramStart"/>
      <w:r w:rsidR="00E30758" w:rsidRPr="005E1B7D">
        <w:rPr>
          <w:i/>
          <w:sz w:val="28"/>
          <w:szCs w:val="28"/>
        </w:rPr>
        <w:t>основных средствах, приобретенных в 2022 году  инвентарные номера отсутств</w:t>
      </w:r>
      <w:r>
        <w:rPr>
          <w:i/>
          <w:sz w:val="28"/>
          <w:szCs w:val="28"/>
        </w:rPr>
        <w:t>овали</w:t>
      </w:r>
      <w:proofErr w:type="gramEnd"/>
      <w:r>
        <w:rPr>
          <w:i/>
          <w:sz w:val="28"/>
          <w:szCs w:val="28"/>
        </w:rPr>
        <w:t xml:space="preserve">   и </w:t>
      </w:r>
      <w:r w:rsidR="00E30758">
        <w:rPr>
          <w:i/>
          <w:sz w:val="28"/>
          <w:szCs w:val="28"/>
        </w:rPr>
        <w:t xml:space="preserve">не </w:t>
      </w:r>
      <w:r>
        <w:rPr>
          <w:i/>
          <w:sz w:val="28"/>
          <w:szCs w:val="28"/>
        </w:rPr>
        <w:t xml:space="preserve"> были  </w:t>
      </w:r>
      <w:r w:rsidR="00E30758">
        <w:rPr>
          <w:i/>
          <w:sz w:val="28"/>
          <w:szCs w:val="28"/>
        </w:rPr>
        <w:t xml:space="preserve">внесены в перечень </w:t>
      </w:r>
      <w:r w:rsidR="00E30758">
        <w:rPr>
          <w:i/>
          <w:sz w:val="28"/>
          <w:szCs w:val="28"/>
        </w:rPr>
        <w:lastRenderedPageBreak/>
        <w:t>муниципального имущества,</w:t>
      </w:r>
      <w:r>
        <w:rPr>
          <w:i/>
          <w:sz w:val="28"/>
          <w:szCs w:val="28"/>
        </w:rPr>
        <w:t xml:space="preserve"> договора оперативного </w:t>
      </w:r>
      <w:r w:rsidR="004511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управления</w:t>
      </w:r>
      <w:r w:rsidR="00451181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  <w:r w:rsidR="0045118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ходе проверки данное нарушение устранено.</w:t>
      </w:r>
    </w:p>
    <w:p w:rsidR="00E30758" w:rsidRPr="006013C5" w:rsidRDefault="00E30758" w:rsidP="00FC27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0758">
        <w:rPr>
          <w:i/>
          <w:sz w:val="28"/>
          <w:szCs w:val="28"/>
        </w:rPr>
        <w:t>Имело  место</w:t>
      </w:r>
      <w:r w:rsidRPr="00E30758">
        <w:rPr>
          <w:sz w:val="28"/>
          <w:szCs w:val="28"/>
        </w:rPr>
        <w:t xml:space="preserve">  </w:t>
      </w:r>
      <w:r w:rsidRPr="00E30758">
        <w:rPr>
          <w:i/>
          <w:sz w:val="28"/>
          <w:szCs w:val="28"/>
        </w:rPr>
        <w:t xml:space="preserve"> выдача денежных средств под отчет лицам, </w:t>
      </w:r>
      <w:r>
        <w:rPr>
          <w:i/>
          <w:sz w:val="28"/>
          <w:szCs w:val="28"/>
        </w:rPr>
        <w:t xml:space="preserve"> на проведение олимпиады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 w:rsidRPr="00E30758">
        <w:rPr>
          <w:i/>
          <w:sz w:val="28"/>
          <w:szCs w:val="28"/>
        </w:rPr>
        <w:t xml:space="preserve">  не состоящим  в штате   </w:t>
      </w:r>
      <w:r w:rsidRPr="006013C5">
        <w:rPr>
          <w:b/>
          <w:i/>
          <w:sz w:val="28"/>
          <w:szCs w:val="28"/>
        </w:rPr>
        <w:t xml:space="preserve">МБОУ </w:t>
      </w:r>
      <w:proofErr w:type="spellStart"/>
      <w:r w:rsidRPr="006013C5">
        <w:rPr>
          <w:b/>
          <w:i/>
          <w:sz w:val="28"/>
          <w:szCs w:val="28"/>
        </w:rPr>
        <w:t>Панинская</w:t>
      </w:r>
      <w:proofErr w:type="spellEnd"/>
      <w:r w:rsidRPr="006013C5">
        <w:rPr>
          <w:b/>
          <w:i/>
          <w:sz w:val="28"/>
          <w:szCs w:val="28"/>
        </w:rPr>
        <w:t xml:space="preserve"> СОШ.  </w:t>
      </w:r>
    </w:p>
    <w:p w:rsidR="00567685" w:rsidRDefault="00567685" w:rsidP="00FC2776">
      <w:pPr>
        <w:spacing w:line="360" w:lineRule="auto"/>
        <w:ind w:firstLine="708"/>
        <w:jc w:val="both"/>
        <w:rPr>
          <w:sz w:val="28"/>
          <w:szCs w:val="28"/>
        </w:rPr>
      </w:pPr>
    </w:p>
    <w:p w:rsidR="00E30758" w:rsidRPr="008B7ADE" w:rsidRDefault="00FC2776" w:rsidP="006013C5">
      <w:pPr>
        <w:pStyle w:val="21"/>
        <w:spacing w:line="360" w:lineRule="auto"/>
        <w:ind w:left="142" w:firstLine="14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15687">
        <w:rPr>
          <w:b/>
          <w:bCs/>
          <w:sz w:val="28"/>
          <w:szCs w:val="28"/>
        </w:rPr>
        <w:t xml:space="preserve">Проверка  </w:t>
      </w:r>
      <w:r w:rsidRPr="00FC2776">
        <w:rPr>
          <w:bCs/>
          <w:sz w:val="28"/>
          <w:szCs w:val="28"/>
        </w:rPr>
        <w:t xml:space="preserve">финансово- хозяйственной деятельности </w:t>
      </w:r>
      <w:r>
        <w:rPr>
          <w:bCs/>
          <w:sz w:val="28"/>
          <w:szCs w:val="28"/>
        </w:rPr>
        <w:t xml:space="preserve">и оценка эффективного </w:t>
      </w:r>
      <w:r w:rsidRPr="00FC2776">
        <w:rPr>
          <w:bCs/>
          <w:sz w:val="28"/>
          <w:szCs w:val="28"/>
        </w:rPr>
        <w:t xml:space="preserve">использования бюджетных средств муниципального  казенного   общеобразовательного  учреждения  </w:t>
      </w:r>
      <w:r w:rsidRPr="00E30758">
        <w:rPr>
          <w:b/>
          <w:bCs/>
          <w:sz w:val="28"/>
          <w:szCs w:val="28"/>
        </w:rPr>
        <w:t>1- Михайловская</w:t>
      </w:r>
      <w:r w:rsidRPr="00FC2776">
        <w:rPr>
          <w:bCs/>
          <w:sz w:val="28"/>
          <w:szCs w:val="28"/>
        </w:rPr>
        <w:t xml:space="preserve">     средняя </w:t>
      </w:r>
      <w:r w:rsidRPr="008B7ADE">
        <w:rPr>
          <w:bCs/>
          <w:sz w:val="28"/>
          <w:szCs w:val="28"/>
        </w:rPr>
        <w:t>общеобразовательная школа»  за 2022 год.</w:t>
      </w:r>
      <w:r w:rsidR="006013C5">
        <w:rPr>
          <w:bCs/>
          <w:sz w:val="28"/>
          <w:szCs w:val="28"/>
        </w:rPr>
        <w:t xml:space="preserve">   Показала </w:t>
      </w:r>
      <w:r w:rsidR="006B0501" w:rsidRPr="008B7ADE">
        <w:rPr>
          <w:sz w:val="28"/>
          <w:szCs w:val="28"/>
        </w:rPr>
        <w:t xml:space="preserve">  нарушение  Федерального закона от 27.07.2006 г №152 « О персональных  данных»</w:t>
      </w:r>
      <w:r w:rsidR="006013C5">
        <w:rPr>
          <w:sz w:val="28"/>
          <w:szCs w:val="28"/>
        </w:rPr>
        <w:t xml:space="preserve"> </w:t>
      </w:r>
      <w:r w:rsidR="006B0501">
        <w:rPr>
          <w:sz w:val="28"/>
          <w:szCs w:val="28"/>
        </w:rPr>
        <w:t xml:space="preserve"> </w:t>
      </w:r>
      <w:r w:rsidR="006013C5">
        <w:rPr>
          <w:sz w:val="28"/>
          <w:szCs w:val="28"/>
        </w:rPr>
        <w:t xml:space="preserve">документы </w:t>
      </w:r>
      <w:r w:rsidR="004C522D" w:rsidRPr="008B7ADE">
        <w:rPr>
          <w:sz w:val="28"/>
          <w:szCs w:val="28"/>
        </w:rPr>
        <w:t xml:space="preserve"> в личны</w:t>
      </w:r>
      <w:r w:rsidR="006B0501">
        <w:rPr>
          <w:sz w:val="28"/>
          <w:szCs w:val="28"/>
        </w:rPr>
        <w:t>х  делах  учителей</w:t>
      </w:r>
      <w:r w:rsidR="006013C5">
        <w:rPr>
          <w:sz w:val="28"/>
          <w:szCs w:val="28"/>
        </w:rPr>
        <w:t xml:space="preserve"> содержали персональные данные </w:t>
      </w:r>
      <w:r w:rsidR="006B0501">
        <w:rPr>
          <w:sz w:val="28"/>
          <w:szCs w:val="28"/>
        </w:rPr>
        <w:t>нарушение устранено.</w:t>
      </w:r>
    </w:p>
    <w:p w:rsidR="00AE45E8" w:rsidRPr="008B7ADE" w:rsidRDefault="00FC2776" w:rsidP="008B7AD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ADE">
        <w:rPr>
          <w:rFonts w:ascii="Times New Roman" w:hAnsi="Times New Roman" w:cs="Times New Roman"/>
          <w:b/>
          <w:bCs/>
          <w:sz w:val="28"/>
          <w:szCs w:val="28"/>
        </w:rPr>
        <w:t>Проверка</w:t>
      </w:r>
      <w:r w:rsidRPr="008B7ADE">
        <w:rPr>
          <w:rFonts w:ascii="Times New Roman" w:hAnsi="Times New Roman" w:cs="Times New Roman"/>
          <w:bCs/>
          <w:sz w:val="28"/>
          <w:szCs w:val="28"/>
        </w:rPr>
        <w:t xml:space="preserve"> финансово-хозяйственной деятельности  МКДОУ детский сад </w:t>
      </w:r>
      <w:r w:rsidRPr="008B7ADE">
        <w:rPr>
          <w:rFonts w:ascii="Times New Roman" w:hAnsi="Times New Roman" w:cs="Times New Roman"/>
          <w:b/>
          <w:bCs/>
          <w:sz w:val="28"/>
          <w:szCs w:val="28"/>
        </w:rPr>
        <w:t>«Сказочная страна»</w:t>
      </w:r>
      <w:r w:rsidRPr="008B7ADE">
        <w:rPr>
          <w:rFonts w:ascii="Times New Roman" w:hAnsi="Times New Roman" w:cs="Times New Roman"/>
          <w:bCs/>
          <w:sz w:val="28"/>
          <w:szCs w:val="28"/>
        </w:rPr>
        <w:t xml:space="preserve"> за 2022 год  и  оценка эффективного использования  бюджетных средств  направленных </w:t>
      </w:r>
      <w:r w:rsidR="004C522D" w:rsidRPr="008B7ADE">
        <w:rPr>
          <w:rFonts w:ascii="Times New Roman" w:hAnsi="Times New Roman" w:cs="Times New Roman"/>
          <w:bCs/>
          <w:sz w:val="28"/>
          <w:szCs w:val="28"/>
        </w:rPr>
        <w:t>на финансирование детского сада составила в сумме 25,6 млн. рублей</w:t>
      </w:r>
      <w:r w:rsidR="008B7ADE" w:rsidRPr="008B7ADE">
        <w:rPr>
          <w:rFonts w:ascii="Times New Roman" w:hAnsi="Times New Roman" w:cs="Times New Roman"/>
          <w:bCs/>
          <w:sz w:val="28"/>
          <w:szCs w:val="28"/>
        </w:rPr>
        <w:t>.  Основные нарушения связаны с  учетом имущества учреждения</w:t>
      </w:r>
      <w:r w:rsidR="004C522D" w:rsidRPr="008B7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ADE" w:rsidRPr="008B7ADE">
        <w:rPr>
          <w:rFonts w:ascii="Times New Roman" w:hAnsi="Times New Roman" w:cs="Times New Roman"/>
          <w:bCs/>
          <w:sz w:val="28"/>
          <w:szCs w:val="28"/>
        </w:rPr>
        <w:t xml:space="preserve"> нарушение </w:t>
      </w:r>
      <w:r w:rsidR="008B7ADE" w:rsidRPr="008B7ADE">
        <w:rPr>
          <w:rFonts w:ascii="Times New Roman" w:hAnsi="Times New Roman" w:cs="Times New Roman"/>
          <w:i/>
          <w:sz w:val="28"/>
          <w:szCs w:val="28"/>
        </w:rPr>
        <w:t xml:space="preserve">приказа Минфина России  от 29.08.2014 г №89-Н  при проведении </w:t>
      </w:r>
      <w:r w:rsidR="008B7ADE" w:rsidRPr="008B7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22D" w:rsidRPr="008B7ADE">
        <w:rPr>
          <w:rFonts w:ascii="Times New Roman" w:hAnsi="Times New Roman" w:cs="Times New Roman"/>
          <w:bCs/>
          <w:sz w:val="28"/>
          <w:szCs w:val="28"/>
        </w:rPr>
        <w:t>и</w:t>
      </w:r>
      <w:r w:rsidR="004C522D" w:rsidRPr="008B7ADE">
        <w:rPr>
          <w:rFonts w:ascii="Times New Roman" w:hAnsi="Times New Roman" w:cs="Times New Roman"/>
          <w:sz w:val="28"/>
          <w:szCs w:val="28"/>
        </w:rPr>
        <w:t>нвентаризация   МКДОУ   детский сад «Сказочная страна»</w:t>
      </w:r>
      <w:proofErr w:type="gramStart"/>
      <w:r w:rsidR="004C522D" w:rsidRPr="008B7ADE">
        <w:rPr>
          <w:rFonts w:ascii="Times New Roman" w:hAnsi="Times New Roman" w:cs="Times New Roman"/>
          <w:sz w:val="28"/>
          <w:szCs w:val="28"/>
        </w:rPr>
        <w:t xml:space="preserve"> </w:t>
      </w:r>
      <w:r w:rsidR="008B7ADE" w:rsidRPr="008B7A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7ADE" w:rsidRPr="008B7ADE">
        <w:rPr>
          <w:rFonts w:ascii="Times New Roman" w:hAnsi="Times New Roman" w:cs="Times New Roman"/>
          <w:sz w:val="28"/>
          <w:szCs w:val="28"/>
        </w:rPr>
        <w:t xml:space="preserve"> </w:t>
      </w:r>
      <w:r w:rsidR="006B0501">
        <w:rPr>
          <w:rFonts w:ascii="Times New Roman" w:hAnsi="Times New Roman" w:cs="Times New Roman"/>
          <w:sz w:val="28"/>
          <w:szCs w:val="28"/>
        </w:rPr>
        <w:t xml:space="preserve"> и </w:t>
      </w:r>
      <w:r w:rsidR="008B7ADE" w:rsidRPr="008B7ADE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6B0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ADE" w:rsidRPr="008B7ADE">
        <w:rPr>
          <w:rFonts w:ascii="Times New Roman" w:hAnsi="Times New Roman" w:cs="Times New Roman"/>
          <w:b/>
          <w:i/>
          <w:sz w:val="28"/>
          <w:szCs w:val="28"/>
        </w:rPr>
        <w:t xml:space="preserve">штрафа </w:t>
      </w:r>
      <w:r w:rsidR="008B7ADE" w:rsidRPr="008B7ADE">
        <w:rPr>
          <w:rFonts w:ascii="Times New Roman" w:hAnsi="Times New Roman" w:cs="Times New Roman"/>
          <w:i/>
          <w:sz w:val="28"/>
          <w:szCs w:val="28"/>
        </w:rPr>
        <w:t xml:space="preserve"> свидетельствует  о неэффективном использовании бюджетных средств  в сумме 16,0 тыс. рублей.</w:t>
      </w:r>
    </w:p>
    <w:p w:rsidR="00262116" w:rsidRDefault="00262116" w:rsidP="00262116">
      <w:pPr>
        <w:pStyle w:val="21"/>
        <w:spacing w:line="360" w:lineRule="auto"/>
        <w:ind w:firstLine="425"/>
        <w:jc w:val="both"/>
        <w:rPr>
          <w:bCs/>
          <w:sz w:val="28"/>
          <w:szCs w:val="28"/>
        </w:rPr>
      </w:pPr>
      <w:r w:rsidRPr="00C95E50">
        <w:rPr>
          <w:bCs/>
          <w:sz w:val="28"/>
          <w:szCs w:val="28"/>
        </w:rPr>
        <w:t xml:space="preserve">Общая сумма </w:t>
      </w:r>
      <w:proofErr w:type="gramStart"/>
      <w:r w:rsidRPr="00C95E50">
        <w:rPr>
          <w:bCs/>
          <w:sz w:val="28"/>
          <w:szCs w:val="28"/>
        </w:rPr>
        <w:t>бюджетных средст</w:t>
      </w:r>
      <w:r w:rsidR="00791EAC" w:rsidRPr="00C95E50">
        <w:rPr>
          <w:bCs/>
          <w:sz w:val="28"/>
          <w:szCs w:val="28"/>
        </w:rPr>
        <w:t xml:space="preserve">в, </w:t>
      </w:r>
      <w:r w:rsidRPr="00C95E50">
        <w:rPr>
          <w:bCs/>
          <w:sz w:val="28"/>
          <w:szCs w:val="28"/>
        </w:rPr>
        <w:t xml:space="preserve"> охваченных  проверками  в 202</w:t>
      </w:r>
      <w:r w:rsidR="00FC2776">
        <w:rPr>
          <w:bCs/>
          <w:sz w:val="28"/>
          <w:szCs w:val="28"/>
        </w:rPr>
        <w:t>3</w:t>
      </w:r>
      <w:r w:rsidRPr="00C95E50">
        <w:rPr>
          <w:bCs/>
          <w:sz w:val="28"/>
          <w:szCs w:val="28"/>
        </w:rPr>
        <w:t xml:space="preserve"> году составила</w:t>
      </w:r>
      <w:proofErr w:type="gramEnd"/>
      <w:r w:rsidRPr="00C95E50">
        <w:rPr>
          <w:bCs/>
          <w:sz w:val="28"/>
          <w:szCs w:val="28"/>
        </w:rPr>
        <w:t xml:space="preserve">   в сумме </w:t>
      </w:r>
      <w:r w:rsidR="00FC2776">
        <w:rPr>
          <w:bCs/>
          <w:sz w:val="28"/>
          <w:szCs w:val="28"/>
        </w:rPr>
        <w:t xml:space="preserve"> </w:t>
      </w:r>
      <w:r w:rsidRPr="00C95E50">
        <w:rPr>
          <w:bCs/>
          <w:sz w:val="28"/>
          <w:szCs w:val="28"/>
        </w:rPr>
        <w:t xml:space="preserve"> </w:t>
      </w:r>
      <w:r w:rsidR="008B7ADE">
        <w:rPr>
          <w:bCs/>
          <w:sz w:val="28"/>
          <w:szCs w:val="28"/>
        </w:rPr>
        <w:t>108,9</w:t>
      </w:r>
      <w:r w:rsidRPr="00C95E50">
        <w:rPr>
          <w:b/>
          <w:bCs/>
          <w:sz w:val="28"/>
          <w:szCs w:val="28"/>
        </w:rPr>
        <w:t xml:space="preserve"> млн. рублей.</w:t>
      </w:r>
      <w:r w:rsidRPr="00C95E50">
        <w:rPr>
          <w:bCs/>
          <w:sz w:val="28"/>
          <w:szCs w:val="28"/>
        </w:rPr>
        <w:t xml:space="preserve">  </w:t>
      </w:r>
    </w:p>
    <w:p w:rsidR="00451181" w:rsidRPr="00451181" w:rsidRDefault="00451181" w:rsidP="0045118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451181">
        <w:rPr>
          <w:sz w:val="28"/>
          <w:szCs w:val="28"/>
        </w:rPr>
        <w:t>В 2023 году контрольн</w:t>
      </w:r>
      <w:proofErr w:type="gramStart"/>
      <w:r w:rsidRPr="00451181">
        <w:rPr>
          <w:sz w:val="28"/>
          <w:szCs w:val="28"/>
        </w:rPr>
        <w:t>о-</w:t>
      </w:r>
      <w:proofErr w:type="gramEnd"/>
      <w:r w:rsidRPr="00451181">
        <w:rPr>
          <w:sz w:val="28"/>
          <w:szCs w:val="28"/>
        </w:rPr>
        <w:t xml:space="preserve"> счетная  комиссия представляла информацию о своей деятельности по запросам Контрольно-счетной палаты Воронежской области, городского округа города Воронеж,  а также прин</w:t>
      </w:r>
      <w:r w:rsidR="00FC54A8">
        <w:rPr>
          <w:sz w:val="28"/>
          <w:szCs w:val="28"/>
        </w:rPr>
        <w:t>и</w:t>
      </w:r>
      <w:r w:rsidRPr="00451181">
        <w:rPr>
          <w:sz w:val="28"/>
          <w:szCs w:val="28"/>
        </w:rPr>
        <w:t xml:space="preserve">мала участие в режиме видеоконференции в заседаниях Совета контрольно-счетных органов при Контрольно-счетной палате Воронежской области и обучающих мероприятиях Союза муниципальных контрольно-счетных органов. </w:t>
      </w:r>
    </w:p>
    <w:p w:rsidR="00262116" w:rsidRPr="00451181" w:rsidRDefault="00262116" w:rsidP="00262116">
      <w:pPr>
        <w:spacing w:line="360" w:lineRule="auto"/>
        <w:ind w:firstLine="709"/>
        <w:jc w:val="both"/>
        <w:rPr>
          <w:sz w:val="28"/>
          <w:szCs w:val="28"/>
        </w:rPr>
      </w:pPr>
      <w:r w:rsidRPr="00451181">
        <w:rPr>
          <w:sz w:val="28"/>
          <w:szCs w:val="28"/>
        </w:rPr>
        <w:t xml:space="preserve">На каждое контрольное  мероприятие  подготовлены </w:t>
      </w:r>
      <w:r w:rsidR="00C7533E" w:rsidRPr="00451181">
        <w:rPr>
          <w:sz w:val="28"/>
          <w:szCs w:val="28"/>
        </w:rPr>
        <w:t xml:space="preserve"> </w:t>
      </w:r>
      <w:r w:rsidR="00C7533E" w:rsidRPr="00451181">
        <w:rPr>
          <w:b/>
          <w:sz w:val="28"/>
          <w:szCs w:val="28"/>
        </w:rPr>
        <w:t>заключения,</w:t>
      </w:r>
      <w:r w:rsidRPr="00451181">
        <w:rPr>
          <w:b/>
          <w:sz w:val="28"/>
          <w:szCs w:val="28"/>
        </w:rPr>
        <w:t xml:space="preserve"> </w:t>
      </w:r>
      <w:proofErr w:type="spellStart"/>
      <w:r w:rsidRPr="00451181">
        <w:rPr>
          <w:b/>
          <w:sz w:val="28"/>
          <w:szCs w:val="28"/>
        </w:rPr>
        <w:t>АКТы</w:t>
      </w:r>
      <w:proofErr w:type="spellEnd"/>
      <w:r w:rsidRPr="00451181">
        <w:rPr>
          <w:sz w:val="28"/>
          <w:szCs w:val="28"/>
        </w:rPr>
        <w:t xml:space="preserve"> проверок в которых указаны выводы и предложения по устранению нарушений.</w:t>
      </w:r>
    </w:p>
    <w:p w:rsidR="00262116" w:rsidRPr="00451181" w:rsidRDefault="00262116" w:rsidP="00262116">
      <w:pPr>
        <w:spacing w:line="360" w:lineRule="auto"/>
        <w:ind w:firstLine="709"/>
        <w:jc w:val="both"/>
        <w:rPr>
          <w:sz w:val="28"/>
          <w:szCs w:val="28"/>
        </w:rPr>
      </w:pPr>
      <w:r w:rsidRPr="00451181">
        <w:rPr>
          <w:sz w:val="28"/>
          <w:szCs w:val="28"/>
        </w:rPr>
        <w:t xml:space="preserve">На  замечания получены  пояснительные записки и отчеты о принятых мерах. </w:t>
      </w:r>
    </w:p>
    <w:p w:rsidR="00262116" w:rsidRPr="00451181" w:rsidRDefault="00262116" w:rsidP="00262116">
      <w:pPr>
        <w:spacing w:line="360" w:lineRule="auto"/>
        <w:ind w:firstLine="709"/>
        <w:jc w:val="both"/>
        <w:rPr>
          <w:sz w:val="28"/>
          <w:szCs w:val="28"/>
        </w:rPr>
      </w:pPr>
      <w:r w:rsidRPr="00451181">
        <w:rPr>
          <w:sz w:val="28"/>
          <w:szCs w:val="28"/>
        </w:rPr>
        <w:lastRenderedPageBreak/>
        <w:t xml:space="preserve">Результаты контрольных мероприятий  доводились до сведения  главы  </w:t>
      </w:r>
      <w:proofErr w:type="spellStart"/>
      <w:r w:rsidRPr="00451181">
        <w:rPr>
          <w:sz w:val="28"/>
          <w:szCs w:val="28"/>
        </w:rPr>
        <w:t>Па</w:t>
      </w:r>
      <w:r w:rsidR="00C7533E" w:rsidRPr="00451181">
        <w:rPr>
          <w:sz w:val="28"/>
          <w:szCs w:val="28"/>
        </w:rPr>
        <w:t>нинского</w:t>
      </w:r>
      <w:proofErr w:type="spellEnd"/>
      <w:r w:rsidR="00C7533E" w:rsidRPr="00451181">
        <w:rPr>
          <w:sz w:val="28"/>
          <w:szCs w:val="28"/>
        </w:rPr>
        <w:t xml:space="preserve"> муниципального района и председателя Совета народных депутатов.</w:t>
      </w:r>
    </w:p>
    <w:p w:rsidR="00451181" w:rsidRPr="00FA530E" w:rsidRDefault="00451181" w:rsidP="00451181">
      <w:pPr>
        <w:pStyle w:val="1"/>
        <w:spacing w:line="360" w:lineRule="auto"/>
        <w:ind w:firstLine="709"/>
        <w:rPr>
          <w:sz w:val="32"/>
          <w:szCs w:val="32"/>
        </w:rPr>
      </w:pPr>
      <w:r w:rsidRPr="00451181">
        <w:rPr>
          <w:szCs w:val="28"/>
        </w:rPr>
        <w:t>В текущем году контрольн</w:t>
      </w:r>
      <w:proofErr w:type="gramStart"/>
      <w:r w:rsidRPr="00451181">
        <w:rPr>
          <w:szCs w:val="28"/>
        </w:rPr>
        <w:t>о-</w:t>
      </w:r>
      <w:proofErr w:type="gramEnd"/>
      <w:r w:rsidRPr="00451181">
        <w:rPr>
          <w:szCs w:val="28"/>
        </w:rPr>
        <w:t xml:space="preserve"> счетная  комиссия в рамках своих</w:t>
      </w:r>
      <w:r w:rsidRPr="00FA530E">
        <w:rPr>
          <w:sz w:val="32"/>
          <w:szCs w:val="32"/>
        </w:rPr>
        <w:t xml:space="preserve"> полномочий продолжит работу по выявлению нарушений в финансово-бюджетной сфере.</w:t>
      </w:r>
      <w:r>
        <w:rPr>
          <w:sz w:val="32"/>
          <w:szCs w:val="32"/>
        </w:rPr>
        <w:t xml:space="preserve"> СПАСИБО</w:t>
      </w:r>
    </w:p>
    <w:p w:rsidR="00451181" w:rsidRPr="00C95E50" w:rsidRDefault="00451181" w:rsidP="00262116">
      <w:pPr>
        <w:spacing w:line="360" w:lineRule="auto"/>
        <w:ind w:firstLine="709"/>
        <w:jc w:val="both"/>
        <w:rPr>
          <w:sz w:val="28"/>
          <w:szCs w:val="28"/>
        </w:rPr>
      </w:pPr>
    </w:p>
    <w:sectPr w:rsidR="00451181" w:rsidRPr="00C95E50" w:rsidSect="00C95E50">
      <w:pgSz w:w="11906" w:h="16838"/>
      <w:pgMar w:top="709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4B4D"/>
    <w:multiLevelType w:val="hybridMultilevel"/>
    <w:tmpl w:val="3F7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116"/>
    <w:rsid w:val="000B5248"/>
    <w:rsid w:val="000E19E2"/>
    <w:rsid w:val="000F6CAA"/>
    <w:rsid w:val="00110D03"/>
    <w:rsid w:val="00125B0B"/>
    <w:rsid w:val="0015467C"/>
    <w:rsid w:val="001713A0"/>
    <w:rsid w:val="00184293"/>
    <w:rsid w:val="001B39D5"/>
    <w:rsid w:val="00221E5B"/>
    <w:rsid w:val="00262116"/>
    <w:rsid w:val="00335515"/>
    <w:rsid w:val="0036066B"/>
    <w:rsid w:val="003A729B"/>
    <w:rsid w:val="00445AE0"/>
    <w:rsid w:val="00450921"/>
    <w:rsid w:val="00451181"/>
    <w:rsid w:val="00494247"/>
    <w:rsid w:val="00494260"/>
    <w:rsid w:val="004C522D"/>
    <w:rsid w:val="00525C98"/>
    <w:rsid w:val="00567685"/>
    <w:rsid w:val="0057449D"/>
    <w:rsid w:val="005C4989"/>
    <w:rsid w:val="006013C5"/>
    <w:rsid w:val="0061524A"/>
    <w:rsid w:val="006162CF"/>
    <w:rsid w:val="0063240E"/>
    <w:rsid w:val="006936AF"/>
    <w:rsid w:val="006B0501"/>
    <w:rsid w:val="00731C5B"/>
    <w:rsid w:val="007339F7"/>
    <w:rsid w:val="007407F5"/>
    <w:rsid w:val="0077590A"/>
    <w:rsid w:val="00791EAC"/>
    <w:rsid w:val="00851CEC"/>
    <w:rsid w:val="008607F8"/>
    <w:rsid w:val="0087599C"/>
    <w:rsid w:val="00890F8D"/>
    <w:rsid w:val="00891AA7"/>
    <w:rsid w:val="00895741"/>
    <w:rsid w:val="0089711A"/>
    <w:rsid w:val="008B7ADE"/>
    <w:rsid w:val="008D4A91"/>
    <w:rsid w:val="008E0014"/>
    <w:rsid w:val="00903FD7"/>
    <w:rsid w:val="00905EF2"/>
    <w:rsid w:val="009F4BE4"/>
    <w:rsid w:val="00AE45E8"/>
    <w:rsid w:val="00B66A69"/>
    <w:rsid w:val="00BB2367"/>
    <w:rsid w:val="00C7533E"/>
    <w:rsid w:val="00C928E0"/>
    <w:rsid w:val="00C95E50"/>
    <w:rsid w:val="00D127A3"/>
    <w:rsid w:val="00D22AA3"/>
    <w:rsid w:val="00D34891"/>
    <w:rsid w:val="00E30758"/>
    <w:rsid w:val="00F75911"/>
    <w:rsid w:val="00F87A8D"/>
    <w:rsid w:val="00F93ADB"/>
    <w:rsid w:val="00FC2776"/>
    <w:rsid w:val="00FC54A8"/>
    <w:rsid w:val="00FC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62116"/>
    <w:pPr>
      <w:spacing w:after="120" w:line="480" w:lineRule="auto"/>
      <w:ind w:left="283"/>
    </w:pPr>
  </w:style>
  <w:style w:type="paragraph" w:customStyle="1" w:styleId="ConsNormal">
    <w:name w:val="ConsNormal"/>
    <w:rsid w:val="0026211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5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9C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E4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F6CAA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0F6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.Надин стиль.Основной текст 1"/>
    <w:basedOn w:val="a"/>
    <w:rsid w:val="000F6CAA"/>
    <w:pPr>
      <w:suppressAutoHyphens w:val="0"/>
      <w:ind w:firstLine="567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2023-04-17T11:35:00Z</cp:lastPrinted>
  <dcterms:created xsi:type="dcterms:W3CDTF">2024-05-22T08:10:00Z</dcterms:created>
  <dcterms:modified xsi:type="dcterms:W3CDTF">2024-05-22T08:10:00Z</dcterms:modified>
</cp:coreProperties>
</file>