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D2" w:rsidRDefault="00D90FD2" w:rsidP="00D90FD2">
      <w:pPr>
        <w:pStyle w:val="a4"/>
        <w:ind w:left="3969"/>
      </w:pPr>
      <w:r>
        <w:t>«УТВЕРЖДАЮ»</w:t>
      </w:r>
    </w:p>
    <w:p w:rsidR="00817271" w:rsidRDefault="00D90FD2" w:rsidP="00BD023C">
      <w:pPr>
        <w:ind w:left="3969" w:right="22"/>
        <w:jc w:val="center"/>
        <w:rPr>
          <w:sz w:val="28"/>
        </w:rPr>
      </w:pPr>
      <w:r>
        <w:rPr>
          <w:sz w:val="28"/>
        </w:rPr>
        <w:t xml:space="preserve">Председатель </w:t>
      </w:r>
      <w:r w:rsidR="00BD023C">
        <w:rPr>
          <w:sz w:val="28"/>
        </w:rPr>
        <w:t>Совета народных депутатов</w:t>
      </w:r>
    </w:p>
    <w:p w:rsidR="00BD023C" w:rsidRDefault="00BD023C" w:rsidP="00BD023C">
      <w:pPr>
        <w:ind w:left="3969" w:right="22"/>
        <w:jc w:val="center"/>
        <w:rPr>
          <w:sz w:val="28"/>
        </w:rPr>
      </w:pP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муниципального района Воронежской области </w:t>
      </w:r>
    </w:p>
    <w:p w:rsidR="00BD023C" w:rsidRDefault="00BD023C" w:rsidP="00BD023C">
      <w:pPr>
        <w:ind w:left="3969" w:right="22"/>
        <w:jc w:val="center"/>
        <w:rPr>
          <w:sz w:val="28"/>
        </w:rPr>
      </w:pPr>
      <w:r>
        <w:rPr>
          <w:sz w:val="28"/>
        </w:rPr>
        <w:t xml:space="preserve">С.И. </w:t>
      </w:r>
      <w:proofErr w:type="spellStart"/>
      <w:r>
        <w:rPr>
          <w:sz w:val="28"/>
        </w:rPr>
        <w:t>Покузиев</w:t>
      </w:r>
      <w:proofErr w:type="spellEnd"/>
    </w:p>
    <w:p w:rsidR="00BD023C" w:rsidRDefault="00BD023C" w:rsidP="00BD023C">
      <w:pPr>
        <w:ind w:left="3969" w:right="22"/>
        <w:jc w:val="center"/>
        <w:rPr>
          <w:sz w:val="28"/>
        </w:rPr>
      </w:pPr>
      <w:r>
        <w:rPr>
          <w:sz w:val="28"/>
        </w:rPr>
        <w:t xml:space="preserve">_________________________ </w:t>
      </w:r>
    </w:p>
    <w:p w:rsidR="00D90FD2" w:rsidRPr="00817271" w:rsidRDefault="00D90FD2" w:rsidP="00D90FD2">
      <w:pPr>
        <w:tabs>
          <w:tab w:val="left" w:pos="2552"/>
        </w:tabs>
        <w:ind w:left="4253"/>
        <w:jc w:val="center"/>
        <w:rPr>
          <w:b/>
          <w:sz w:val="28"/>
          <w:szCs w:val="28"/>
        </w:rPr>
      </w:pPr>
    </w:p>
    <w:p w:rsidR="00817271" w:rsidRPr="00A2661D" w:rsidRDefault="00817271" w:rsidP="00817271">
      <w:pPr>
        <w:jc w:val="right"/>
        <w:rPr>
          <w:sz w:val="28"/>
          <w:szCs w:val="28"/>
        </w:rPr>
      </w:pPr>
    </w:p>
    <w:p w:rsidR="00817271" w:rsidRPr="00A2661D" w:rsidRDefault="00817271" w:rsidP="00817271">
      <w:pPr>
        <w:rPr>
          <w:sz w:val="28"/>
          <w:szCs w:val="28"/>
        </w:rPr>
      </w:pPr>
    </w:p>
    <w:p w:rsidR="00817271" w:rsidRPr="006B1DB1" w:rsidRDefault="00817271" w:rsidP="00BD023C">
      <w:pPr>
        <w:jc w:val="center"/>
        <w:rPr>
          <w:b/>
          <w:sz w:val="28"/>
          <w:szCs w:val="28"/>
        </w:rPr>
      </w:pPr>
      <w:r w:rsidRPr="006B1DB1">
        <w:rPr>
          <w:b/>
          <w:sz w:val="28"/>
          <w:szCs w:val="28"/>
        </w:rPr>
        <w:t>ДОЛЖНОСТНАЯ ИНСТРУКЦИЯ</w:t>
      </w:r>
    </w:p>
    <w:p w:rsidR="00817271" w:rsidRDefault="00BD023C" w:rsidP="00BD02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 к</w:t>
      </w:r>
      <w:r w:rsidR="00F24CF2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 комиссии</w:t>
      </w:r>
    </w:p>
    <w:p w:rsidR="00F24CF2" w:rsidRDefault="00BD023C" w:rsidP="00BD02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 w:rsidR="00F24CF2">
        <w:rPr>
          <w:sz w:val="28"/>
          <w:szCs w:val="28"/>
        </w:rPr>
        <w:t xml:space="preserve"> муниципального района</w:t>
      </w:r>
    </w:p>
    <w:p w:rsidR="00BD023C" w:rsidRPr="00A2661D" w:rsidRDefault="00BD023C" w:rsidP="00BD023C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17271" w:rsidRPr="00A2661D" w:rsidRDefault="00817271" w:rsidP="00817271">
      <w:pPr>
        <w:jc w:val="center"/>
        <w:rPr>
          <w:sz w:val="28"/>
          <w:szCs w:val="28"/>
        </w:rPr>
      </w:pPr>
    </w:p>
    <w:p w:rsidR="00817271" w:rsidRPr="00F24CF2" w:rsidRDefault="00817271" w:rsidP="00F24CF2">
      <w:pPr>
        <w:ind w:firstLine="720"/>
        <w:jc w:val="center"/>
        <w:rPr>
          <w:b/>
          <w:sz w:val="28"/>
        </w:rPr>
      </w:pPr>
      <w:r w:rsidRPr="00F24CF2">
        <w:rPr>
          <w:b/>
          <w:sz w:val="28"/>
        </w:rPr>
        <w:t>1. Общие положения</w:t>
      </w:r>
    </w:p>
    <w:p w:rsidR="002A7CCC" w:rsidRPr="00804F93" w:rsidRDefault="00817271" w:rsidP="00F24CF2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1.1. </w:t>
      </w:r>
      <w:r w:rsidR="002A7CCC" w:rsidRPr="00804F93">
        <w:rPr>
          <w:sz w:val="28"/>
          <w:szCs w:val="28"/>
        </w:rPr>
        <w:t xml:space="preserve">Настоящая должностная инструкция разработана в соответствии с законодательством для муниципальных служащих и определяет должностные обязанности и полномочия </w:t>
      </w:r>
      <w:r w:rsidR="006B1DB1">
        <w:rPr>
          <w:sz w:val="28"/>
          <w:szCs w:val="28"/>
        </w:rPr>
        <w:t xml:space="preserve"> председателя к</w:t>
      </w:r>
      <w:r w:rsidR="002A7CCC" w:rsidRPr="00804F93">
        <w:rPr>
          <w:sz w:val="28"/>
        </w:rPr>
        <w:t xml:space="preserve">онтрольно-счетной </w:t>
      </w:r>
      <w:r w:rsidR="006B1DB1">
        <w:rPr>
          <w:sz w:val="28"/>
        </w:rPr>
        <w:t xml:space="preserve"> комиссии</w:t>
      </w:r>
      <w:r w:rsidR="002A7CCC" w:rsidRPr="00804F93">
        <w:rPr>
          <w:sz w:val="28"/>
          <w:szCs w:val="28"/>
        </w:rPr>
        <w:t xml:space="preserve"> </w:t>
      </w:r>
      <w:proofErr w:type="spellStart"/>
      <w:r w:rsidR="006B1DB1">
        <w:rPr>
          <w:sz w:val="28"/>
          <w:szCs w:val="28"/>
        </w:rPr>
        <w:t>Панинского</w:t>
      </w:r>
      <w:proofErr w:type="spellEnd"/>
      <w:r w:rsidR="002A7CCC" w:rsidRPr="00804F93">
        <w:rPr>
          <w:sz w:val="28"/>
          <w:szCs w:val="28"/>
        </w:rPr>
        <w:t xml:space="preserve"> муниципального района </w:t>
      </w:r>
      <w:r w:rsidR="006B1DB1">
        <w:rPr>
          <w:sz w:val="28"/>
          <w:szCs w:val="28"/>
        </w:rPr>
        <w:t xml:space="preserve"> Воронежской области </w:t>
      </w:r>
      <w:r w:rsidR="002A7CCC" w:rsidRPr="00804F93">
        <w:rPr>
          <w:sz w:val="28"/>
          <w:szCs w:val="28"/>
        </w:rPr>
        <w:t xml:space="preserve"> (далее – </w:t>
      </w:r>
      <w:r w:rsidR="006B1DB1">
        <w:rPr>
          <w:sz w:val="28"/>
          <w:szCs w:val="28"/>
        </w:rPr>
        <w:t>Председатель</w:t>
      </w:r>
      <w:r w:rsidR="002A7CCC" w:rsidRPr="00804F93">
        <w:rPr>
          <w:sz w:val="28"/>
          <w:szCs w:val="28"/>
        </w:rPr>
        <w:t>).</w:t>
      </w:r>
    </w:p>
    <w:p w:rsidR="00817271" w:rsidRPr="00804F93" w:rsidRDefault="006A3308" w:rsidP="00F24CF2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1.2. </w:t>
      </w:r>
      <w:r w:rsidR="006B1DB1">
        <w:rPr>
          <w:sz w:val="28"/>
          <w:szCs w:val="28"/>
        </w:rPr>
        <w:t>Председатель</w:t>
      </w:r>
      <w:r w:rsidR="002A7CCC" w:rsidRPr="00804F93">
        <w:rPr>
          <w:sz w:val="28"/>
          <w:szCs w:val="28"/>
        </w:rPr>
        <w:t xml:space="preserve"> замещает </w:t>
      </w:r>
      <w:r w:rsidR="006B1DB1">
        <w:rPr>
          <w:sz w:val="28"/>
          <w:szCs w:val="28"/>
        </w:rPr>
        <w:t xml:space="preserve">муниципальную  </w:t>
      </w:r>
      <w:r w:rsidR="006B1DB1" w:rsidRPr="00804F93">
        <w:rPr>
          <w:sz w:val="28"/>
          <w:szCs w:val="28"/>
        </w:rPr>
        <w:t>должность</w:t>
      </w:r>
      <w:proofErr w:type="gramStart"/>
      <w:r w:rsidR="002A7CCC" w:rsidRPr="00804F93">
        <w:rPr>
          <w:sz w:val="28"/>
          <w:szCs w:val="28"/>
        </w:rPr>
        <w:t xml:space="preserve"> ,</w:t>
      </w:r>
      <w:proofErr w:type="gramEnd"/>
      <w:r w:rsidR="002A7CCC" w:rsidRPr="00804F93">
        <w:rPr>
          <w:sz w:val="28"/>
          <w:szCs w:val="28"/>
        </w:rPr>
        <w:t xml:space="preserve"> относящуюся к старшей группе должностей, включенной в Перечень должностей муниципальной службы </w:t>
      </w:r>
      <w:r w:rsidR="006B1DB1">
        <w:rPr>
          <w:sz w:val="28"/>
          <w:szCs w:val="28"/>
        </w:rPr>
        <w:t xml:space="preserve">  </w:t>
      </w:r>
      <w:proofErr w:type="spellStart"/>
      <w:r w:rsidR="006B1DB1">
        <w:rPr>
          <w:sz w:val="28"/>
          <w:szCs w:val="28"/>
        </w:rPr>
        <w:t>Панинского</w:t>
      </w:r>
      <w:proofErr w:type="spellEnd"/>
      <w:r w:rsidR="006B1DB1">
        <w:rPr>
          <w:sz w:val="28"/>
          <w:szCs w:val="28"/>
        </w:rPr>
        <w:t xml:space="preserve"> </w:t>
      </w:r>
      <w:r w:rsidR="002A7CCC" w:rsidRPr="00804F93">
        <w:rPr>
          <w:sz w:val="28"/>
          <w:szCs w:val="28"/>
        </w:rPr>
        <w:t xml:space="preserve"> муниципального района, утвержденный решением Со</w:t>
      </w:r>
      <w:r w:rsidR="006B1DB1">
        <w:rPr>
          <w:sz w:val="28"/>
          <w:szCs w:val="28"/>
        </w:rPr>
        <w:t xml:space="preserve">вета народных </w:t>
      </w:r>
      <w:r w:rsidR="002A7CCC" w:rsidRPr="00804F93">
        <w:rPr>
          <w:sz w:val="28"/>
          <w:szCs w:val="28"/>
        </w:rPr>
        <w:t xml:space="preserve">депутатов </w:t>
      </w:r>
      <w:proofErr w:type="spellStart"/>
      <w:r w:rsidR="006B1DB1">
        <w:rPr>
          <w:sz w:val="28"/>
          <w:szCs w:val="28"/>
        </w:rPr>
        <w:t>Панинского</w:t>
      </w:r>
      <w:proofErr w:type="spellEnd"/>
      <w:r w:rsidR="002A7CCC" w:rsidRPr="00804F93">
        <w:rPr>
          <w:sz w:val="28"/>
          <w:szCs w:val="28"/>
        </w:rPr>
        <w:t xml:space="preserve"> муниципального района</w:t>
      </w:r>
      <w:r w:rsidR="006B1DB1">
        <w:rPr>
          <w:sz w:val="28"/>
          <w:szCs w:val="28"/>
        </w:rPr>
        <w:t>, Воронежской области.</w:t>
      </w:r>
    </w:p>
    <w:p w:rsidR="006A3308" w:rsidRPr="00804F93" w:rsidRDefault="006A3308" w:rsidP="00815CEE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15CEE" w:rsidRPr="00804F93" w:rsidRDefault="00815CEE" w:rsidP="00815CEE">
      <w:pPr>
        <w:ind w:firstLine="720"/>
        <w:jc w:val="center"/>
        <w:rPr>
          <w:b/>
          <w:sz w:val="28"/>
          <w:szCs w:val="28"/>
        </w:rPr>
      </w:pPr>
      <w:r w:rsidRPr="00804F93">
        <w:rPr>
          <w:b/>
          <w:sz w:val="28"/>
          <w:szCs w:val="28"/>
        </w:rPr>
        <w:t xml:space="preserve">2. </w:t>
      </w:r>
      <w:r w:rsidRPr="00804F93">
        <w:rPr>
          <w:b/>
          <w:sz w:val="28"/>
          <w:szCs w:val="28"/>
          <w:shd w:val="clear" w:color="auto" w:fill="FFFFFF"/>
        </w:rPr>
        <w:t xml:space="preserve">Квалификационные требования </w:t>
      </w:r>
    </w:p>
    <w:p w:rsidR="00815CEE" w:rsidRPr="00804F93" w:rsidRDefault="00815CEE" w:rsidP="008B7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2.1.</w:t>
      </w:r>
      <w:r w:rsidR="003B6D6B" w:rsidRPr="00804F93">
        <w:rPr>
          <w:rFonts w:eastAsia="Calibri"/>
          <w:sz w:val="28"/>
          <w:szCs w:val="28"/>
        </w:rPr>
        <w:t xml:space="preserve"> К</w:t>
      </w:r>
      <w:r w:rsidR="003B6D6B" w:rsidRPr="00804F93">
        <w:rPr>
          <w:sz w:val="28"/>
        </w:rPr>
        <w:t xml:space="preserve">валификационные требования для замещения должности </w:t>
      </w:r>
      <w:r w:rsidR="00FF7009" w:rsidRPr="00804F93">
        <w:rPr>
          <w:sz w:val="28"/>
        </w:rPr>
        <w:t>муниципально</w:t>
      </w:r>
      <w:r w:rsidR="003B6D6B" w:rsidRPr="00804F93">
        <w:rPr>
          <w:sz w:val="28"/>
        </w:rPr>
        <w:t>й</w:t>
      </w:r>
      <w:r w:rsidR="00FF7009" w:rsidRPr="00804F93">
        <w:rPr>
          <w:sz w:val="28"/>
        </w:rPr>
        <w:t xml:space="preserve"> служ</w:t>
      </w:r>
      <w:r w:rsidR="003B6D6B" w:rsidRPr="00804F93">
        <w:rPr>
          <w:sz w:val="28"/>
        </w:rPr>
        <w:t>бы</w:t>
      </w:r>
      <w:r w:rsidR="00FF7009" w:rsidRPr="00804F93">
        <w:rPr>
          <w:sz w:val="28"/>
        </w:rPr>
        <w:t xml:space="preserve"> </w:t>
      </w:r>
      <w:r w:rsidR="003B6D6B" w:rsidRPr="00804F93">
        <w:rPr>
          <w:sz w:val="28"/>
        </w:rPr>
        <w:t>инспектора</w:t>
      </w:r>
      <w:r w:rsidR="00FF7009" w:rsidRPr="00804F93">
        <w:rPr>
          <w:sz w:val="28"/>
        </w:rPr>
        <w:t xml:space="preserve">: </w:t>
      </w:r>
      <w:r w:rsidR="006D5BCB" w:rsidRPr="00804F93">
        <w:rPr>
          <w:sz w:val="28"/>
          <w:szCs w:val="28"/>
          <w:lang w:eastAsia="en-US"/>
        </w:rPr>
        <w:t>наличие профессионального образования без предъявления требований к стажу муниципальной службы или стажу работы по специальности, направлению подготовки</w:t>
      </w:r>
      <w:r w:rsidRPr="00804F93">
        <w:rPr>
          <w:sz w:val="28"/>
          <w:szCs w:val="28"/>
        </w:rPr>
        <w:t>.</w:t>
      </w:r>
    </w:p>
    <w:p w:rsidR="003B6D6B" w:rsidRPr="00277407" w:rsidRDefault="00815CEE" w:rsidP="008B7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4F93">
        <w:rPr>
          <w:sz w:val="28"/>
          <w:szCs w:val="28"/>
        </w:rPr>
        <w:t xml:space="preserve">2.2. </w:t>
      </w:r>
      <w:r w:rsidR="003B6D6B" w:rsidRPr="00804F93">
        <w:rPr>
          <w:rFonts w:eastAsia="Calibri"/>
          <w:sz w:val="28"/>
          <w:szCs w:val="28"/>
          <w:lang w:eastAsia="en-US"/>
        </w:rPr>
        <w:t>Общими требованиями к профессиональным знаниям</w:t>
      </w:r>
      <w:r w:rsidR="008B7141" w:rsidRPr="00804F93">
        <w:rPr>
          <w:rFonts w:eastAsia="Calibri"/>
          <w:sz w:val="28"/>
          <w:szCs w:val="28"/>
          <w:lang w:eastAsia="en-US"/>
        </w:rPr>
        <w:t xml:space="preserve"> и навыкам</w:t>
      </w:r>
      <w:r w:rsidR="003B6D6B" w:rsidRPr="00804F93">
        <w:rPr>
          <w:rFonts w:eastAsia="Calibri"/>
          <w:sz w:val="28"/>
          <w:szCs w:val="28"/>
          <w:lang w:eastAsia="en-US"/>
        </w:rPr>
        <w:t>, необходимым для замещения должност</w:t>
      </w:r>
      <w:r w:rsidR="008B7141" w:rsidRPr="00804F93">
        <w:rPr>
          <w:rFonts w:eastAsia="Calibri"/>
          <w:sz w:val="28"/>
          <w:szCs w:val="28"/>
          <w:lang w:eastAsia="en-US"/>
        </w:rPr>
        <w:t>и</w:t>
      </w:r>
      <w:r w:rsidR="003B6D6B" w:rsidRPr="00804F93">
        <w:rPr>
          <w:rFonts w:eastAsia="Calibri"/>
          <w:sz w:val="28"/>
          <w:szCs w:val="28"/>
          <w:lang w:eastAsia="en-US"/>
        </w:rPr>
        <w:t xml:space="preserve"> муниципальной </w:t>
      </w:r>
      <w:r w:rsidR="003B6D6B" w:rsidRPr="00277407">
        <w:rPr>
          <w:rFonts w:eastAsia="Calibri"/>
          <w:sz w:val="28"/>
          <w:szCs w:val="28"/>
          <w:lang w:eastAsia="en-US"/>
        </w:rPr>
        <w:t>службы, являются:</w:t>
      </w:r>
    </w:p>
    <w:p w:rsidR="00AC7A52" w:rsidRPr="00AC7A52" w:rsidRDefault="00AC7A52" w:rsidP="00065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A52">
        <w:rPr>
          <w:sz w:val="28"/>
          <w:szCs w:val="28"/>
        </w:rPr>
        <w:t xml:space="preserve">2.2.1 </w:t>
      </w:r>
      <w:r w:rsidR="003B6D6B">
        <w:rPr>
          <w:color w:val="000000"/>
          <w:sz w:val="28"/>
          <w:szCs w:val="28"/>
          <w:shd w:val="clear" w:color="auto" w:fill="FFFFFF"/>
        </w:rPr>
        <w:t>знание</w:t>
      </w:r>
      <w:r w:rsidR="00815CEE" w:rsidRPr="00AC7A52">
        <w:rPr>
          <w:color w:val="000000"/>
          <w:sz w:val="28"/>
          <w:szCs w:val="28"/>
          <w:shd w:val="clear" w:color="auto" w:fill="FFFFFF"/>
        </w:rPr>
        <w:t xml:space="preserve"> Конституци</w:t>
      </w:r>
      <w:r w:rsidR="003B6D6B">
        <w:rPr>
          <w:color w:val="000000"/>
          <w:sz w:val="28"/>
          <w:szCs w:val="28"/>
          <w:shd w:val="clear" w:color="auto" w:fill="FFFFFF"/>
        </w:rPr>
        <w:t>и</w:t>
      </w:r>
      <w:r w:rsidR="00815CEE" w:rsidRPr="00AC7A52">
        <w:rPr>
          <w:color w:val="000000"/>
          <w:sz w:val="28"/>
          <w:szCs w:val="28"/>
          <w:shd w:val="clear" w:color="auto" w:fill="FFFFFF"/>
        </w:rPr>
        <w:t xml:space="preserve"> Российской Федерации; </w:t>
      </w:r>
      <w:r w:rsidRPr="00AC7A52">
        <w:rPr>
          <w:sz w:val="28"/>
          <w:szCs w:val="28"/>
        </w:rPr>
        <w:t>Бюджетн</w:t>
      </w:r>
      <w:r w:rsidR="008B7141">
        <w:rPr>
          <w:sz w:val="28"/>
          <w:szCs w:val="28"/>
        </w:rPr>
        <w:t>ого</w:t>
      </w:r>
      <w:r w:rsidRPr="00AC7A52">
        <w:rPr>
          <w:sz w:val="28"/>
          <w:szCs w:val="28"/>
        </w:rPr>
        <w:t xml:space="preserve"> кодекс</w:t>
      </w:r>
      <w:r w:rsidR="008B7141">
        <w:rPr>
          <w:sz w:val="28"/>
          <w:szCs w:val="28"/>
        </w:rPr>
        <w:t>а</w:t>
      </w:r>
      <w:r w:rsidRPr="00AC7A52"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  <w:t xml:space="preserve"> </w:t>
      </w:r>
      <w:r w:rsidR="00880301">
        <w:rPr>
          <w:sz w:val="28"/>
          <w:szCs w:val="28"/>
        </w:rPr>
        <w:t xml:space="preserve">Гражданского законодательства; </w:t>
      </w:r>
      <w:r w:rsidRPr="00AC7A52">
        <w:rPr>
          <w:sz w:val="28"/>
          <w:szCs w:val="28"/>
        </w:rPr>
        <w:t>Федеральн</w:t>
      </w:r>
      <w:r w:rsidR="008B7141">
        <w:rPr>
          <w:sz w:val="28"/>
          <w:szCs w:val="28"/>
        </w:rPr>
        <w:t>ого</w:t>
      </w:r>
      <w:r w:rsidRPr="00AC7A52">
        <w:rPr>
          <w:sz w:val="28"/>
          <w:szCs w:val="28"/>
        </w:rPr>
        <w:t xml:space="preserve"> закон</w:t>
      </w:r>
      <w:r w:rsidR="008B7141">
        <w:rPr>
          <w:sz w:val="28"/>
          <w:szCs w:val="28"/>
        </w:rPr>
        <w:t>а</w:t>
      </w:r>
      <w:r w:rsidRPr="00AC7A5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AC7A52">
        <w:rPr>
          <w:sz w:val="28"/>
          <w:szCs w:val="28"/>
        </w:rPr>
        <w:t xml:space="preserve"> 131-Ф</w:t>
      </w:r>
      <w:r>
        <w:rPr>
          <w:sz w:val="28"/>
          <w:szCs w:val="28"/>
        </w:rPr>
        <w:t>З</w:t>
      </w:r>
      <w:r w:rsidRPr="00AC7A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7A5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C7A5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7A52">
        <w:rPr>
          <w:sz w:val="28"/>
          <w:szCs w:val="28"/>
        </w:rPr>
        <w:t>Федеральн</w:t>
      </w:r>
      <w:r w:rsidR="008B7141">
        <w:rPr>
          <w:sz w:val="28"/>
          <w:szCs w:val="28"/>
        </w:rPr>
        <w:t>ого</w:t>
      </w:r>
      <w:r w:rsidRPr="00AC7A52">
        <w:rPr>
          <w:sz w:val="28"/>
          <w:szCs w:val="28"/>
        </w:rPr>
        <w:t xml:space="preserve"> закон</w:t>
      </w:r>
      <w:r w:rsidR="008B7141">
        <w:rPr>
          <w:sz w:val="28"/>
          <w:szCs w:val="28"/>
        </w:rPr>
        <w:t>а</w:t>
      </w:r>
      <w:r w:rsidRPr="00AC7A52">
        <w:rPr>
          <w:sz w:val="28"/>
          <w:szCs w:val="28"/>
        </w:rPr>
        <w:t xml:space="preserve"> от 07 февраля 2011 г. № 6-ФЗ </w:t>
      </w:r>
      <w:r>
        <w:rPr>
          <w:sz w:val="28"/>
          <w:szCs w:val="28"/>
        </w:rPr>
        <w:t>«</w:t>
      </w:r>
      <w:r w:rsidRPr="00AC7A52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AC7A5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7A52">
        <w:rPr>
          <w:sz w:val="28"/>
          <w:szCs w:val="28"/>
        </w:rPr>
        <w:t>Федеральн</w:t>
      </w:r>
      <w:r w:rsidR="008B7141">
        <w:rPr>
          <w:sz w:val="28"/>
          <w:szCs w:val="28"/>
        </w:rPr>
        <w:t>ого</w:t>
      </w:r>
      <w:r w:rsidRPr="00AC7A52">
        <w:rPr>
          <w:sz w:val="28"/>
          <w:szCs w:val="28"/>
        </w:rPr>
        <w:t xml:space="preserve"> закон</w:t>
      </w:r>
      <w:r w:rsidR="008B7141">
        <w:rPr>
          <w:sz w:val="28"/>
          <w:szCs w:val="28"/>
        </w:rPr>
        <w:t>а</w:t>
      </w:r>
      <w:r w:rsidRPr="00AC7A52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AC7A52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AC7A52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AC7A5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D4632">
        <w:rPr>
          <w:sz w:val="28"/>
          <w:szCs w:val="28"/>
        </w:rPr>
        <w:t xml:space="preserve">законодательства о контрактной системе; </w:t>
      </w:r>
      <w:r w:rsidRPr="00AC7A52">
        <w:rPr>
          <w:sz w:val="28"/>
          <w:szCs w:val="28"/>
        </w:rPr>
        <w:t>Закон</w:t>
      </w:r>
      <w:r w:rsidR="008B7141">
        <w:rPr>
          <w:sz w:val="28"/>
          <w:szCs w:val="28"/>
        </w:rPr>
        <w:t>а</w:t>
      </w:r>
      <w:r w:rsidRPr="00AC7A52">
        <w:rPr>
          <w:sz w:val="28"/>
          <w:szCs w:val="28"/>
        </w:rPr>
        <w:t xml:space="preserve"> Хабаровского края от 25.07.2007 </w:t>
      </w:r>
      <w:r>
        <w:rPr>
          <w:sz w:val="28"/>
          <w:szCs w:val="28"/>
        </w:rPr>
        <w:t>№</w:t>
      </w:r>
      <w:r w:rsidRPr="00AC7A52">
        <w:rPr>
          <w:sz w:val="28"/>
          <w:szCs w:val="28"/>
        </w:rPr>
        <w:t xml:space="preserve"> 131 </w:t>
      </w:r>
      <w:r>
        <w:rPr>
          <w:sz w:val="28"/>
          <w:szCs w:val="28"/>
        </w:rPr>
        <w:t>«</w:t>
      </w:r>
      <w:r w:rsidRPr="00AC7A52">
        <w:rPr>
          <w:sz w:val="28"/>
          <w:szCs w:val="28"/>
        </w:rPr>
        <w:t>О муниципальной службе в Хабаровском крае</w:t>
      </w:r>
      <w:r>
        <w:rPr>
          <w:sz w:val="28"/>
          <w:szCs w:val="28"/>
        </w:rPr>
        <w:t>»</w:t>
      </w:r>
      <w:r w:rsidRPr="00AC7A5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B7141">
        <w:rPr>
          <w:sz w:val="28"/>
          <w:szCs w:val="28"/>
        </w:rPr>
        <w:t xml:space="preserve">Устава Комсомольского муниципального района; </w:t>
      </w:r>
      <w:r w:rsidR="00C0767B">
        <w:rPr>
          <w:sz w:val="28"/>
        </w:rPr>
        <w:t>муниципальных правовых актов о</w:t>
      </w:r>
      <w:r w:rsidR="00C0767B" w:rsidRPr="000E2551">
        <w:rPr>
          <w:sz w:val="28"/>
        </w:rPr>
        <w:t xml:space="preserve"> бюджете на текущий финансовый год</w:t>
      </w:r>
      <w:r w:rsidR="00C0767B">
        <w:rPr>
          <w:sz w:val="28"/>
        </w:rPr>
        <w:t xml:space="preserve"> и плановый период</w:t>
      </w:r>
      <w:r w:rsidR="00C0767B" w:rsidRPr="000E2551">
        <w:rPr>
          <w:sz w:val="28"/>
        </w:rPr>
        <w:t xml:space="preserve">, </w:t>
      </w:r>
      <w:r w:rsidR="00C0767B">
        <w:rPr>
          <w:sz w:val="28"/>
        </w:rPr>
        <w:t>муниципальных правовых актов о</w:t>
      </w:r>
      <w:r w:rsidR="00C0767B" w:rsidRPr="000E2551">
        <w:rPr>
          <w:sz w:val="28"/>
        </w:rPr>
        <w:t xml:space="preserve"> бюджетном процессе в </w:t>
      </w:r>
      <w:r w:rsidR="00C0767B">
        <w:rPr>
          <w:sz w:val="28"/>
        </w:rPr>
        <w:lastRenderedPageBreak/>
        <w:t>Комсомольском муниципальном районе</w:t>
      </w:r>
      <w:r w:rsidR="00C0767B" w:rsidRPr="000E2551">
        <w:rPr>
          <w:sz w:val="28"/>
        </w:rPr>
        <w:t xml:space="preserve">, </w:t>
      </w:r>
      <w:r w:rsidR="00C0767B">
        <w:rPr>
          <w:sz w:val="28"/>
        </w:rPr>
        <w:t>муниципальных</w:t>
      </w:r>
      <w:r w:rsidR="00C0767B" w:rsidRPr="000E2551">
        <w:rPr>
          <w:sz w:val="28"/>
        </w:rPr>
        <w:t xml:space="preserve"> правовых актов </w:t>
      </w:r>
      <w:r w:rsidR="00C0767B">
        <w:rPr>
          <w:sz w:val="28"/>
        </w:rPr>
        <w:t>администрации района</w:t>
      </w:r>
      <w:r w:rsidR="00C0767B" w:rsidRPr="000E2551">
        <w:rPr>
          <w:sz w:val="28"/>
        </w:rPr>
        <w:t xml:space="preserve"> и актов финансов</w:t>
      </w:r>
      <w:r w:rsidR="00C0767B">
        <w:rPr>
          <w:sz w:val="28"/>
        </w:rPr>
        <w:t xml:space="preserve">ого управления администрации района </w:t>
      </w:r>
      <w:r w:rsidR="00C0767B" w:rsidRPr="000E2551">
        <w:rPr>
          <w:sz w:val="28"/>
        </w:rPr>
        <w:t xml:space="preserve">по вопросам организации исполнения </w:t>
      </w:r>
      <w:r w:rsidR="00C0767B">
        <w:rPr>
          <w:sz w:val="28"/>
        </w:rPr>
        <w:t>районного</w:t>
      </w:r>
      <w:r w:rsidR="00C0767B" w:rsidRPr="000E2551">
        <w:rPr>
          <w:sz w:val="28"/>
        </w:rPr>
        <w:t xml:space="preserve"> бюджета</w:t>
      </w:r>
      <w:r w:rsidR="00C0767B">
        <w:rPr>
          <w:sz w:val="28"/>
        </w:rPr>
        <w:t xml:space="preserve">, </w:t>
      </w:r>
      <w:r w:rsidR="008B7141" w:rsidRPr="00277407">
        <w:rPr>
          <w:rFonts w:eastAsia="Calibri"/>
          <w:sz w:val="28"/>
          <w:szCs w:val="28"/>
          <w:lang w:eastAsia="en-US"/>
        </w:rPr>
        <w:t>иных муниципальных правовых актов применительно к исполнению должностных обязанностей</w:t>
      </w:r>
      <w:r w:rsidR="008B7141">
        <w:rPr>
          <w:rFonts w:eastAsia="Calibri"/>
          <w:sz w:val="28"/>
          <w:szCs w:val="28"/>
          <w:lang w:eastAsia="en-US"/>
        </w:rPr>
        <w:t xml:space="preserve">; </w:t>
      </w:r>
      <w:r w:rsidRPr="00AC7A52">
        <w:rPr>
          <w:sz w:val="28"/>
          <w:szCs w:val="28"/>
        </w:rPr>
        <w:t>Стандарт</w:t>
      </w:r>
      <w:r w:rsidR="00083967">
        <w:rPr>
          <w:sz w:val="28"/>
          <w:szCs w:val="28"/>
        </w:rPr>
        <w:t xml:space="preserve">ов </w:t>
      </w:r>
      <w:r w:rsidRPr="00AC7A52">
        <w:rPr>
          <w:sz w:val="28"/>
          <w:szCs w:val="28"/>
        </w:rPr>
        <w:t xml:space="preserve"> организации деятельности Контрольно-счётной палаты</w:t>
      </w:r>
      <w:r w:rsidR="00C0767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C7A52">
        <w:rPr>
          <w:sz w:val="28"/>
          <w:szCs w:val="28"/>
        </w:rPr>
        <w:t>Стандарт</w:t>
      </w:r>
      <w:r w:rsidR="00083967">
        <w:rPr>
          <w:sz w:val="28"/>
          <w:szCs w:val="28"/>
        </w:rPr>
        <w:t>ов</w:t>
      </w:r>
      <w:r w:rsidRPr="00AC7A52">
        <w:rPr>
          <w:sz w:val="28"/>
          <w:szCs w:val="28"/>
        </w:rPr>
        <w:t xml:space="preserve"> внешнего муниципального финансового контроля Контрольно-счётной палаты;</w:t>
      </w:r>
      <w:r>
        <w:rPr>
          <w:sz w:val="28"/>
          <w:szCs w:val="28"/>
        </w:rPr>
        <w:t xml:space="preserve"> </w:t>
      </w:r>
      <w:r w:rsidR="00083967">
        <w:rPr>
          <w:sz w:val="28"/>
          <w:szCs w:val="28"/>
        </w:rPr>
        <w:t>Р</w:t>
      </w:r>
      <w:r w:rsidRPr="00F24CF2">
        <w:rPr>
          <w:sz w:val="28"/>
          <w:szCs w:val="28"/>
        </w:rPr>
        <w:t>егламент</w:t>
      </w:r>
      <w:r w:rsidR="00C0767B">
        <w:rPr>
          <w:sz w:val="28"/>
          <w:szCs w:val="28"/>
        </w:rPr>
        <w:t>а</w:t>
      </w:r>
      <w:r w:rsidRPr="00F24CF2">
        <w:rPr>
          <w:sz w:val="28"/>
          <w:szCs w:val="28"/>
        </w:rPr>
        <w:t xml:space="preserve"> Контрольно-счётной палаты Комсомольского муниципального района; </w:t>
      </w:r>
      <w:r w:rsidR="00083967">
        <w:rPr>
          <w:sz w:val="28"/>
          <w:szCs w:val="28"/>
        </w:rPr>
        <w:t>П</w:t>
      </w:r>
      <w:r w:rsidRPr="00F24CF2">
        <w:rPr>
          <w:sz w:val="28"/>
          <w:szCs w:val="28"/>
        </w:rPr>
        <w:t>равил внутреннего трудового распорядка;</w:t>
      </w:r>
      <w:r>
        <w:rPr>
          <w:sz w:val="28"/>
          <w:szCs w:val="28"/>
        </w:rPr>
        <w:t xml:space="preserve"> </w:t>
      </w:r>
      <w:r w:rsidR="00083967">
        <w:rPr>
          <w:sz w:val="28"/>
          <w:szCs w:val="28"/>
        </w:rPr>
        <w:t>П</w:t>
      </w:r>
      <w:r w:rsidR="009A1536">
        <w:rPr>
          <w:sz w:val="28"/>
          <w:szCs w:val="28"/>
        </w:rPr>
        <w:t>равил и норм</w:t>
      </w:r>
      <w:r w:rsidRPr="00AC7A52">
        <w:rPr>
          <w:sz w:val="28"/>
          <w:szCs w:val="28"/>
        </w:rPr>
        <w:t xml:space="preserve"> охраны труда, техники безопасности, производственной санитарии и противопожарной защиты</w:t>
      </w:r>
      <w:r w:rsidR="00083967">
        <w:rPr>
          <w:sz w:val="28"/>
          <w:szCs w:val="28"/>
        </w:rPr>
        <w:t>; Н</w:t>
      </w:r>
      <w:r w:rsidRPr="00AC7A52">
        <w:rPr>
          <w:sz w:val="28"/>
          <w:szCs w:val="28"/>
        </w:rPr>
        <w:t>орм служебного этикета.</w:t>
      </w:r>
    </w:p>
    <w:p w:rsidR="00815CEE" w:rsidRPr="00AC7A52" w:rsidRDefault="00AC7A52" w:rsidP="00065619">
      <w:pPr>
        <w:pStyle w:val="11"/>
        <w:shd w:val="clear" w:color="auto" w:fill="auto"/>
        <w:tabs>
          <w:tab w:val="left" w:pos="1388"/>
        </w:tabs>
        <w:spacing w:after="0" w:line="240" w:lineRule="auto"/>
        <w:ind w:right="23" w:firstLine="709"/>
        <w:jc w:val="both"/>
        <w:rPr>
          <w:spacing w:val="0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shd w:val="clear" w:color="auto" w:fill="FFFFFF"/>
        </w:rPr>
        <w:t xml:space="preserve">2.2.2 </w:t>
      </w:r>
      <w:r w:rsidR="00815CEE" w:rsidRPr="00AC7A52">
        <w:rPr>
          <w:color w:val="000000"/>
          <w:spacing w:val="0"/>
          <w:sz w:val="28"/>
          <w:szCs w:val="28"/>
          <w:shd w:val="clear" w:color="auto" w:fill="FFFFFF"/>
        </w:rPr>
        <w:t>уме</w:t>
      </w:r>
      <w:r w:rsidR="00083967">
        <w:rPr>
          <w:color w:val="000000"/>
          <w:spacing w:val="0"/>
          <w:sz w:val="28"/>
          <w:szCs w:val="28"/>
          <w:shd w:val="clear" w:color="auto" w:fill="FFFFFF"/>
        </w:rPr>
        <w:t>ние</w:t>
      </w:r>
      <w:r w:rsidR="00815CEE" w:rsidRPr="00AC7A52">
        <w:rPr>
          <w:color w:val="000000"/>
          <w:spacing w:val="0"/>
          <w:sz w:val="28"/>
          <w:szCs w:val="28"/>
          <w:shd w:val="clear" w:color="auto" w:fill="FFFFFF"/>
        </w:rPr>
        <w:t xml:space="preserve"> </w:t>
      </w:r>
      <w:r w:rsidR="00754131" w:rsidRPr="00754131">
        <w:rPr>
          <w:spacing w:val="0"/>
          <w:sz w:val="28"/>
          <w:szCs w:val="28"/>
        </w:rPr>
        <w:t>грамотно и полно оценивать обстановку, оперативно принимать правильные решения по достижению поставленных целей и организовывать их выполнение, четко и грамотно излагать свои мысли в устной и письменной форме, аргументировано доказывать свою точку зрения</w:t>
      </w:r>
      <w:r w:rsidR="00754131">
        <w:rPr>
          <w:spacing w:val="0"/>
          <w:sz w:val="28"/>
          <w:szCs w:val="28"/>
        </w:rPr>
        <w:t>; уме</w:t>
      </w:r>
      <w:r w:rsidR="00083967">
        <w:rPr>
          <w:spacing w:val="0"/>
          <w:sz w:val="28"/>
          <w:szCs w:val="28"/>
        </w:rPr>
        <w:t>ние</w:t>
      </w:r>
      <w:r w:rsidR="00754131">
        <w:rPr>
          <w:spacing w:val="0"/>
          <w:sz w:val="28"/>
          <w:szCs w:val="28"/>
        </w:rPr>
        <w:t xml:space="preserve"> </w:t>
      </w:r>
      <w:r w:rsidR="00815CEE" w:rsidRPr="00754131">
        <w:rPr>
          <w:color w:val="000000"/>
          <w:spacing w:val="0"/>
          <w:sz w:val="28"/>
          <w:szCs w:val="28"/>
          <w:shd w:val="clear" w:color="auto" w:fill="FFFFFF"/>
        </w:rPr>
        <w:t>работать</w:t>
      </w:r>
      <w:r w:rsidR="00815CEE" w:rsidRPr="00AC7A52">
        <w:rPr>
          <w:color w:val="000000"/>
          <w:spacing w:val="0"/>
          <w:sz w:val="28"/>
          <w:szCs w:val="28"/>
          <w:shd w:val="clear" w:color="auto" w:fill="FFFFFF"/>
        </w:rPr>
        <w:t xml:space="preserve"> с людьми, вести деловые переговоры, владеть способностями подготовки делового письма, контролировать и анализировать дело на порученном участке, работать в команде;</w:t>
      </w:r>
      <w:proofErr w:type="gramEnd"/>
      <w:r w:rsidR="00815CEE" w:rsidRPr="00AC7A52">
        <w:rPr>
          <w:color w:val="000000"/>
          <w:spacing w:val="0"/>
          <w:sz w:val="28"/>
          <w:szCs w:val="28"/>
          <w:shd w:val="clear" w:color="auto" w:fill="FFFFFF"/>
        </w:rPr>
        <w:t xml:space="preserve"> уме</w:t>
      </w:r>
      <w:r w:rsidR="00083967">
        <w:rPr>
          <w:color w:val="000000"/>
          <w:spacing w:val="0"/>
          <w:sz w:val="28"/>
          <w:szCs w:val="28"/>
          <w:shd w:val="clear" w:color="auto" w:fill="FFFFFF"/>
        </w:rPr>
        <w:t>ние</w:t>
      </w:r>
      <w:r w:rsidR="00815CEE" w:rsidRPr="00AC7A52">
        <w:rPr>
          <w:color w:val="000000"/>
          <w:spacing w:val="0"/>
          <w:sz w:val="28"/>
          <w:szCs w:val="28"/>
          <w:shd w:val="clear" w:color="auto" w:fill="FFFFFF"/>
        </w:rPr>
        <w:t xml:space="preserve"> повышать свою квалификацию, не допускать конфликтов в работе, эффективно сотрудничать с коллегами, быть отзывчивым к людям, но принципиальным и ответственным при выявлении нарушений должностными лицами норм законодательства.</w:t>
      </w:r>
    </w:p>
    <w:p w:rsidR="00065619" w:rsidRPr="00804F93" w:rsidRDefault="00754131" w:rsidP="00065619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2.2.3 </w:t>
      </w:r>
      <w:r w:rsidR="00083967">
        <w:rPr>
          <w:sz w:val="28"/>
          <w:szCs w:val="28"/>
        </w:rPr>
        <w:t>владение</w:t>
      </w:r>
      <w:r w:rsidRPr="00754131">
        <w:rPr>
          <w:sz w:val="28"/>
          <w:szCs w:val="28"/>
        </w:rPr>
        <w:t xml:space="preserve"> навыками: организации работы и непосредственного проведения документальных проверок и контрольных мероприятий; обобщения и анализа информации, материалов и документов; аргументированной классификации выявленных нарушений действующего законодательства; </w:t>
      </w:r>
      <w:r w:rsidR="00880301" w:rsidRPr="00557E4F">
        <w:rPr>
          <w:sz w:val="28"/>
          <w:szCs w:val="28"/>
        </w:rPr>
        <w:t>анализа и проверки бюджетной отчетности</w:t>
      </w:r>
      <w:r w:rsidR="00880301">
        <w:rPr>
          <w:sz w:val="28"/>
          <w:szCs w:val="28"/>
        </w:rPr>
        <w:t xml:space="preserve">; </w:t>
      </w:r>
      <w:r w:rsidRPr="00754131">
        <w:rPr>
          <w:sz w:val="28"/>
          <w:szCs w:val="28"/>
        </w:rPr>
        <w:t>определения достоверности бухгалтерской отчетности и соответствия совершенных финансовых и хозяйственных операций требованиям действующего законодательства</w:t>
      </w:r>
      <w:r>
        <w:rPr>
          <w:sz w:val="28"/>
          <w:szCs w:val="28"/>
        </w:rPr>
        <w:t xml:space="preserve">; </w:t>
      </w:r>
      <w:r w:rsidR="00F149E1">
        <w:rPr>
          <w:sz w:val="28"/>
          <w:szCs w:val="28"/>
        </w:rPr>
        <w:t xml:space="preserve">эффективного планирования служебного времени; </w:t>
      </w:r>
      <w:proofErr w:type="gramStart"/>
      <w:r w:rsidR="00083967">
        <w:rPr>
          <w:sz w:val="28"/>
          <w:szCs w:val="28"/>
        </w:rPr>
        <w:t>владение</w:t>
      </w:r>
      <w:r w:rsidRPr="00754131">
        <w:rPr>
          <w:sz w:val="28"/>
          <w:szCs w:val="28"/>
        </w:rPr>
        <w:t xml:space="preserve"> навыками в области использования информационных технологий в объеме уверенного пользователя</w:t>
      </w:r>
      <w:r w:rsidR="00065619">
        <w:rPr>
          <w:sz w:val="28"/>
          <w:szCs w:val="28"/>
        </w:rPr>
        <w:t xml:space="preserve"> (</w:t>
      </w:r>
      <w:r w:rsidR="00065619" w:rsidRPr="000E2551">
        <w:rPr>
          <w:sz w:val="28"/>
        </w:rPr>
        <w:t>аппаратного и программного обеспечения</w:t>
      </w:r>
      <w:r w:rsidR="00065619">
        <w:rPr>
          <w:sz w:val="28"/>
        </w:rPr>
        <w:t xml:space="preserve">, </w:t>
      </w:r>
      <w:r w:rsidR="00065619" w:rsidRPr="000E2551">
        <w:rPr>
          <w:sz w:val="28"/>
        </w:rPr>
        <w:t>возможностей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065619">
        <w:rPr>
          <w:sz w:val="28"/>
        </w:rPr>
        <w:t xml:space="preserve">, </w:t>
      </w:r>
      <w:r w:rsidR="00065619" w:rsidRPr="000E2551">
        <w:rPr>
          <w:sz w:val="28"/>
        </w:rPr>
        <w:t>работы в операционной системе</w:t>
      </w:r>
      <w:r w:rsidR="00065619">
        <w:rPr>
          <w:sz w:val="28"/>
        </w:rPr>
        <w:t xml:space="preserve">, </w:t>
      </w:r>
      <w:r w:rsidR="00065619" w:rsidRPr="000E2551">
        <w:rPr>
          <w:sz w:val="28"/>
        </w:rPr>
        <w:t xml:space="preserve">работы </w:t>
      </w:r>
      <w:r w:rsidR="00065619" w:rsidRPr="00804F93">
        <w:rPr>
          <w:sz w:val="28"/>
        </w:rPr>
        <w:t>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таблицами, подготовка презентаций, использование графических объектов в</w:t>
      </w:r>
      <w:proofErr w:type="gramEnd"/>
      <w:r w:rsidR="00065619" w:rsidRPr="00804F93">
        <w:rPr>
          <w:sz w:val="28"/>
        </w:rPr>
        <w:t xml:space="preserve"> электронных </w:t>
      </w:r>
      <w:proofErr w:type="gramStart"/>
      <w:r w:rsidR="00065619" w:rsidRPr="00804F93">
        <w:rPr>
          <w:sz w:val="28"/>
        </w:rPr>
        <w:t>документах</w:t>
      </w:r>
      <w:proofErr w:type="gramEnd"/>
      <w:r w:rsidR="00065619" w:rsidRPr="00804F93">
        <w:rPr>
          <w:sz w:val="28"/>
        </w:rPr>
        <w:t>, работы с базами данных)</w:t>
      </w:r>
      <w:r w:rsidR="009E7C6A" w:rsidRPr="00804F93">
        <w:rPr>
          <w:sz w:val="28"/>
        </w:rPr>
        <w:t>;</w:t>
      </w:r>
      <w:r w:rsidR="009E7C6A" w:rsidRPr="00804F93">
        <w:rPr>
          <w:sz w:val="28"/>
          <w:szCs w:val="28"/>
          <w:shd w:val="clear" w:color="auto" w:fill="FFFFFF"/>
        </w:rPr>
        <w:t xml:space="preserve"> работы на официальном сайте Единой информационной системы (zakupki.gov.ru), на электронных торговых площадках.</w:t>
      </w:r>
    </w:p>
    <w:p w:rsidR="00065619" w:rsidRPr="00804F93" w:rsidRDefault="004A6BA3" w:rsidP="00065619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804F93">
        <w:rPr>
          <w:sz w:val="28"/>
          <w:szCs w:val="28"/>
        </w:rPr>
        <w:t xml:space="preserve">2.3.4 деловые качества: </w:t>
      </w:r>
      <w:r w:rsidR="009829BA" w:rsidRPr="00804F93">
        <w:rPr>
          <w:sz w:val="28"/>
        </w:rPr>
        <w:t>высокая работоспособность;</w:t>
      </w:r>
      <w:r w:rsidR="009829BA" w:rsidRPr="00804F93">
        <w:rPr>
          <w:sz w:val="28"/>
          <w:szCs w:val="28"/>
          <w:shd w:val="clear" w:color="auto" w:fill="FFFFFF"/>
        </w:rPr>
        <w:t xml:space="preserve"> </w:t>
      </w:r>
      <w:r w:rsidR="009829BA" w:rsidRPr="00804F93">
        <w:rPr>
          <w:sz w:val="28"/>
        </w:rPr>
        <w:t xml:space="preserve">настойчивость в достижении поставленной цели; ответственность, исполнительность; </w:t>
      </w:r>
      <w:r w:rsidR="009829BA" w:rsidRPr="00804F93">
        <w:rPr>
          <w:sz w:val="28"/>
          <w:szCs w:val="28"/>
          <w:shd w:val="clear" w:color="auto" w:fill="FFFFFF"/>
        </w:rPr>
        <w:t>умение помогать в работе коллегам и принимать советы от коллег по работе, быть способным признавать свою неправоту</w:t>
      </w:r>
      <w:r w:rsidR="00F149E1" w:rsidRPr="00804F93">
        <w:rPr>
          <w:sz w:val="28"/>
          <w:szCs w:val="28"/>
          <w:shd w:val="clear" w:color="auto" w:fill="FFFFFF"/>
        </w:rPr>
        <w:t>;</w:t>
      </w:r>
      <w:r w:rsidR="009829BA" w:rsidRPr="00804F93">
        <w:rPr>
          <w:sz w:val="28"/>
          <w:szCs w:val="28"/>
          <w:shd w:val="clear" w:color="auto" w:fill="FFFFFF"/>
        </w:rPr>
        <w:t xml:space="preserve"> умение видеть новое, передовое и осваивать его, применять в своей работе; умение советоваться с коллективом; </w:t>
      </w:r>
      <w:r w:rsidR="00065619" w:rsidRPr="00804F93">
        <w:rPr>
          <w:sz w:val="28"/>
        </w:rPr>
        <w:lastRenderedPageBreak/>
        <w:t>способность своевременно адаптироваться к новым условиям деятельности; умение работать в режиме многозадачности; стрессоустойчивость.</w:t>
      </w:r>
    </w:p>
    <w:p w:rsidR="009E7C6A" w:rsidRPr="00804F93" w:rsidRDefault="009E7C6A" w:rsidP="00740385">
      <w:pPr>
        <w:ind w:firstLine="720"/>
        <w:jc w:val="center"/>
        <w:rPr>
          <w:b/>
          <w:sz w:val="28"/>
          <w:szCs w:val="28"/>
        </w:rPr>
      </w:pPr>
    </w:p>
    <w:p w:rsidR="00817271" w:rsidRPr="00804F93" w:rsidRDefault="00754131" w:rsidP="00740385">
      <w:pPr>
        <w:ind w:firstLine="720"/>
        <w:jc w:val="center"/>
        <w:rPr>
          <w:b/>
          <w:sz w:val="28"/>
          <w:szCs w:val="28"/>
        </w:rPr>
      </w:pPr>
      <w:r w:rsidRPr="00804F93">
        <w:rPr>
          <w:b/>
          <w:sz w:val="28"/>
          <w:szCs w:val="28"/>
        </w:rPr>
        <w:t>3</w:t>
      </w:r>
      <w:r w:rsidR="00817271" w:rsidRPr="00804F93">
        <w:rPr>
          <w:b/>
          <w:sz w:val="28"/>
          <w:szCs w:val="28"/>
        </w:rPr>
        <w:t>.</w:t>
      </w:r>
      <w:r w:rsidR="00740385" w:rsidRPr="00804F93">
        <w:rPr>
          <w:b/>
          <w:sz w:val="28"/>
          <w:szCs w:val="28"/>
        </w:rPr>
        <w:t xml:space="preserve"> </w:t>
      </w:r>
      <w:r w:rsidR="00817271" w:rsidRPr="00804F93">
        <w:rPr>
          <w:b/>
          <w:sz w:val="28"/>
          <w:szCs w:val="28"/>
        </w:rPr>
        <w:t>Должностные обязанности</w:t>
      </w:r>
    </w:p>
    <w:p w:rsidR="00817271" w:rsidRPr="00804F93" w:rsidRDefault="00740385" w:rsidP="002269A8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3.1. </w:t>
      </w:r>
      <w:r w:rsidR="00784087" w:rsidRPr="00804F93">
        <w:rPr>
          <w:sz w:val="28"/>
          <w:szCs w:val="28"/>
        </w:rPr>
        <w:t>Инспектор</w:t>
      </w:r>
      <w:r w:rsidRPr="00804F93">
        <w:rPr>
          <w:sz w:val="28"/>
          <w:szCs w:val="28"/>
        </w:rPr>
        <w:t xml:space="preserve"> выполняет следующие должностные обязанности</w:t>
      </w:r>
      <w:r w:rsidR="00F539CA" w:rsidRPr="00804F93">
        <w:rPr>
          <w:sz w:val="28"/>
          <w:szCs w:val="28"/>
        </w:rPr>
        <w:t>:</w:t>
      </w:r>
    </w:p>
    <w:p w:rsidR="00656ACA" w:rsidRPr="00804F93" w:rsidRDefault="00656ACA" w:rsidP="00FE7C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4F93">
        <w:rPr>
          <w:rFonts w:eastAsia="Calibri"/>
          <w:sz w:val="28"/>
          <w:szCs w:val="28"/>
          <w:lang w:eastAsia="en-US"/>
        </w:rPr>
        <w:t>-</w:t>
      </w:r>
      <w:r w:rsidR="007106DF" w:rsidRPr="00804F93">
        <w:rPr>
          <w:rFonts w:eastAsia="Calibri"/>
          <w:sz w:val="28"/>
          <w:szCs w:val="28"/>
          <w:lang w:eastAsia="en-US"/>
        </w:rPr>
        <w:t xml:space="preserve"> </w:t>
      </w:r>
      <w:r w:rsidRPr="00804F93">
        <w:rPr>
          <w:sz w:val="28"/>
          <w:szCs w:val="28"/>
        </w:rPr>
        <w:t xml:space="preserve">организует по согласованию с председателем Контрольно-счетной палаты </w:t>
      </w:r>
      <w:r w:rsidRPr="00804F93">
        <w:rPr>
          <w:sz w:val="28"/>
        </w:rPr>
        <w:t xml:space="preserve">(далее – председатель) </w:t>
      </w:r>
      <w:r w:rsidR="004D4632" w:rsidRPr="00804F93">
        <w:rPr>
          <w:sz w:val="28"/>
        </w:rPr>
        <w:t xml:space="preserve">и проводит </w:t>
      </w:r>
      <w:r w:rsidRPr="00804F93">
        <w:rPr>
          <w:sz w:val="28"/>
          <w:szCs w:val="28"/>
        </w:rPr>
        <w:t>контрольные и экспертно-аналитические мероприятия;</w:t>
      </w:r>
    </w:p>
    <w:p w:rsidR="00985750" w:rsidRPr="00804F93" w:rsidRDefault="00656ACA" w:rsidP="00FE7C9D">
      <w:pPr>
        <w:ind w:firstLine="708"/>
        <w:jc w:val="both"/>
        <w:rPr>
          <w:sz w:val="28"/>
          <w:szCs w:val="28"/>
        </w:rPr>
      </w:pPr>
      <w:r w:rsidRPr="00804F93">
        <w:rPr>
          <w:rFonts w:eastAsia="Calibri"/>
          <w:sz w:val="28"/>
          <w:szCs w:val="28"/>
          <w:lang w:eastAsia="en-US"/>
        </w:rPr>
        <w:t xml:space="preserve">- </w:t>
      </w:r>
      <w:r w:rsidR="00985750" w:rsidRPr="00804F93">
        <w:rPr>
          <w:sz w:val="28"/>
          <w:szCs w:val="28"/>
        </w:rPr>
        <w:t xml:space="preserve">осуществляет подготовку программ </w:t>
      </w:r>
      <w:r w:rsidR="00C00B9E" w:rsidRPr="00804F93">
        <w:rPr>
          <w:sz w:val="28"/>
          <w:szCs w:val="28"/>
        </w:rPr>
        <w:t xml:space="preserve">(планов) </w:t>
      </w:r>
      <w:r w:rsidR="00985750" w:rsidRPr="00804F93">
        <w:rPr>
          <w:sz w:val="28"/>
          <w:szCs w:val="28"/>
        </w:rPr>
        <w:t>проведения контрольных и экспертно-аналитических мероприятий;</w:t>
      </w:r>
    </w:p>
    <w:p w:rsidR="00656ACA" w:rsidRPr="00804F93" w:rsidRDefault="00985750" w:rsidP="00FE7C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4F93">
        <w:rPr>
          <w:rFonts w:eastAsia="Calibri"/>
          <w:sz w:val="28"/>
          <w:szCs w:val="28"/>
          <w:lang w:eastAsia="en-US"/>
        </w:rPr>
        <w:t xml:space="preserve">- </w:t>
      </w:r>
      <w:r w:rsidR="00FE7C9D" w:rsidRPr="00804F93">
        <w:rPr>
          <w:sz w:val="28"/>
          <w:szCs w:val="28"/>
          <w:lang w:eastAsia="en-US"/>
        </w:rPr>
        <w:t xml:space="preserve">организует и непосредственно осуществляет проведение </w:t>
      </w:r>
      <w:r w:rsidR="00FE7C9D" w:rsidRPr="00804F93">
        <w:rPr>
          <w:sz w:val="28"/>
          <w:szCs w:val="28"/>
        </w:rPr>
        <w:t>внешнего</w:t>
      </w:r>
      <w:r w:rsidRPr="00804F93">
        <w:rPr>
          <w:sz w:val="28"/>
          <w:szCs w:val="28"/>
        </w:rPr>
        <w:t xml:space="preserve"> муниципальн</w:t>
      </w:r>
      <w:r w:rsidR="00FE7C9D" w:rsidRPr="00804F93">
        <w:rPr>
          <w:sz w:val="28"/>
          <w:szCs w:val="28"/>
        </w:rPr>
        <w:t>ого</w:t>
      </w:r>
      <w:r w:rsidRPr="00804F93">
        <w:rPr>
          <w:sz w:val="28"/>
          <w:szCs w:val="28"/>
        </w:rPr>
        <w:t xml:space="preserve"> финансов</w:t>
      </w:r>
      <w:r w:rsidR="00FE7C9D" w:rsidRPr="00804F93">
        <w:rPr>
          <w:sz w:val="28"/>
          <w:szCs w:val="28"/>
        </w:rPr>
        <w:t>ого</w:t>
      </w:r>
      <w:r w:rsidRPr="00804F93">
        <w:rPr>
          <w:sz w:val="28"/>
          <w:szCs w:val="28"/>
        </w:rPr>
        <w:t xml:space="preserve"> контрол</w:t>
      </w:r>
      <w:r w:rsidR="00FE7C9D" w:rsidRPr="00804F93">
        <w:rPr>
          <w:sz w:val="28"/>
          <w:szCs w:val="28"/>
        </w:rPr>
        <w:t>я</w:t>
      </w:r>
      <w:r w:rsidRPr="00804F93">
        <w:rPr>
          <w:sz w:val="28"/>
          <w:szCs w:val="28"/>
        </w:rPr>
        <w:t xml:space="preserve"> и аудит</w:t>
      </w:r>
      <w:r w:rsidR="00FE7C9D" w:rsidRPr="00804F93">
        <w:rPr>
          <w:sz w:val="28"/>
          <w:szCs w:val="28"/>
        </w:rPr>
        <w:t>а</w:t>
      </w:r>
      <w:r w:rsidRPr="00804F93">
        <w:rPr>
          <w:sz w:val="28"/>
          <w:szCs w:val="28"/>
        </w:rPr>
        <w:t>;</w:t>
      </w:r>
    </w:p>
    <w:p w:rsidR="00985750" w:rsidRPr="00804F93" w:rsidRDefault="00985750" w:rsidP="00FE7C9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804F93">
        <w:rPr>
          <w:sz w:val="28"/>
          <w:szCs w:val="28"/>
          <w:shd w:val="clear" w:color="auto" w:fill="FFFFFF"/>
        </w:rPr>
        <w:t>- осуществляет подготовку информаций председателю о ходе проведения проверок, о промежуточных результатах, о нештатных ситуациях, возникающих при проведении проверок, о запрашиваемых, но не представленных документах;</w:t>
      </w:r>
    </w:p>
    <w:p w:rsidR="00C65B53" w:rsidRPr="00804F93" w:rsidRDefault="00C65B53" w:rsidP="00C65B53">
      <w:pPr>
        <w:tabs>
          <w:tab w:val="left" w:pos="851"/>
        </w:tabs>
        <w:ind w:firstLine="708"/>
        <w:jc w:val="both"/>
        <w:rPr>
          <w:sz w:val="28"/>
        </w:rPr>
      </w:pPr>
      <w:r w:rsidRPr="00804F93">
        <w:rPr>
          <w:sz w:val="28"/>
          <w:szCs w:val="28"/>
        </w:rPr>
        <w:t xml:space="preserve">- </w:t>
      </w:r>
      <w:r w:rsidRPr="00804F93">
        <w:rPr>
          <w:sz w:val="28"/>
        </w:rPr>
        <w:t>квалифицирует и систематизирует выявленные в результате контрольного мероприятия нарушения бюджетного законодательств, факты неэффективного и не</w:t>
      </w:r>
      <w:r w:rsidR="00312609" w:rsidRPr="00804F93">
        <w:rPr>
          <w:sz w:val="28"/>
        </w:rPr>
        <w:t>законн</w:t>
      </w:r>
      <w:r w:rsidRPr="00804F93">
        <w:rPr>
          <w:sz w:val="28"/>
        </w:rPr>
        <w:t>ого расходования средств;</w:t>
      </w:r>
    </w:p>
    <w:p w:rsidR="00985750" w:rsidRPr="00804F93" w:rsidRDefault="00985750" w:rsidP="00FE7C9D">
      <w:pPr>
        <w:ind w:firstLine="708"/>
        <w:jc w:val="both"/>
        <w:rPr>
          <w:sz w:val="28"/>
          <w:szCs w:val="28"/>
        </w:rPr>
      </w:pPr>
      <w:r w:rsidRPr="00804F93">
        <w:rPr>
          <w:rFonts w:eastAsia="Calibri"/>
          <w:sz w:val="28"/>
          <w:szCs w:val="28"/>
          <w:lang w:eastAsia="en-US"/>
        </w:rPr>
        <w:t xml:space="preserve">- </w:t>
      </w:r>
      <w:r w:rsidRPr="00804F93">
        <w:rPr>
          <w:sz w:val="28"/>
          <w:szCs w:val="28"/>
        </w:rPr>
        <w:t>оформляет результаты проводимых им контрольных мероприятий в соответствии с требованиями методических и нормативных документов; классифицирует выявленные нарушения, готовит предложения, направленные на их устранение;</w:t>
      </w:r>
    </w:p>
    <w:p w:rsidR="00312609" w:rsidRPr="00804F93" w:rsidRDefault="00312609" w:rsidP="00312609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804F93">
        <w:rPr>
          <w:sz w:val="28"/>
        </w:rPr>
        <w:t xml:space="preserve">- </w:t>
      </w:r>
      <w:r w:rsidRPr="00804F93">
        <w:rPr>
          <w:sz w:val="28"/>
          <w:szCs w:val="28"/>
        </w:rPr>
        <w:t>осуществляет подготовку проектов отчетов, заключений, а также иных документов и материалов по результатам контрольных и экспертно-аналитических мероприятий;</w:t>
      </w:r>
    </w:p>
    <w:p w:rsidR="00714C3F" w:rsidRPr="00804F93" w:rsidRDefault="00714C3F" w:rsidP="00312609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несет персональную ответственность за результаты возглавляемого направления деятельности в части проводимых контрольных мероприятий, а также достоверности представляемых по ним отчетных материалов;</w:t>
      </w:r>
    </w:p>
    <w:p w:rsidR="00714C3F" w:rsidRPr="00804F93" w:rsidRDefault="00714C3F" w:rsidP="00312609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осуществляет систематизацию и учет </w:t>
      </w:r>
      <w:r w:rsidR="00E24B5F" w:rsidRPr="00804F93">
        <w:rPr>
          <w:sz w:val="28"/>
          <w:szCs w:val="28"/>
        </w:rPr>
        <w:t>реализации результатов контрольных и экспертно-аналитических мероприятий;</w:t>
      </w:r>
    </w:p>
    <w:p w:rsidR="001E0230" w:rsidRPr="00804F93" w:rsidRDefault="001E0230" w:rsidP="001E0230">
      <w:pPr>
        <w:ind w:firstLine="720"/>
        <w:jc w:val="both"/>
        <w:rPr>
          <w:sz w:val="28"/>
        </w:rPr>
      </w:pPr>
      <w:r w:rsidRPr="00804F93">
        <w:rPr>
          <w:sz w:val="28"/>
        </w:rPr>
        <w:t>- участвует в разработке методик проведения контрольных мероприятий по аудиторскому направлению Палаты;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по поручению председателя Контрольно-счётной палаты принимает участие в совместных контрольных и (или) экспертно-аналитических мероприятиях, проводимых другими органами в рамках действующих соглашений о сотрудничестве;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проводит внешнюю проверку годовой бюджетной отчетности ГАБС, годового отчета об исполнении бюджета муниципального района и подготовку соответствующих заключений в соответствии с распоряжением Контрольно-счетной палаты;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проводит экспертизы проектов решений Собрания депутатов о бюджете, проектов решений о внесении изменений в решения о бюджете, проектов решений об исполнении бюджета;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lastRenderedPageBreak/>
        <w:t>- осуществляет ежеквартальную экспертизу муниципального правового акта об исполнении бюджета муниципального района и подготовку соответствующей информации;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участвует в подготовке оперативной информации и аналитических материалов по деятельности Контрольно-счётной палаты;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  <w:shd w:val="clear" w:color="auto" w:fill="FFFFFF"/>
        </w:rPr>
      </w:pPr>
      <w:r w:rsidRPr="00804F93">
        <w:rPr>
          <w:sz w:val="28"/>
          <w:szCs w:val="28"/>
        </w:rPr>
        <w:t xml:space="preserve">- </w:t>
      </w:r>
      <w:r w:rsidRPr="00804F93">
        <w:rPr>
          <w:sz w:val="28"/>
          <w:szCs w:val="28"/>
          <w:shd w:val="clear" w:color="auto" w:fill="FFFFFF"/>
        </w:rPr>
        <w:t>участвуют в подготовке годового отчета о работе Контрольно-счетной палат, подготовке слайдовой презентации;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  <w:shd w:val="clear" w:color="auto" w:fill="FFFFFF"/>
        </w:rPr>
        <w:t>- проводит экспертизу проектов муниципальных правовых актов и муниципальных программ, осуществляет подготовку соответствующих заключений;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осуществляет выполнение полномочий контрольно-счетных органов поселений по осуществлению внешнего муниципального финансового контроля в соответствии с заключенными Соглашениями о передаче Контрольно-счетной палате Комсомольского района указанных полномочий;</w:t>
      </w:r>
    </w:p>
    <w:p w:rsidR="001E0230" w:rsidRPr="00804F93" w:rsidRDefault="001E0230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составляет протоколы об административных правонарушениях; </w:t>
      </w:r>
    </w:p>
    <w:p w:rsidR="00FE7C9D" w:rsidRPr="00804F93" w:rsidRDefault="00FE7C9D" w:rsidP="00FE7C9D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участвует в подготовке проектов квартальных планов работы Контрольно-счётной палаты, вн</w:t>
      </w:r>
      <w:r w:rsidR="004D4632" w:rsidRPr="00804F93">
        <w:rPr>
          <w:sz w:val="28"/>
          <w:szCs w:val="28"/>
        </w:rPr>
        <w:t>осит</w:t>
      </w:r>
      <w:r w:rsidRPr="00804F93">
        <w:rPr>
          <w:sz w:val="28"/>
          <w:szCs w:val="28"/>
        </w:rPr>
        <w:t xml:space="preserve"> предложени</w:t>
      </w:r>
      <w:r w:rsidR="004D4632" w:rsidRPr="00804F93">
        <w:rPr>
          <w:sz w:val="28"/>
          <w:szCs w:val="28"/>
        </w:rPr>
        <w:t>я</w:t>
      </w:r>
      <w:r w:rsidRPr="00804F93">
        <w:rPr>
          <w:sz w:val="28"/>
          <w:szCs w:val="28"/>
        </w:rPr>
        <w:t xml:space="preserve"> председателю Контрольно-счётной палаты к проекту годового плана работы Контрольно-счётной палаты;</w:t>
      </w:r>
    </w:p>
    <w:p w:rsidR="00FE7C9D" w:rsidRPr="00804F93" w:rsidRDefault="00FE7C9D" w:rsidP="00FE7C9D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анализирует и проводит исследования нарушений и не санкционированных отклонений в бюджетном процессе, подготавливает председателю Контрольно-счётной палаты предложения по их устранению;</w:t>
      </w:r>
    </w:p>
    <w:p w:rsidR="00FE7C9D" w:rsidRPr="00804F93" w:rsidRDefault="00FE7C9D" w:rsidP="00F47C1D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по поручению председателя осуществляет организацию работы с обращениями органов государствен</w:t>
      </w:r>
      <w:r w:rsidRPr="00804F93">
        <w:rPr>
          <w:sz w:val="28"/>
          <w:szCs w:val="28"/>
        </w:rPr>
        <w:softHyphen/>
        <w:t>ной власти и государственных органов края, органов местного самоуправления, иных органов и организаций, должностных лиц и граждан, осуществляет подготовку проектов ответов на обращения граждан и организаций, на запросы Собрания депутатов, Главы муниципального района;</w:t>
      </w:r>
    </w:p>
    <w:p w:rsidR="00F47C1D" w:rsidRPr="00804F93" w:rsidRDefault="00F47C1D" w:rsidP="000E6396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04F93">
        <w:rPr>
          <w:color w:val="auto"/>
          <w:sz w:val="28"/>
          <w:szCs w:val="28"/>
        </w:rPr>
        <w:t>- осуществляет в соответствии с действующим законодательством аудит закупок</w:t>
      </w:r>
      <w:r w:rsidR="000E6396" w:rsidRPr="00804F93">
        <w:rPr>
          <w:color w:val="auto"/>
          <w:sz w:val="28"/>
          <w:szCs w:val="28"/>
        </w:rPr>
        <w:t>;</w:t>
      </w:r>
      <w:r w:rsidRPr="00804F93">
        <w:rPr>
          <w:color w:val="auto"/>
          <w:sz w:val="28"/>
          <w:szCs w:val="28"/>
        </w:rPr>
        <w:t xml:space="preserve"> обобща</w:t>
      </w:r>
      <w:r w:rsidR="000E6396" w:rsidRPr="00804F93">
        <w:rPr>
          <w:color w:val="auto"/>
          <w:sz w:val="28"/>
          <w:szCs w:val="28"/>
        </w:rPr>
        <w:t>е</w:t>
      </w:r>
      <w:r w:rsidRPr="00804F93">
        <w:rPr>
          <w:color w:val="auto"/>
          <w:sz w:val="28"/>
          <w:szCs w:val="28"/>
        </w:rPr>
        <w:t>т результаты, в том числе устанавлива</w:t>
      </w:r>
      <w:r w:rsidR="000E6396" w:rsidRPr="00804F93">
        <w:rPr>
          <w:color w:val="auto"/>
          <w:sz w:val="28"/>
          <w:szCs w:val="28"/>
        </w:rPr>
        <w:t>е</w:t>
      </w:r>
      <w:r w:rsidRPr="00804F93">
        <w:rPr>
          <w:color w:val="auto"/>
          <w:sz w:val="28"/>
          <w:szCs w:val="28"/>
        </w:rPr>
        <w:t>т причины выявленных отклонений, нарушений и недостатков</w:t>
      </w:r>
      <w:r w:rsidR="000E6396" w:rsidRPr="00804F93">
        <w:rPr>
          <w:color w:val="auto"/>
          <w:sz w:val="28"/>
          <w:szCs w:val="28"/>
        </w:rPr>
        <w:t>,</w:t>
      </w:r>
      <w:r w:rsidRPr="00804F93">
        <w:rPr>
          <w:color w:val="auto"/>
          <w:sz w:val="28"/>
          <w:szCs w:val="28"/>
        </w:rPr>
        <w:t xml:space="preserve"> </w:t>
      </w:r>
      <w:r w:rsidR="000E6396" w:rsidRPr="00804F93">
        <w:rPr>
          <w:color w:val="auto"/>
          <w:sz w:val="28"/>
          <w:szCs w:val="28"/>
        </w:rPr>
        <w:t xml:space="preserve"> готовит</w:t>
      </w:r>
      <w:r w:rsidRPr="00804F93">
        <w:rPr>
          <w:color w:val="auto"/>
          <w:sz w:val="28"/>
          <w:szCs w:val="28"/>
        </w:rPr>
        <w:t xml:space="preserve"> предложения, направленные на их устранение и на совершенствование контрактной системы в сфере закупок; систематизиру</w:t>
      </w:r>
      <w:r w:rsidR="000E6396" w:rsidRPr="00804F93">
        <w:rPr>
          <w:color w:val="auto"/>
          <w:sz w:val="28"/>
          <w:szCs w:val="28"/>
        </w:rPr>
        <w:t>е</w:t>
      </w:r>
      <w:r w:rsidRPr="00804F93">
        <w:rPr>
          <w:color w:val="auto"/>
          <w:sz w:val="28"/>
          <w:szCs w:val="28"/>
        </w:rPr>
        <w:t>т информацию о реализации указанных предложений; размеща</w:t>
      </w:r>
      <w:r w:rsidR="000E6396" w:rsidRPr="00804F93">
        <w:rPr>
          <w:color w:val="auto"/>
          <w:sz w:val="28"/>
          <w:szCs w:val="28"/>
        </w:rPr>
        <w:t>е</w:t>
      </w:r>
      <w:r w:rsidRPr="00804F93">
        <w:rPr>
          <w:color w:val="auto"/>
          <w:sz w:val="28"/>
          <w:szCs w:val="28"/>
        </w:rPr>
        <w:t>т в единой информационной системе, а также на официальном сайте Контрольно-счетной палаты в информационно-телекоммуникационной сети "Интернет" (далее – сеть "Интернет") обобщенную информацию о таких результатах</w:t>
      </w:r>
      <w:r w:rsidR="000E6396" w:rsidRPr="00804F93">
        <w:rPr>
          <w:color w:val="auto"/>
          <w:sz w:val="28"/>
          <w:szCs w:val="28"/>
        </w:rPr>
        <w:t>;</w:t>
      </w:r>
    </w:p>
    <w:p w:rsidR="00FE7C9D" w:rsidRPr="00804F93" w:rsidRDefault="00FE7C9D" w:rsidP="00F47C1D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4337B7">
        <w:rPr>
          <w:sz w:val="28"/>
          <w:szCs w:val="28"/>
        </w:rPr>
        <w:t>вносит предложения</w:t>
      </w:r>
      <w:r w:rsidRPr="00804F93">
        <w:rPr>
          <w:sz w:val="28"/>
          <w:szCs w:val="28"/>
        </w:rPr>
        <w:t xml:space="preserve"> по улучшению форм и методов работы Контрольно-счётной палаты;</w:t>
      </w:r>
    </w:p>
    <w:p w:rsidR="00FE7C9D" w:rsidRPr="00804F93" w:rsidRDefault="00FE7C9D" w:rsidP="00FE7C9D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соблюдает должностную инструкцию, правила внутреннего трудового распорядка и порядок работы со служебной информацией;</w:t>
      </w:r>
    </w:p>
    <w:p w:rsidR="00FE7C9D" w:rsidRPr="00804F93" w:rsidRDefault="00FE7C9D" w:rsidP="00FE7C9D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принимает участие в разработке Стандартов, методических рекомендаций, участвует в разработке порядка организации и осуществления конт</w:t>
      </w:r>
      <w:r w:rsidR="00C00B9E" w:rsidRPr="00804F93">
        <w:rPr>
          <w:sz w:val="28"/>
          <w:szCs w:val="28"/>
        </w:rPr>
        <w:t>рольно-ревизионной деятельности;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готовит информацию о результатах проведенного контрольного мероприятия для направления в Собрание депутатов;</w:t>
      </w:r>
    </w:p>
    <w:p w:rsidR="007D29C3" w:rsidRPr="00804F93" w:rsidRDefault="007D29C3" w:rsidP="007D29C3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lastRenderedPageBreak/>
        <w:t xml:space="preserve">- готовит информации о деятельности Контрольно-счётной палаты и обеспечивает ее предоставление средствам массовой информации и (или) на официальный сайт </w:t>
      </w:r>
      <w:r w:rsidR="004337B7">
        <w:rPr>
          <w:sz w:val="28"/>
          <w:szCs w:val="28"/>
        </w:rPr>
        <w:t xml:space="preserve">Контрольно-счетной палаты </w:t>
      </w:r>
      <w:r w:rsidRPr="00804F93">
        <w:rPr>
          <w:sz w:val="28"/>
          <w:szCs w:val="28"/>
        </w:rPr>
        <w:t xml:space="preserve">в сети Интернет; </w:t>
      </w:r>
    </w:p>
    <w:p w:rsidR="001E0230" w:rsidRPr="00804F93" w:rsidRDefault="001E0230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участвует в пределах собственных полномочий в мероприятиях, направленных на противодействие коррупции;</w:t>
      </w:r>
    </w:p>
    <w:p w:rsidR="001E0230" w:rsidRPr="00804F93" w:rsidRDefault="001E0230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Pr="00804F93">
        <w:rPr>
          <w:sz w:val="28"/>
          <w:szCs w:val="28"/>
          <w:shd w:val="clear" w:color="auto" w:fill="FFFFFF"/>
        </w:rPr>
        <w:t>взаимодействуют с контрольными, правоохранительными и региональными контрольно-счетными органами по поручению председателя Контрольно-счетной палаты;</w:t>
      </w:r>
    </w:p>
    <w:p w:rsidR="001E0230" w:rsidRPr="00804F93" w:rsidRDefault="001E0230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E24B5F" w:rsidRPr="00804F93">
        <w:rPr>
          <w:sz w:val="28"/>
          <w:szCs w:val="28"/>
        </w:rPr>
        <w:t>осуществляет подготовку отчетов в Контрольно-счетную палату Хабаровского края</w:t>
      </w:r>
      <w:r w:rsidRPr="00804F93">
        <w:rPr>
          <w:sz w:val="28"/>
          <w:szCs w:val="28"/>
        </w:rPr>
        <w:t>;</w:t>
      </w:r>
    </w:p>
    <w:p w:rsidR="001E0230" w:rsidRPr="00804F93" w:rsidRDefault="001E0230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9E7C6A" w:rsidRPr="00804F93">
        <w:rPr>
          <w:sz w:val="28"/>
          <w:szCs w:val="28"/>
          <w:shd w:val="clear" w:color="auto" w:fill="FFFFFF"/>
        </w:rPr>
        <w:t xml:space="preserve">осуществляет функции контрактного управляющего </w:t>
      </w:r>
      <w:r w:rsidR="009E7C6A" w:rsidRPr="00804F93">
        <w:rPr>
          <w:sz w:val="28"/>
          <w:szCs w:val="28"/>
        </w:rPr>
        <w:t>Контрольно-счетной палаты</w:t>
      </w:r>
      <w:r w:rsidR="009E7C6A" w:rsidRPr="00804F93">
        <w:rPr>
          <w:sz w:val="28"/>
          <w:szCs w:val="28"/>
          <w:shd w:val="clear" w:color="auto" w:fill="FFFFFF"/>
        </w:rPr>
        <w:t xml:space="preserve"> (подготовка извещений и документации о закупках, проектов контрактов, разработка плана и плана-графика, подготовка изменений для внесения в план и план-график закупок, размещение отчетов в ЕИС и др.)</w:t>
      </w:r>
      <w:r w:rsidRPr="00804F93">
        <w:rPr>
          <w:sz w:val="28"/>
          <w:szCs w:val="28"/>
        </w:rPr>
        <w:t>;</w:t>
      </w:r>
    </w:p>
    <w:p w:rsidR="00E24B5F" w:rsidRPr="00804F93" w:rsidRDefault="00E24B5F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принимает участие в осуществлении делопроизводства</w:t>
      </w:r>
      <w:r w:rsidR="00DC4EA3" w:rsidRPr="00804F93">
        <w:rPr>
          <w:sz w:val="28"/>
          <w:szCs w:val="28"/>
        </w:rPr>
        <w:t xml:space="preserve"> Контрольно-счетной палаты;</w:t>
      </w:r>
    </w:p>
    <w:p w:rsidR="00C00B9E" w:rsidRPr="00804F93" w:rsidRDefault="00C00B9E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ведет протоколы рабочих совещаний;</w:t>
      </w:r>
    </w:p>
    <w:p w:rsidR="001E0230" w:rsidRPr="00804F93" w:rsidRDefault="001E0230" w:rsidP="001E023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выполняет поручения председателя Контрольно-счетной палаты.</w:t>
      </w:r>
    </w:p>
    <w:p w:rsidR="00740385" w:rsidRPr="00804F93" w:rsidRDefault="00740385" w:rsidP="00817271">
      <w:pPr>
        <w:ind w:firstLine="720"/>
        <w:jc w:val="both"/>
      </w:pPr>
    </w:p>
    <w:p w:rsidR="00817271" w:rsidRPr="00804F93" w:rsidRDefault="006F32A8" w:rsidP="006F32A8">
      <w:pPr>
        <w:ind w:firstLine="720"/>
        <w:jc w:val="center"/>
        <w:rPr>
          <w:b/>
          <w:sz w:val="28"/>
        </w:rPr>
      </w:pPr>
      <w:r w:rsidRPr="00804F93">
        <w:rPr>
          <w:b/>
          <w:sz w:val="28"/>
        </w:rPr>
        <w:t>4</w:t>
      </w:r>
      <w:r w:rsidR="00817271" w:rsidRPr="00804F93">
        <w:rPr>
          <w:b/>
          <w:sz w:val="28"/>
        </w:rPr>
        <w:t>. Права</w:t>
      </w:r>
      <w:r w:rsidRPr="00804F93">
        <w:rPr>
          <w:b/>
          <w:sz w:val="28"/>
        </w:rPr>
        <w:t xml:space="preserve"> </w:t>
      </w:r>
      <w:r w:rsidR="002C7616" w:rsidRPr="00804F93">
        <w:rPr>
          <w:b/>
          <w:sz w:val="28"/>
        </w:rPr>
        <w:t>инспектора</w:t>
      </w:r>
    </w:p>
    <w:p w:rsidR="00AD496E" w:rsidRPr="00804F93" w:rsidRDefault="006F32A8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4.1. </w:t>
      </w:r>
      <w:r w:rsidR="000A2F06" w:rsidRPr="00804F93">
        <w:rPr>
          <w:sz w:val="28"/>
          <w:szCs w:val="28"/>
        </w:rPr>
        <w:t>Инспектор</w:t>
      </w:r>
      <w:r w:rsidRPr="00804F93">
        <w:rPr>
          <w:sz w:val="28"/>
          <w:szCs w:val="28"/>
        </w:rPr>
        <w:t xml:space="preserve"> имеет право</w:t>
      </w:r>
      <w:r w:rsidR="00AD496E" w:rsidRPr="00804F93">
        <w:rPr>
          <w:sz w:val="28"/>
          <w:szCs w:val="28"/>
        </w:rPr>
        <w:t xml:space="preserve"> </w:t>
      </w:r>
      <w:proofErr w:type="gramStart"/>
      <w:r w:rsidR="00AD496E" w:rsidRPr="00804F93">
        <w:rPr>
          <w:sz w:val="28"/>
          <w:szCs w:val="28"/>
        </w:rPr>
        <w:t>на</w:t>
      </w:r>
      <w:proofErr w:type="gramEnd"/>
      <w:r w:rsidR="00AD496E" w:rsidRPr="00804F93">
        <w:rPr>
          <w:sz w:val="28"/>
          <w:szCs w:val="28"/>
        </w:rPr>
        <w:t>:</w:t>
      </w:r>
    </w:p>
    <w:p w:rsidR="00AD496E" w:rsidRPr="00804F93" w:rsidRDefault="00AD496E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AD496E" w:rsidRPr="00804F93" w:rsidRDefault="00AD496E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обеспечение организационно-технических условий, необходимых для исполнения должностных обязанностей;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оплату труда и другие выплаты в соответствии с трудовым </w:t>
      </w:r>
      <w:hyperlink r:id="rId5" w:history="1">
        <w:r w:rsidRPr="00804F93">
          <w:rPr>
            <w:sz w:val="28"/>
            <w:szCs w:val="28"/>
          </w:rPr>
          <w:t>законодательством</w:t>
        </w:r>
      </w:hyperlink>
      <w:r w:rsidRPr="00804F93">
        <w:rPr>
          <w:sz w:val="28"/>
          <w:szCs w:val="28"/>
        </w:rPr>
        <w:t xml:space="preserve">, </w:t>
      </w:r>
      <w:hyperlink r:id="rId6" w:history="1">
        <w:r w:rsidRPr="00804F93">
          <w:rPr>
            <w:sz w:val="28"/>
            <w:szCs w:val="28"/>
          </w:rPr>
          <w:t>законодательством</w:t>
        </w:r>
      </w:hyperlink>
      <w:r w:rsidRPr="00804F93">
        <w:rPr>
          <w:sz w:val="28"/>
          <w:szCs w:val="28"/>
        </w:rPr>
        <w:t xml:space="preserve"> о муниципальной службе и трудовым договором;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муниципального района;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участие по своей инициативе в конкурсе на замещение вакантной должности муниципальной службы;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защиту своих персональных данных;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AD496E" w:rsidRPr="00804F93" w:rsidRDefault="00AD496E" w:rsidP="00AD4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lastRenderedPageBreak/>
        <w:t>- пенсионное обеспечение в соответствии с законодательством Российской Федерации;</w:t>
      </w:r>
    </w:p>
    <w:p w:rsidR="00AD496E" w:rsidRPr="00804F93" w:rsidRDefault="00AD496E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на получение дополнительного профессионального образования в соответствии с муниципальным правовым актом за счет средств местного бюджета, выделяемых в установленном порядке.</w:t>
      </w:r>
    </w:p>
    <w:p w:rsidR="00AD496E" w:rsidRPr="00804F93" w:rsidRDefault="00AD496E" w:rsidP="00AD496E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4.2. Инспектор имеет право принимать участие в заседаниях Собрания депутатов Комсомольского муниципального района и его постоянных комиссий; </w:t>
      </w:r>
    </w:p>
    <w:p w:rsidR="006F32A8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4.3. </w:t>
      </w:r>
      <w:r w:rsidR="002C7616" w:rsidRPr="00804F93">
        <w:rPr>
          <w:sz w:val="28"/>
          <w:szCs w:val="28"/>
        </w:rPr>
        <w:t>Инспектор</w:t>
      </w:r>
      <w:r w:rsidRPr="00804F93">
        <w:rPr>
          <w:sz w:val="28"/>
          <w:szCs w:val="28"/>
        </w:rPr>
        <w:t xml:space="preserve"> при осуществлении возложенных на него должностных обязанностей имеет право: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в пределах своей компетенции осуществлять подготовку запросов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Хабаровского края,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в пределах своей компетенции получать в установленном порядке информацию и материалы, необходимые для исполнения должностных обязанностей, посещать в установленном порядке предприятия, учреждения и организации независимо от форм собственности;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в пределах своей компетенции требовать,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на материальное и социальное обеспечение, гарантии правового статуса в соответствии с законодательством Российской Федерации;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принимать решения и участвовать в их подготовке в соответствии с должностными обязанностями;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вносить предложения по совершенствованию работы Контрольно-счетной палаты.</w:t>
      </w:r>
    </w:p>
    <w:p w:rsidR="006F32A8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4.4. </w:t>
      </w:r>
      <w:r w:rsidR="002C7616" w:rsidRPr="00804F93">
        <w:rPr>
          <w:sz w:val="28"/>
          <w:szCs w:val="28"/>
        </w:rPr>
        <w:t>Инспектор</w:t>
      </w:r>
      <w:r w:rsidRPr="00804F93">
        <w:rPr>
          <w:sz w:val="28"/>
          <w:szCs w:val="28"/>
        </w:rPr>
        <w:t xml:space="preserve"> имеет </w:t>
      </w:r>
      <w:r w:rsidR="001939CA" w:rsidRPr="00804F93">
        <w:rPr>
          <w:sz w:val="28"/>
          <w:szCs w:val="28"/>
        </w:rPr>
        <w:t>п</w:t>
      </w:r>
      <w:r w:rsidRPr="00804F93">
        <w:rPr>
          <w:sz w:val="28"/>
          <w:szCs w:val="28"/>
        </w:rPr>
        <w:t xml:space="preserve">рава и гарантии, предусмотренные для муниципального служащего законом </w:t>
      </w:r>
      <w:r w:rsidR="001939CA" w:rsidRPr="00804F93">
        <w:rPr>
          <w:sz w:val="28"/>
          <w:szCs w:val="28"/>
        </w:rPr>
        <w:t>«</w:t>
      </w:r>
      <w:r w:rsidRPr="00804F93">
        <w:rPr>
          <w:sz w:val="28"/>
          <w:szCs w:val="28"/>
        </w:rPr>
        <w:t>О муниципальной службе</w:t>
      </w:r>
      <w:r w:rsidR="001939CA" w:rsidRPr="00804F93">
        <w:rPr>
          <w:sz w:val="28"/>
          <w:szCs w:val="28"/>
        </w:rPr>
        <w:t>»</w:t>
      </w:r>
      <w:r w:rsidRPr="00804F93">
        <w:rPr>
          <w:sz w:val="28"/>
          <w:szCs w:val="28"/>
        </w:rPr>
        <w:t>, Положением о Контрольно-счётной палате Комсомольского район</w:t>
      </w:r>
      <w:r w:rsidR="001939CA" w:rsidRPr="00804F93">
        <w:rPr>
          <w:sz w:val="28"/>
          <w:szCs w:val="28"/>
        </w:rPr>
        <w:t>а.</w:t>
      </w:r>
    </w:p>
    <w:p w:rsidR="007C2980" w:rsidRPr="00804F93" w:rsidRDefault="007C2980" w:rsidP="007C2980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4.5. </w:t>
      </w:r>
      <w:r w:rsidR="002C7616" w:rsidRPr="00804F93">
        <w:rPr>
          <w:sz w:val="28"/>
          <w:szCs w:val="28"/>
        </w:rPr>
        <w:t>Инспектор</w:t>
      </w:r>
      <w:r w:rsidRPr="00804F93">
        <w:rPr>
          <w:sz w:val="28"/>
          <w:szCs w:val="28"/>
        </w:rPr>
        <w:t xml:space="preserve"> не вправе вмешиваться в оперативно-хозяйственную деятель</w:t>
      </w:r>
      <w:r w:rsidRPr="00804F93">
        <w:rPr>
          <w:sz w:val="28"/>
          <w:szCs w:val="28"/>
        </w:rPr>
        <w:softHyphen/>
        <w:t xml:space="preserve">ность проверяемых органов и организаций, а также разглашать информацию, </w:t>
      </w:r>
      <w:r w:rsidRPr="00804F93">
        <w:rPr>
          <w:rStyle w:val="a9"/>
          <w:i w:val="0"/>
          <w:spacing w:val="0"/>
          <w:sz w:val="28"/>
          <w:szCs w:val="28"/>
        </w:rPr>
        <w:t>полученную</w:t>
      </w:r>
      <w:r w:rsidRPr="00804F93">
        <w:rPr>
          <w:sz w:val="28"/>
          <w:szCs w:val="28"/>
        </w:rPr>
        <w:t xml:space="preserve">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17271" w:rsidRPr="00804F93" w:rsidRDefault="00817271" w:rsidP="00817271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817271" w:rsidRPr="00804F93" w:rsidRDefault="001939CA" w:rsidP="001939CA">
      <w:pPr>
        <w:pStyle w:val="Con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804F93">
        <w:rPr>
          <w:rFonts w:ascii="Times New Roman" w:hAnsi="Times New Roman"/>
          <w:b/>
          <w:sz w:val="28"/>
          <w:szCs w:val="28"/>
        </w:rPr>
        <w:t>5</w:t>
      </w:r>
      <w:r w:rsidR="00817271" w:rsidRPr="00804F93">
        <w:rPr>
          <w:rFonts w:ascii="Times New Roman" w:hAnsi="Times New Roman"/>
          <w:b/>
          <w:sz w:val="28"/>
          <w:szCs w:val="28"/>
        </w:rPr>
        <w:t xml:space="preserve">. </w:t>
      </w:r>
      <w:r w:rsidRPr="00804F93">
        <w:rPr>
          <w:rFonts w:ascii="Times New Roman" w:hAnsi="Times New Roman"/>
          <w:b/>
          <w:sz w:val="28"/>
          <w:szCs w:val="28"/>
        </w:rPr>
        <w:t>Обязанности и о</w:t>
      </w:r>
      <w:r w:rsidR="00817271" w:rsidRPr="00804F93">
        <w:rPr>
          <w:rFonts w:ascii="Times New Roman" w:hAnsi="Times New Roman"/>
          <w:b/>
          <w:sz w:val="28"/>
          <w:szCs w:val="28"/>
        </w:rPr>
        <w:t>тветственность</w:t>
      </w:r>
      <w:r w:rsidRPr="00804F93">
        <w:rPr>
          <w:rFonts w:ascii="Times New Roman" w:hAnsi="Times New Roman"/>
          <w:b/>
          <w:sz w:val="28"/>
          <w:szCs w:val="28"/>
        </w:rPr>
        <w:t xml:space="preserve"> </w:t>
      </w:r>
      <w:r w:rsidR="00804F93">
        <w:rPr>
          <w:rFonts w:ascii="Times New Roman" w:hAnsi="Times New Roman"/>
          <w:b/>
          <w:sz w:val="28"/>
          <w:szCs w:val="28"/>
        </w:rPr>
        <w:t>инспектора</w:t>
      </w:r>
    </w:p>
    <w:p w:rsidR="001939CA" w:rsidRPr="00804F93" w:rsidRDefault="001939CA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5.1. </w:t>
      </w:r>
      <w:r w:rsidR="00065619" w:rsidRPr="00804F93">
        <w:rPr>
          <w:sz w:val="28"/>
          <w:szCs w:val="28"/>
        </w:rPr>
        <w:t xml:space="preserve">Инспектор </w:t>
      </w:r>
      <w:r w:rsidRPr="00804F93">
        <w:rPr>
          <w:sz w:val="28"/>
          <w:szCs w:val="28"/>
        </w:rPr>
        <w:t>обязан:</w:t>
      </w:r>
    </w:p>
    <w:p w:rsidR="001939CA" w:rsidRPr="00804F93" w:rsidRDefault="001939CA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lastRenderedPageBreak/>
        <w:t xml:space="preserve">- </w:t>
      </w:r>
      <w:r w:rsidR="00830DFA" w:rsidRPr="00804F93">
        <w:rPr>
          <w:sz w:val="28"/>
          <w:szCs w:val="28"/>
        </w:rPr>
        <w:t xml:space="preserve">соблюдать </w:t>
      </w:r>
      <w:hyperlink r:id="rId7" w:history="1">
        <w:r w:rsidR="00830DFA" w:rsidRPr="00804F93">
          <w:rPr>
            <w:sz w:val="28"/>
            <w:szCs w:val="28"/>
          </w:rPr>
          <w:t>Конституцию</w:t>
        </w:r>
      </w:hyperlink>
      <w:r w:rsidR="00830DFA" w:rsidRPr="00804F93"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Устав Хабаровского края, законы и иные нормативные правовые акты Хабаровского края, Устав Комсомольского муниципального района Хабаровского края и иные муниципальные правовые акты и обеспечивать их исполнение</w:t>
      </w:r>
      <w:r w:rsidRPr="00804F93">
        <w:rPr>
          <w:sz w:val="28"/>
          <w:szCs w:val="28"/>
        </w:rPr>
        <w:t>;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исполнять должностные обязанности в соответствии с должностной инструкцией; 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соблюдать </w:t>
      </w:r>
      <w:r w:rsidR="0002640C" w:rsidRPr="00804F93">
        <w:rPr>
          <w:sz w:val="28"/>
          <w:szCs w:val="28"/>
        </w:rPr>
        <w:t>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 w:rsidR="001939CA" w:rsidRPr="00804F93">
        <w:rPr>
          <w:sz w:val="28"/>
          <w:szCs w:val="28"/>
        </w:rPr>
        <w:t xml:space="preserve">; 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соблюдать правила внутреннего трудового распорядка </w:t>
      </w:r>
      <w:r w:rsidRPr="00804F93">
        <w:rPr>
          <w:sz w:val="28"/>
          <w:szCs w:val="28"/>
        </w:rPr>
        <w:t>К</w:t>
      </w:r>
      <w:r w:rsidR="001939CA" w:rsidRPr="00804F93">
        <w:rPr>
          <w:sz w:val="28"/>
          <w:szCs w:val="28"/>
        </w:rPr>
        <w:t xml:space="preserve">онтрольно-счетной палаты </w:t>
      </w:r>
      <w:r w:rsidRPr="00804F93">
        <w:rPr>
          <w:sz w:val="28"/>
          <w:szCs w:val="28"/>
        </w:rPr>
        <w:t>района</w:t>
      </w:r>
      <w:r w:rsidR="001939CA" w:rsidRPr="00804F93">
        <w:rPr>
          <w:sz w:val="28"/>
          <w:szCs w:val="28"/>
        </w:rPr>
        <w:t xml:space="preserve">, порядок работы со служебной информацией; 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поддерживать уровень квалификации, необходимый для надлежащего исполнения должностных обязанностей; 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беречь муниципальное имущество, в том числе предоставленное ему для исполнения должностных обязанностей; </w:t>
      </w:r>
    </w:p>
    <w:p w:rsidR="00784087" w:rsidRPr="00804F93" w:rsidRDefault="00784087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не разглашать </w:t>
      </w:r>
      <w:hyperlink r:id="rId8" w:history="1">
        <w:r w:rsidRPr="00804F93">
          <w:rPr>
            <w:sz w:val="28"/>
            <w:szCs w:val="28"/>
          </w:rPr>
          <w:t>сведения</w:t>
        </w:r>
      </w:hyperlink>
      <w:r w:rsidRPr="00804F93">
        <w:rPr>
          <w:sz w:val="28"/>
          <w:szCs w:val="28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представлять в установленном порядке </w:t>
      </w:r>
      <w:r w:rsidR="00DC7AD0" w:rsidRPr="00804F93">
        <w:rPr>
          <w:sz w:val="28"/>
          <w:szCs w:val="28"/>
        </w:rPr>
        <w:t xml:space="preserve">предусмотренные </w:t>
      </w:r>
      <w:hyperlink r:id="rId9" w:history="1">
        <w:r w:rsidR="00DC7AD0" w:rsidRPr="00804F93">
          <w:rPr>
            <w:sz w:val="28"/>
            <w:szCs w:val="28"/>
          </w:rPr>
          <w:t>законодательством</w:t>
        </w:r>
      </w:hyperlink>
      <w:r w:rsidR="00DC7AD0" w:rsidRPr="00804F93">
        <w:rPr>
          <w:sz w:val="28"/>
          <w:szCs w:val="28"/>
        </w:rPr>
        <w:t xml:space="preserve"> Российской Федерации сведения о себе и членах своей семьи</w:t>
      </w:r>
      <w:r w:rsidR="001939CA" w:rsidRPr="00804F93">
        <w:rPr>
          <w:sz w:val="28"/>
          <w:szCs w:val="28"/>
        </w:rPr>
        <w:t xml:space="preserve">; 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соблюдать </w:t>
      </w:r>
      <w:r w:rsidR="00DC7AD0" w:rsidRPr="00804F93">
        <w:rPr>
          <w:sz w:val="28"/>
          <w:szCs w:val="28"/>
        </w:rPr>
        <w:t>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</w:t>
      </w:r>
      <w:r w:rsidR="001939CA" w:rsidRPr="00804F93">
        <w:rPr>
          <w:sz w:val="28"/>
          <w:szCs w:val="28"/>
        </w:rPr>
        <w:t xml:space="preserve">; </w:t>
      </w:r>
    </w:p>
    <w:p w:rsidR="00784087" w:rsidRPr="00804F93" w:rsidRDefault="00784087" w:rsidP="00784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84087" w:rsidRPr="00804F93" w:rsidRDefault="00784087" w:rsidP="00784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DC7AD0" w:rsidRPr="00804F93" w:rsidRDefault="00DC7AD0" w:rsidP="00DC7AD0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04F93">
        <w:rPr>
          <w:sz w:val="28"/>
        </w:rPr>
        <w:t>- принимать меры по недопущению любой возможности возникновения конфликта интересов;</w:t>
      </w:r>
    </w:p>
    <w:p w:rsidR="00DC7AD0" w:rsidRPr="00804F93" w:rsidRDefault="00DC7AD0" w:rsidP="00DC7AD0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04F93">
        <w:rPr>
          <w:sz w:val="28"/>
        </w:rPr>
        <w:t>- в письменной форме уведомить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:rsidR="00DC7AD0" w:rsidRPr="00804F93" w:rsidRDefault="00DC7AD0" w:rsidP="00DC7AD0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804F93">
        <w:rPr>
          <w:sz w:val="28"/>
        </w:rPr>
        <w:t xml:space="preserve">- в целях предотвращения конфликта интересов передать принадлежащие ценные бумаги, акции (доли участия, паи в уставных (складочных) капиталах </w:t>
      </w:r>
      <w:r w:rsidRPr="00804F93">
        <w:rPr>
          <w:sz w:val="28"/>
        </w:rPr>
        <w:lastRenderedPageBreak/>
        <w:t xml:space="preserve">организаций) в доверительное управление в соответствии с </w:t>
      </w:r>
      <w:hyperlink r:id="rId10" w:history="1">
        <w:r w:rsidRPr="00804F93">
          <w:rPr>
            <w:sz w:val="28"/>
          </w:rPr>
          <w:t>законодательством</w:t>
        </w:r>
      </w:hyperlink>
      <w:r w:rsidRPr="00804F93">
        <w:rPr>
          <w:sz w:val="28"/>
        </w:rPr>
        <w:t xml:space="preserve"> Российской Федерации.</w:t>
      </w:r>
    </w:p>
    <w:p w:rsidR="001939CA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исполнять </w:t>
      </w:r>
      <w:r w:rsidR="00DC7AD0" w:rsidRPr="00804F93">
        <w:rPr>
          <w:sz w:val="28"/>
        </w:rPr>
        <w:t>иные обязанности, предусмотренные действующим законодательством Российской Федерации и Хабаровского края, муниципальными правовыми актами района</w:t>
      </w:r>
      <w:r w:rsidR="001939CA" w:rsidRPr="00804F93">
        <w:rPr>
          <w:sz w:val="28"/>
          <w:szCs w:val="28"/>
        </w:rPr>
        <w:t xml:space="preserve">. </w:t>
      </w:r>
    </w:p>
    <w:p w:rsidR="00FB7921" w:rsidRPr="00804F93" w:rsidRDefault="00FB7921" w:rsidP="00FB792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5.2. </w:t>
      </w:r>
      <w:r w:rsidR="00784087" w:rsidRPr="00804F93">
        <w:rPr>
          <w:sz w:val="28"/>
          <w:szCs w:val="28"/>
        </w:rPr>
        <w:t>Инспектор</w:t>
      </w:r>
      <w:r w:rsidRPr="00804F93">
        <w:rPr>
          <w:sz w:val="28"/>
          <w:szCs w:val="28"/>
        </w:rPr>
        <w:t xml:space="preserve"> несёт ответственность </w:t>
      </w:r>
      <w:proofErr w:type="gramStart"/>
      <w:r w:rsidRPr="00804F93">
        <w:rPr>
          <w:sz w:val="28"/>
          <w:szCs w:val="28"/>
        </w:rPr>
        <w:t>за</w:t>
      </w:r>
      <w:proofErr w:type="gramEnd"/>
      <w:r w:rsidRPr="00804F93">
        <w:rPr>
          <w:sz w:val="28"/>
          <w:szCs w:val="28"/>
        </w:rPr>
        <w:t>:</w:t>
      </w:r>
    </w:p>
    <w:p w:rsidR="00FB7921" w:rsidRPr="00804F93" w:rsidRDefault="00FB7921" w:rsidP="00FB792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неисполнение или ненадлежащее выполнение своих должностных обязанностей, предусмотренных Положением «О Контрольно-счётной палате Комсомольского района», регламентом Контрольно-счетной палаты муниципального района и на</w:t>
      </w:r>
      <w:r w:rsidR="00644BDF" w:rsidRPr="00804F93">
        <w:rPr>
          <w:sz w:val="28"/>
          <w:szCs w:val="28"/>
        </w:rPr>
        <w:t>стоящей должностной инструкцией</w:t>
      </w:r>
      <w:r w:rsidRPr="00804F93">
        <w:rPr>
          <w:sz w:val="28"/>
          <w:szCs w:val="28"/>
        </w:rPr>
        <w:t>;</w:t>
      </w:r>
    </w:p>
    <w:p w:rsidR="00FB7921" w:rsidRPr="00804F93" w:rsidRDefault="00FB7921" w:rsidP="00FB792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разглашение государственной и иной охраняемой законом тайны, а также информации, ставшей ему известной в связи с исполнением должностных обязанностей;</w:t>
      </w:r>
    </w:p>
    <w:p w:rsidR="00FB7921" w:rsidRPr="00804F93" w:rsidRDefault="00FB7921" w:rsidP="00FB792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невыполнение правил внутреннего трудового распорядка</w:t>
      </w:r>
      <w:r w:rsidR="006C31EE" w:rsidRPr="00804F93">
        <w:rPr>
          <w:sz w:val="28"/>
          <w:szCs w:val="28"/>
        </w:rPr>
        <w:t>;</w:t>
      </w:r>
    </w:p>
    <w:p w:rsidR="006C31EE" w:rsidRPr="00804F93" w:rsidRDefault="00FB7921" w:rsidP="00FB7921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 xml:space="preserve">- </w:t>
      </w:r>
      <w:r w:rsidR="001939CA" w:rsidRPr="00804F93">
        <w:rPr>
          <w:sz w:val="28"/>
          <w:szCs w:val="28"/>
        </w:rPr>
        <w:t xml:space="preserve">достоверность и объективность результатов проводимых им контрольных </w:t>
      </w:r>
      <w:r w:rsidRPr="00804F93">
        <w:rPr>
          <w:sz w:val="28"/>
          <w:szCs w:val="28"/>
        </w:rPr>
        <w:t xml:space="preserve">и экспертно-аналитических </w:t>
      </w:r>
      <w:r w:rsidR="001939CA" w:rsidRPr="00804F93">
        <w:rPr>
          <w:sz w:val="28"/>
          <w:szCs w:val="28"/>
        </w:rPr>
        <w:t>мероприятий</w:t>
      </w:r>
      <w:r w:rsidR="006C31EE" w:rsidRPr="00804F93">
        <w:rPr>
          <w:sz w:val="28"/>
          <w:szCs w:val="28"/>
        </w:rPr>
        <w:t>;</w:t>
      </w:r>
    </w:p>
    <w:p w:rsidR="001939CA" w:rsidRPr="00804F93" w:rsidRDefault="006C31EE" w:rsidP="00FB7921">
      <w:pPr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несвоевременное выполнение заданий, приказов, распоряжений и поручений председателя Контрольно-счетной палаты, за исключением незаконных</w:t>
      </w:r>
      <w:r w:rsidR="00FB7921" w:rsidRPr="00804F93">
        <w:rPr>
          <w:sz w:val="28"/>
          <w:szCs w:val="28"/>
        </w:rPr>
        <w:t>.</w:t>
      </w:r>
    </w:p>
    <w:p w:rsidR="001939CA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несоблюдение обязанностей, ограничений и запретов, установленных для муниципальных служащих;</w:t>
      </w:r>
    </w:p>
    <w:p w:rsidR="00644BDF" w:rsidRPr="00804F93" w:rsidRDefault="00644BDF" w:rsidP="00644BDF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804F93">
        <w:rPr>
          <w:rFonts w:ascii="Times New Roman" w:hAnsi="Times New Roman" w:cs="Times New Roman"/>
          <w:color w:val="auto"/>
          <w:spacing w:val="0"/>
          <w:sz w:val="28"/>
        </w:rPr>
        <w:t>- причинение ущерба муниципальному образованию в случае необеспечения сохранности имущества, находящегося в его распоряжении;</w:t>
      </w:r>
    </w:p>
    <w:p w:rsidR="00644BDF" w:rsidRPr="00804F93" w:rsidRDefault="00644BDF" w:rsidP="00644BDF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804F93">
        <w:rPr>
          <w:rFonts w:ascii="Times New Roman" w:hAnsi="Times New Roman" w:cs="Times New Roman"/>
          <w:color w:val="auto"/>
          <w:spacing w:val="0"/>
          <w:sz w:val="28"/>
        </w:rPr>
        <w:t>- неисполнение обязанностей, установленных Федеральным законом от 25 декабря 2008 года № 273-ФЗ «О противодействии коррупции»;</w:t>
      </w:r>
    </w:p>
    <w:p w:rsidR="00644BDF" w:rsidRPr="00804F93" w:rsidRDefault="00644BDF" w:rsidP="00644BDF">
      <w:pPr>
        <w:ind w:right="22" w:firstLine="708"/>
        <w:jc w:val="both"/>
        <w:rPr>
          <w:sz w:val="28"/>
        </w:rPr>
      </w:pPr>
      <w:r w:rsidRPr="00804F93">
        <w:rPr>
          <w:sz w:val="28"/>
        </w:rPr>
        <w:t>- нарушение сроков проведения проверок, некачественное выполнение поручений и указаний должностных лиц КСП</w:t>
      </w:r>
      <w:r w:rsidRPr="00804F93">
        <w:rPr>
          <w:sz w:val="28"/>
          <w:szCs w:val="28"/>
        </w:rPr>
        <w:t xml:space="preserve"> по вопросам, входящим в их компетенцию,</w:t>
      </w:r>
      <w:r w:rsidRPr="00804F93">
        <w:rPr>
          <w:sz w:val="28"/>
        </w:rPr>
        <w:t xml:space="preserve"> некачественную подготовку актов, справок, других документов;</w:t>
      </w:r>
    </w:p>
    <w:p w:rsidR="00644BDF" w:rsidRPr="00804F93" w:rsidRDefault="00644BDF" w:rsidP="00644BDF">
      <w:pPr>
        <w:ind w:right="22" w:firstLine="708"/>
        <w:jc w:val="both"/>
        <w:rPr>
          <w:sz w:val="28"/>
        </w:rPr>
      </w:pPr>
      <w:r w:rsidRPr="00804F93">
        <w:rPr>
          <w:sz w:val="28"/>
        </w:rPr>
        <w:t>- несанкционированное предание гласности окончательных или промежуточных результатов проверок, проводимых КСП либо с ее участием;</w:t>
      </w:r>
    </w:p>
    <w:p w:rsidR="00644BDF" w:rsidRPr="00804F93" w:rsidRDefault="00644BDF" w:rsidP="00644BDF">
      <w:pPr>
        <w:ind w:right="22" w:firstLine="708"/>
        <w:jc w:val="both"/>
        <w:rPr>
          <w:sz w:val="28"/>
        </w:rPr>
      </w:pPr>
      <w:r w:rsidRPr="00804F93">
        <w:rPr>
          <w:sz w:val="28"/>
        </w:rPr>
        <w:t>- несоблюдение сохранности документальных материалов;</w:t>
      </w:r>
    </w:p>
    <w:p w:rsidR="00644BDF" w:rsidRPr="00804F93" w:rsidRDefault="00644BDF" w:rsidP="00644BDF">
      <w:pPr>
        <w:ind w:right="22" w:firstLine="708"/>
        <w:jc w:val="both"/>
        <w:rPr>
          <w:sz w:val="28"/>
        </w:rPr>
      </w:pPr>
      <w:r w:rsidRPr="00804F93">
        <w:rPr>
          <w:sz w:val="28"/>
        </w:rPr>
        <w:t>- нарушение правил эксплуатации оборудования и приборов, средств оргтехники и программ для ПЭВМ, техники безопасности и противопожарной безопасности в служебных помещениях;</w:t>
      </w:r>
    </w:p>
    <w:p w:rsidR="006C31EE" w:rsidRPr="00804F93" w:rsidRDefault="006C31EE" w:rsidP="0081727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04F93">
        <w:rPr>
          <w:sz w:val="28"/>
          <w:szCs w:val="28"/>
        </w:rPr>
        <w:t>- несоблюдение  правил  делового  общения,  норм  служебной  этики, служебной субординации.</w:t>
      </w:r>
    </w:p>
    <w:p w:rsidR="007A05D2" w:rsidRDefault="007A05D2" w:rsidP="00817271">
      <w:pPr>
        <w:tabs>
          <w:tab w:val="left" w:pos="1080"/>
        </w:tabs>
        <w:ind w:firstLine="720"/>
        <w:jc w:val="both"/>
        <w:rPr>
          <w:color w:val="FF0000"/>
          <w:sz w:val="28"/>
          <w:szCs w:val="28"/>
        </w:rPr>
      </w:pPr>
    </w:p>
    <w:p w:rsidR="007A05D2" w:rsidRDefault="007A05D2" w:rsidP="007A05D2">
      <w:pPr>
        <w:pStyle w:val="ac"/>
        <w:jc w:val="center"/>
        <w:rPr>
          <w:rFonts w:ascii="Times New Roman" w:hAnsi="Times New Roman" w:cs="Times New Roman"/>
          <w:b/>
          <w:color w:val="auto"/>
          <w:spacing w:val="0"/>
          <w:sz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</w:rPr>
        <w:t xml:space="preserve">6. 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 xml:space="preserve">Перечень вопросов, по которым </w:t>
      </w:r>
      <w:r>
        <w:rPr>
          <w:rFonts w:ascii="Times New Roman" w:hAnsi="Times New Roman" w:cs="Times New Roman"/>
          <w:b/>
          <w:color w:val="auto"/>
          <w:spacing w:val="0"/>
          <w:sz w:val="28"/>
        </w:rPr>
        <w:t>инспектор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 xml:space="preserve"> вправе или обязан самостоятельно принимать управленческие и иные решения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 xml:space="preserve">В соответствии с замещаемой должностью </w:t>
      </w:r>
      <w:r>
        <w:rPr>
          <w:rFonts w:ascii="Times New Roman" w:hAnsi="Times New Roman" w:cs="Times New Roman"/>
          <w:color w:val="auto"/>
          <w:spacing w:val="0"/>
          <w:sz w:val="28"/>
        </w:rPr>
        <w:t>инспектор</w:t>
      </w:r>
      <w:r w:rsidRPr="000E2551">
        <w:rPr>
          <w:rFonts w:ascii="Times New Roman" w:hAnsi="Times New Roman" w:cs="Times New Roman"/>
          <w:color w:val="auto"/>
          <w:spacing w:val="0"/>
          <w:sz w:val="28"/>
        </w:rPr>
        <w:t>: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proofErr w:type="gramStart"/>
      <w:r w:rsidRPr="000E2551">
        <w:rPr>
          <w:rFonts w:ascii="Times New Roman" w:hAnsi="Times New Roman" w:cs="Times New Roman"/>
          <w:color w:val="auto"/>
          <w:spacing w:val="0"/>
          <w:sz w:val="28"/>
        </w:rPr>
        <w:t xml:space="preserve">- организует подготовку и согласование официальных документов: план, отчет, </w:t>
      </w:r>
      <w:r>
        <w:rPr>
          <w:rFonts w:ascii="Times New Roman" w:hAnsi="Times New Roman" w:cs="Times New Roman"/>
          <w:color w:val="auto"/>
          <w:spacing w:val="0"/>
          <w:sz w:val="28"/>
        </w:rPr>
        <w:t xml:space="preserve">акт проверки, </w:t>
      </w:r>
      <w:r w:rsidRPr="000E2551">
        <w:rPr>
          <w:rFonts w:ascii="Times New Roman" w:hAnsi="Times New Roman" w:cs="Times New Roman"/>
          <w:color w:val="auto"/>
          <w:spacing w:val="0"/>
          <w:sz w:val="28"/>
        </w:rPr>
        <w:t>акт контрольного обмера выполненных работ, докладная записка, отзыв, заключение, протокол, пояснительная записка, сводка, доклад, тезисы и другие документы в соответствии с действующим законодательством;</w:t>
      </w:r>
      <w:proofErr w:type="gramEnd"/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lastRenderedPageBreak/>
        <w:t>- осуществляет рассмотрение запросов и заявлений граждан и организаций;</w:t>
      </w:r>
    </w:p>
    <w:p w:rsidR="007A05D2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>- осуществляет запрос недостающей информации;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>
        <w:rPr>
          <w:rFonts w:ascii="Times New Roman" w:hAnsi="Times New Roman" w:cs="Times New Roman"/>
          <w:color w:val="auto"/>
          <w:spacing w:val="0"/>
          <w:sz w:val="28"/>
        </w:rPr>
        <w:t>- осуществляет составление протоколов об административных правонарушениях;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>- отказывает в приеме документов, оформленных ненадлежащим образом.</w:t>
      </w:r>
    </w:p>
    <w:p w:rsidR="007A05D2" w:rsidRPr="00784087" w:rsidRDefault="007A05D2" w:rsidP="00817271">
      <w:pPr>
        <w:tabs>
          <w:tab w:val="left" w:pos="1080"/>
        </w:tabs>
        <w:ind w:firstLine="720"/>
        <w:jc w:val="both"/>
        <w:rPr>
          <w:color w:val="FF0000"/>
          <w:sz w:val="28"/>
          <w:szCs w:val="28"/>
        </w:rPr>
      </w:pPr>
    </w:p>
    <w:p w:rsidR="007A05D2" w:rsidRDefault="007A05D2" w:rsidP="007A05D2">
      <w:pPr>
        <w:pStyle w:val="ac"/>
        <w:jc w:val="center"/>
        <w:rPr>
          <w:rFonts w:ascii="Times New Roman" w:hAnsi="Times New Roman" w:cs="Times New Roman"/>
          <w:b/>
          <w:color w:val="auto"/>
          <w:spacing w:val="0"/>
          <w:sz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</w:rPr>
        <w:t xml:space="preserve">7. 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 xml:space="preserve">Перечень вопросов, по которым </w:t>
      </w:r>
      <w:r>
        <w:rPr>
          <w:rFonts w:ascii="Times New Roman" w:hAnsi="Times New Roman" w:cs="Times New Roman"/>
          <w:b/>
          <w:color w:val="auto"/>
          <w:spacing w:val="0"/>
          <w:sz w:val="28"/>
        </w:rPr>
        <w:t xml:space="preserve">инспектор 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 xml:space="preserve">вправе или обязан участвовать при подготовке проектов нормативных правовых актов и (или) проектов управленческих решений 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>В пределах своей компетенции инспектор может принимать участие в подготовке нормативных правовых актов и (или) проектов управленческих (иных) решений либо участвовать в организационном обеспечении их подготовки в следующих формах: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>- разработка проекта;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>- участие в обсуждении проекта;</w:t>
      </w:r>
    </w:p>
    <w:p w:rsidR="007A05D2" w:rsidRPr="000E2551" w:rsidRDefault="007A05D2" w:rsidP="007A05D2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>- внесение предложений в проект.</w:t>
      </w:r>
    </w:p>
    <w:p w:rsidR="00B131DF" w:rsidRDefault="00B131DF" w:rsidP="0081727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131DF" w:rsidRDefault="00B131DF" w:rsidP="00B131DF">
      <w:pPr>
        <w:pStyle w:val="ac"/>
        <w:jc w:val="center"/>
        <w:rPr>
          <w:rFonts w:ascii="Times New Roman" w:hAnsi="Times New Roman" w:cs="Times New Roman"/>
          <w:b/>
          <w:color w:val="auto"/>
          <w:spacing w:val="0"/>
          <w:sz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</w:rPr>
        <w:t xml:space="preserve">8. 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131DF" w:rsidRPr="000E2551" w:rsidRDefault="00B131DF" w:rsidP="00B131DF">
      <w:pPr>
        <w:pStyle w:val="ac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</w:rPr>
      </w:pPr>
      <w:r w:rsidRPr="000E2551">
        <w:rPr>
          <w:rFonts w:ascii="Times New Roman" w:hAnsi="Times New Roman" w:cs="Times New Roman"/>
          <w:color w:val="auto"/>
          <w:spacing w:val="0"/>
          <w:sz w:val="28"/>
        </w:rPr>
        <w:t xml:space="preserve">Сроки и процедуры подготовки, рассмотрения, согласования проектов и принятия управленческих и иных решений определяются в соответствии с действующим законодательством Российской Федерации и </w:t>
      </w:r>
      <w:r>
        <w:rPr>
          <w:rFonts w:ascii="Times New Roman" w:hAnsi="Times New Roman" w:cs="Times New Roman"/>
          <w:color w:val="auto"/>
          <w:spacing w:val="0"/>
          <w:sz w:val="28"/>
        </w:rPr>
        <w:t>Хабаровского края, муниципальными правовыми актами района</w:t>
      </w:r>
      <w:r w:rsidRPr="000E2551">
        <w:rPr>
          <w:rFonts w:ascii="Times New Roman" w:hAnsi="Times New Roman" w:cs="Times New Roman"/>
          <w:color w:val="auto"/>
          <w:spacing w:val="0"/>
          <w:sz w:val="28"/>
        </w:rPr>
        <w:t xml:space="preserve">, иными правовыми актами </w:t>
      </w:r>
      <w:r>
        <w:rPr>
          <w:rFonts w:ascii="Times New Roman" w:hAnsi="Times New Roman" w:cs="Times New Roman"/>
          <w:color w:val="auto"/>
          <w:spacing w:val="0"/>
          <w:sz w:val="28"/>
        </w:rPr>
        <w:t>К</w:t>
      </w:r>
      <w:r w:rsidRPr="000E2551">
        <w:rPr>
          <w:rFonts w:ascii="Times New Roman" w:hAnsi="Times New Roman" w:cs="Times New Roman"/>
          <w:color w:val="auto"/>
          <w:spacing w:val="0"/>
          <w:sz w:val="28"/>
        </w:rPr>
        <w:t xml:space="preserve">онтрольно-счетной палаты </w:t>
      </w:r>
      <w:r>
        <w:rPr>
          <w:rFonts w:ascii="Times New Roman" w:hAnsi="Times New Roman" w:cs="Times New Roman"/>
          <w:color w:val="auto"/>
          <w:spacing w:val="0"/>
          <w:sz w:val="28"/>
        </w:rPr>
        <w:t>района</w:t>
      </w:r>
      <w:r w:rsidRPr="000E2551">
        <w:rPr>
          <w:rFonts w:ascii="Times New Roman" w:hAnsi="Times New Roman" w:cs="Times New Roman"/>
          <w:color w:val="auto"/>
          <w:spacing w:val="0"/>
          <w:sz w:val="28"/>
        </w:rPr>
        <w:t>.</w:t>
      </w:r>
    </w:p>
    <w:p w:rsidR="00B131DF" w:rsidRDefault="00B131DF" w:rsidP="00817271">
      <w:pPr>
        <w:ind w:firstLine="720"/>
        <w:jc w:val="both"/>
        <w:rPr>
          <w:sz w:val="28"/>
        </w:rPr>
      </w:pPr>
    </w:p>
    <w:p w:rsidR="00B131DF" w:rsidRDefault="00B131DF" w:rsidP="00B131DF">
      <w:pPr>
        <w:pStyle w:val="ac"/>
        <w:jc w:val="center"/>
        <w:rPr>
          <w:rFonts w:ascii="Times New Roman" w:hAnsi="Times New Roman" w:cs="Times New Roman"/>
          <w:b/>
          <w:color w:val="auto"/>
          <w:spacing w:val="0"/>
          <w:sz w:val="28"/>
        </w:rPr>
      </w:pPr>
      <w:r>
        <w:rPr>
          <w:rFonts w:ascii="Times New Roman" w:hAnsi="Times New Roman" w:cs="Times New Roman"/>
          <w:b/>
          <w:color w:val="auto"/>
          <w:spacing w:val="0"/>
          <w:sz w:val="28"/>
        </w:rPr>
        <w:t xml:space="preserve">9. 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>Порядок служебн</w:t>
      </w:r>
      <w:r>
        <w:rPr>
          <w:rFonts w:ascii="Times New Roman" w:hAnsi="Times New Roman" w:cs="Times New Roman"/>
          <w:b/>
          <w:color w:val="auto"/>
          <w:spacing w:val="0"/>
          <w:sz w:val="28"/>
        </w:rPr>
        <w:t xml:space="preserve">ого взаимодействия инспектора </w:t>
      </w:r>
      <w:r w:rsidRPr="000E2551">
        <w:rPr>
          <w:rFonts w:ascii="Times New Roman" w:hAnsi="Times New Roman" w:cs="Times New Roman"/>
          <w:b/>
          <w:color w:val="auto"/>
          <w:spacing w:val="0"/>
          <w:sz w:val="28"/>
        </w:rPr>
        <w:t xml:space="preserve">в связи с исполнением им должностных обязанностей </w:t>
      </w:r>
    </w:p>
    <w:p w:rsidR="00B131DF" w:rsidRDefault="00B131DF" w:rsidP="00B131DF">
      <w:pPr>
        <w:ind w:firstLine="720"/>
        <w:jc w:val="both"/>
        <w:rPr>
          <w:sz w:val="28"/>
          <w:szCs w:val="28"/>
        </w:rPr>
      </w:pPr>
      <w:r w:rsidRPr="008C4DC5">
        <w:rPr>
          <w:sz w:val="28"/>
        </w:rPr>
        <w:t>Инспектор в своей деятельности взаимодействует с другими структурными подразделениями аппарат</w:t>
      </w:r>
      <w:r w:rsidR="00EE13BE">
        <w:rPr>
          <w:sz w:val="28"/>
        </w:rPr>
        <w:t>а (аудиторскими направлениями) К</w:t>
      </w:r>
      <w:r w:rsidRPr="008C4DC5">
        <w:rPr>
          <w:sz w:val="28"/>
        </w:rPr>
        <w:t xml:space="preserve">онтрольно-счетной палаты района, Собранием депутатов района, </w:t>
      </w:r>
      <w:r w:rsidRPr="008C4DC5">
        <w:rPr>
          <w:sz w:val="28"/>
          <w:szCs w:val="28"/>
        </w:rPr>
        <w:t xml:space="preserve"> должностными лицами и структурными подразделениями администрации </w:t>
      </w:r>
      <w:r w:rsidR="00EE13BE">
        <w:rPr>
          <w:sz w:val="28"/>
          <w:szCs w:val="28"/>
        </w:rPr>
        <w:t>Комсомольского</w:t>
      </w:r>
      <w:r w:rsidRPr="008C4DC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8C4DC5">
        <w:rPr>
          <w:sz w:val="28"/>
          <w:szCs w:val="28"/>
        </w:rPr>
        <w:t xml:space="preserve"> другими контрольными органами Российской Федерации, органами муниципального контроля</w:t>
      </w:r>
      <w:r>
        <w:rPr>
          <w:sz w:val="28"/>
          <w:szCs w:val="28"/>
        </w:rPr>
        <w:t>,</w:t>
      </w:r>
      <w:r w:rsidRPr="008C4DC5">
        <w:rPr>
          <w:sz w:val="28"/>
          <w:szCs w:val="28"/>
        </w:rPr>
        <w:t xml:space="preserve"> иными организациями,  учреждениями и предприятиями</w:t>
      </w:r>
      <w:r w:rsidR="00EE13BE">
        <w:rPr>
          <w:sz w:val="28"/>
          <w:szCs w:val="28"/>
        </w:rPr>
        <w:t>.</w:t>
      </w:r>
    </w:p>
    <w:p w:rsidR="00EE13BE" w:rsidRDefault="00EE13BE" w:rsidP="00B131DF">
      <w:pPr>
        <w:ind w:firstLine="720"/>
        <w:jc w:val="both"/>
        <w:rPr>
          <w:sz w:val="28"/>
          <w:szCs w:val="28"/>
        </w:rPr>
      </w:pPr>
    </w:p>
    <w:p w:rsidR="00EE13BE" w:rsidRDefault="00EE13BE" w:rsidP="00EE13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Показатели эффективности и результативности профессиональной и служебной деятельности инспектора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05357">
        <w:rPr>
          <w:sz w:val="28"/>
          <w:szCs w:val="28"/>
        </w:rPr>
        <w:t>Основными критериями оценки профессиональной деятельности главного специалиста являются: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 Показатели эффективности: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.1.1. Широта использования профессиональных знаний при выполнении работ.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705357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705357">
        <w:rPr>
          <w:sz w:val="28"/>
          <w:szCs w:val="28"/>
        </w:rPr>
        <w:t xml:space="preserve"> Интенсивность работы.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.1.3</w:t>
      </w:r>
      <w:r>
        <w:rPr>
          <w:sz w:val="28"/>
          <w:szCs w:val="28"/>
        </w:rPr>
        <w:t xml:space="preserve">. </w:t>
      </w:r>
      <w:proofErr w:type="spellStart"/>
      <w:r w:rsidRPr="00705357">
        <w:rPr>
          <w:sz w:val="28"/>
          <w:szCs w:val="28"/>
        </w:rPr>
        <w:t>Инновационность</w:t>
      </w:r>
      <w:proofErr w:type="spellEnd"/>
      <w:r w:rsidRPr="00705357">
        <w:rPr>
          <w:sz w:val="28"/>
          <w:szCs w:val="28"/>
        </w:rPr>
        <w:t xml:space="preserve"> в работе.</w:t>
      </w:r>
    </w:p>
    <w:p w:rsidR="00EE13BE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.1.4.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Оперативность принятия и реализации решений по достижению</w:t>
      </w:r>
      <w:r w:rsidR="00804F93">
        <w:rPr>
          <w:sz w:val="28"/>
          <w:szCs w:val="28"/>
        </w:rPr>
        <w:t xml:space="preserve"> </w:t>
      </w:r>
    </w:p>
    <w:p w:rsidR="00EE13BE" w:rsidRPr="00705357" w:rsidRDefault="00EE13BE" w:rsidP="00804F93">
      <w:pPr>
        <w:tabs>
          <w:tab w:val="left" w:pos="1080"/>
        </w:tabs>
        <w:jc w:val="both"/>
        <w:rPr>
          <w:sz w:val="28"/>
          <w:szCs w:val="28"/>
        </w:rPr>
      </w:pPr>
      <w:r w:rsidRPr="00705357">
        <w:rPr>
          <w:sz w:val="28"/>
          <w:szCs w:val="28"/>
        </w:rPr>
        <w:t>поставленной цели.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.1.5.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Подготовка муниципальных правовых актов.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.1.6.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Дисциплинированность в работе.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10.1.7. </w:t>
      </w:r>
      <w:r w:rsidRPr="00705357">
        <w:rPr>
          <w:sz w:val="28"/>
          <w:szCs w:val="28"/>
        </w:rPr>
        <w:t>Профессиональная компетентность.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.1.8.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Способность адаптироваться и принимать новые подходы при</w:t>
      </w:r>
      <w:r w:rsidR="00804F93"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решении возникающих вопросов.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.1.9.Творческая активность.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.1.10. Аналитическая способность.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Показатели результативности: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.2.1.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Своевременность выполнения работ в соответствии с</w:t>
      </w:r>
      <w:r w:rsidR="00804F93"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должностными обязанностями.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.2.2.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Сложность выполненных работ.</w:t>
      </w:r>
    </w:p>
    <w:p w:rsidR="00EE13BE" w:rsidRPr="00705357" w:rsidRDefault="00EE13BE" w:rsidP="00804F9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.2.3.</w:t>
      </w:r>
      <w:r>
        <w:rPr>
          <w:sz w:val="28"/>
          <w:szCs w:val="28"/>
        </w:rPr>
        <w:t xml:space="preserve"> </w:t>
      </w:r>
      <w:r w:rsidRPr="00705357">
        <w:rPr>
          <w:sz w:val="28"/>
          <w:szCs w:val="28"/>
        </w:rPr>
        <w:t>Отсутствие неисполненных поручений.</w:t>
      </w:r>
    </w:p>
    <w:p w:rsidR="00EE13BE" w:rsidRPr="00705357" w:rsidRDefault="00EE13BE" w:rsidP="00EE13B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5357">
        <w:rPr>
          <w:sz w:val="28"/>
          <w:szCs w:val="28"/>
        </w:rPr>
        <w:t>.2.4</w:t>
      </w:r>
      <w:r w:rsidR="00804F93">
        <w:rPr>
          <w:sz w:val="28"/>
          <w:szCs w:val="28"/>
        </w:rPr>
        <w:t>.</w:t>
      </w:r>
      <w:r w:rsidRPr="00705357">
        <w:rPr>
          <w:sz w:val="28"/>
          <w:szCs w:val="28"/>
        </w:rPr>
        <w:t xml:space="preserve"> Отсутствие ошибок при выполнении работ.</w:t>
      </w:r>
    </w:p>
    <w:p w:rsidR="00817271" w:rsidRPr="00A2661D" w:rsidRDefault="00817271" w:rsidP="00817271">
      <w:pPr>
        <w:rPr>
          <w:sz w:val="28"/>
          <w:szCs w:val="28"/>
        </w:rPr>
      </w:pPr>
    </w:p>
    <w:p w:rsidR="00817271" w:rsidRPr="00A2661D" w:rsidRDefault="00817271" w:rsidP="00817271">
      <w:pPr>
        <w:rPr>
          <w:sz w:val="28"/>
          <w:szCs w:val="28"/>
        </w:rPr>
      </w:pPr>
    </w:p>
    <w:p w:rsidR="00804F93" w:rsidRDefault="00817271" w:rsidP="00817271">
      <w:pPr>
        <w:pStyle w:val="4"/>
        <w:tabs>
          <w:tab w:val="left" w:pos="708"/>
        </w:tabs>
        <w:spacing w:before="0" w:after="0"/>
        <w:rPr>
          <w:rFonts w:ascii="Times New Roman" w:hAnsi="Times New Roman"/>
          <w:b w:val="0"/>
        </w:rPr>
      </w:pPr>
      <w:r w:rsidRPr="006C31EE">
        <w:rPr>
          <w:rFonts w:ascii="Times New Roman" w:hAnsi="Times New Roman"/>
          <w:b w:val="0"/>
        </w:rPr>
        <w:t>С должностной инструкцией</w:t>
      </w:r>
    </w:p>
    <w:p w:rsidR="00817271" w:rsidRPr="00A2661D" w:rsidRDefault="00817271" w:rsidP="00817271">
      <w:pPr>
        <w:pStyle w:val="4"/>
        <w:tabs>
          <w:tab w:val="left" w:pos="708"/>
        </w:tabs>
        <w:spacing w:before="0" w:after="0"/>
        <w:rPr>
          <w:b w:val="0"/>
        </w:rPr>
      </w:pPr>
      <w:r w:rsidRPr="006C31EE">
        <w:rPr>
          <w:rFonts w:ascii="Times New Roman" w:hAnsi="Times New Roman"/>
          <w:b w:val="0"/>
        </w:rPr>
        <w:t xml:space="preserve"> ознакомлен </w:t>
      </w:r>
      <w:r w:rsidR="00F664F7">
        <w:rPr>
          <w:rFonts w:ascii="Times New Roman" w:hAnsi="Times New Roman"/>
          <w:b w:val="0"/>
        </w:rPr>
        <w:t>(а)</w:t>
      </w:r>
      <w:r w:rsidRPr="006C31EE">
        <w:rPr>
          <w:rFonts w:ascii="Times New Roman" w:hAnsi="Times New Roman"/>
          <w:b w:val="0"/>
        </w:rPr>
        <w:t>_____________</w:t>
      </w:r>
      <w:r w:rsidR="006C31EE">
        <w:rPr>
          <w:rFonts w:ascii="Times New Roman" w:hAnsi="Times New Roman"/>
          <w:b w:val="0"/>
        </w:rPr>
        <w:t xml:space="preserve">   </w:t>
      </w:r>
      <w:r w:rsidRPr="006C31EE">
        <w:rPr>
          <w:rFonts w:ascii="Times New Roman" w:hAnsi="Times New Roman"/>
          <w:b w:val="0"/>
        </w:rPr>
        <w:t>______________</w:t>
      </w:r>
      <w:r w:rsidR="006C31EE">
        <w:rPr>
          <w:rFonts w:ascii="Times New Roman" w:hAnsi="Times New Roman"/>
          <w:b w:val="0"/>
        </w:rPr>
        <w:t xml:space="preserve">  </w:t>
      </w:r>
      <w:r w:rsidRPr="006C31EE">
        <w:rPr>
          <w:rFonts w:ascii="Times New Roman" w:hAnsi="Times New Roman"/>
          <w:b w:val="0"/>
        </w:rPr>
        <w:t>_________________</w:t>
      </w:r>
      <w:r w:rsidRPr="00A2661D">
        <w:rPr>
          <w:b w:val="0"/>
        </w:rPr>
        <w:t>____</w:t>
      </w:r>
    </w:p>
    <w:p w:rsidR="00817271" w:rsidRPr="00A2661D" w:rsidRDefault="00817271" w:rsidP="00817271">
      <w:pPr>
        <w:jc w:val="both"/>
      </w:pPr>
      <w:r w:rsidRPr="00A2661D">
        <w:tab/>
      </w:r>
      <w:r w:rsidRPr="00A2661D">
        <w:tab/>
      </w:r>
      <w:r w:rsidRPr="00A2661D">
        <w:tab/>
      </w:r>
      <w:r w:rsidRPr="00A2661D">
        <w:tab/>
        <w:t xml:space="preserve">(дата) </w:t>
      </w:r>
      <w:r w:rsidRPr="00A2661D">
        <w:tab/>
      </w:r>
      <w:r w:rsidRPr="00A2661D">
        <w:tab/>
        <w:t xml:space="preserve">    (подпись)</w:t>
      </w:r>
      <w:r w:rsidRPr="00A2661D">
        <w:tab/>
      </w:r>
      <w:r w:rsidRPr="00A2661D">
        <w:tab/>
        <w:t xml:space="preserve">    (фамилия, инициалы)</w:t>
      </w:r>
    </w:p>
    <w:p w:rsidR="00817271" w:rsidRPr="00A2661D" w:rsidRDefault="00817271" w:rsidP="00817271">
      <w:pPr>
        <w:jc w:val="both"/>
        <w:rPr>
          <w:sz w:val="28"/>
        </w:rPr>
      </w:pPr>
    </w:p>
    <w:p w:rsidR="00817271" w:rsidRDefault="00817271" w:rsidP="00817271">
      <w:pPr>
        <w:jc w:val="center"/>
      </w:pPr>
    </w:p>
    <w:p w:rsidR="00817271" w:rsidRDefault="006C31EE" w:rsidP="006C31EE">
      <w:r>
        <w:t>1 экз. копии получил (а) на руки ______________ _______________ (подпись) (дата)</w:t>
      </w: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p w:rsidR="00817271" w:rsidRDefault="00817271" w:rsidP="00817271">
      <w:pPr>
        <w:jc w:val="center"/>
      </w:pPr>
    </w:p>
    <w:sectPr w:rsidR="00817271" w:rsidSect="002A27E3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6D33E7"/>
    <w:multiLevelType w:val="multilevel"/>
    <w:tmpl w:val="AB54579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1B324F"/>
    <w:multiLevelType w:val="multilevel"/>
    <w:tmpl w:val="7B62C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2529D"/>
    <w:multiLevelType w:val="multilevel"/>
    <w:tmpl w:val="646A91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5.5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34B67D5"/>
    <w:multiLevelType w:val="multilevel"/>
    <w:tmpl w:val="4770E4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7271"/>
    <w:rsid w:val="00003B3B"/>
    <w:rsid w:val="0002640C"/>
    <w:rsid w:val="00055673"/>
    <w:rsid w:val="00065619"/>
    <w:rsid w:val="00083967"/>
    <w:rsid w:val="000A2D53"/>
    <w:rsid w:val="000A2F06"/>
    <w:rsid w:val="000E6396"/>
    <w:rsid w:val="001939CA"/>
    <w:rsid w:val="001A7048"/>
    <w:rsid w:val="001E0230"/>
    <w:rsid w:val="00202547"/>
    <w:rsid w:val="002269A8"/>
    <w:rsid w:val="002A27E3"/>
    <w:rsid w:val="002A7CCC"/>
    <w:rsid w:val="002C7616"/>
    <w:rsid w:val="002D0A5E"/>
    <w:rsid w:val="00312609"/>
    <w:rsid w:val="003B6D6B"/>
    <w:rsid w:val="00427E26"/>
    <w:rsid w:val="004337B7"/>
    <w:rsid w:val="004A6BA3"/>
    <w:rsid w:val="004D4632"/>
    <w:rsid w:val="00572278"/>
    <w:rsid w:val="00644BDF"/>
    <w:rsid w:val="00656ACA"/>
    <w:rsid w:val="0066102F"/>
    <w:rsid w:val="006A3308"/>
    <w:rsid w:val="006B1DB1"/>
    <w:rsid w:val="006C31EE"/>
    <w:rsid w:val="006D5BCB"/>
    <w:rsid w:val="006E3006"/>
    <w:rsid w:val="006F32A8"/>
    <w:rsid w:val="007106DF"/>
    <w:rsid w:val="00714C3F"/>
    <w:rsid w:val="00740385"/>
    <w:rsid w:val="00754131"/>
    <w:rsid w:val="00784087"/>
    <w:rsid w:val="007A05D2"/>
    <w:rsid w:val="007C2980"/>
    <w:rsid w:val="007D29C3"/>
    <w:rsid w:val="00804F93"/>
    <w:rsid w:val="00815CEE"/>
    <w:rsid w:val="00817271"/>
    <w:rsid w:val="008228B9"/>
    <w:rsid w:val="00830DFA"/>
    <w:rsid w:val="00880301"/>
    <w:rsid w:val="008B7141"/>
    <w:rsid w:val="009315D6"/>
    <w:rsid w:val="009829BA"/>
    <w:rsid w:val="00985750"/>
    <w:rsid w:val="00995655"/>
    <w:rsid w:val="009A1536"/>
    <w:rsid w:val="009E7C6A"/>
    <w:rsid w:val="00A413A7"/>
    <w:rsid w:val="00AC7A52"/>
    <w:rsid w:val="00AD496E"/>
    <w:rsid w:val="00B127D1"/>
    <w:rsid w:val="00B131DF"/>
    <w:rsid w:val="00B861C2"/>
    <w:rsid w:val="00B93DBE"/>
    <w:rsid w:val="00BA6AAC"/>
    <w:rsid w:val="00BD023C"/>
    <w:rsid w:val="00C00B9E"/>
    <w:rsid w:val="00C0767B"/>
    <w:rsid w:val="00C65B53"/>
    <w:rsid w:val="00CD2CF2"/>
    <w:rsid w:val="00CD7ACD"/>
    <w:rsid w:val="00D90FD2"/>
    <w:rsid w:val="00DC4EA3"/>
    <w:rsid w:val="00DC7AD0"/>
    <w:rsid w:val="00E24B5F"/>
    <w:rsid w:val="00EE13BE"/>
    <w:rsid w:val="00F149E1"/>
    <w:rsid w:val="00F24CF2"/>
    <w:rsid w:val="00F47C1D"/>
    <w:rsid w:val="00F539CA"/>
    <w:rsid w:val="00F664F7"/>
    <w:rsid w:val="00F71C43"/>
    <w:rsid w:val="00FB7921"/>
    <w:rsid w:val="00FE7C9D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655"/>
    <w:pPr>
      <w:keepNext/>
      <w:jc w:val="center"/>
      <w:outlineLvl w:val="0"/>
    </w:pPr>
    <w:rPr>
      <w:rFonts w:eastAsia="Arial Unicode MS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995655"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81727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95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1727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727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727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81727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1727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565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995655"/>
    <w:rPr>
      <w:rFonts w:eastAsia="Arial Unicode MS"/>
      <w:sz w:val="24"/>
      <w:lang w:eastAsia="ru-RU"/>
    </w:rPr>
  </w:style>
  <w:style w:type="character" w:customStyle="1" w:styleId="40">
    <w:name w:val="Заголовок 4 Знак"/>
    <w:link w:val="4"/>
    <w:semiHidden/>
    <w:rsid w:val="00995655"/>
    <w:rPr>
      <w:rFonts w:ascii="Calibri" w:hAnsi="Calibri"/>
      <w:b/>
      <w:bCs/>
      <w:sz w:val="28"/>
      <w:szCs w:val="28"/>
    </w:rPr>
  </w:style>
  <w:style w:type="paragraph" w:styleId="a3">
    <w:name w:val="caption"/>
    <w:basedOn w:val="a"/>
    <w:next w:val="a"/>
    <w:qFormat/>
    <w:rsid w:val="00995655"/>
    <w:rPr>
      <w:sz w:val="28"/>
    </w:rPr>
  </w:style>
  <w:style w:type="paragraph" w:styleId="a4">
    <w:name w:val="Title"/>
    <w:basedOn w:val="a"/>
    <w:link w:val="a5"/>
    <w:uiPriority w:val="99"/>
    <w:qFormat/>
    <w:rsid w:val="00995655"/>
    <w:pPr>
      <w:jc w:val="center"/>
    </w:pPr>
    <w:rPr>
      <w:b/>
      <w:bCs/>
      <w:sz w:val="26"/>
      <w:lang w:eastAsia="en-US"/>
    </w:rPr>
  </w:style>
  <w:style w:type="character" w:customStyle="1" w:styleId="a5">
    <w:name w:val="Название Знак"/>
    <w:link w:val="a4"/>
    <w:uiPriority w:val="99"/>
    <w:rsid w:val="00995655"/>
    <w:rPr>
      <w:b/>
      <w:bCs/>
      <w:sz w:val="26"/>
      <w:szCs w:val="24"/>
    </w:rPr>
  </w:style>
  <w:style w:type="character" w:styleId="a6">
    <w:name w:val="Strong"/>
    <w:qFormat/>
    <w:rsid w:val="00995655"/>
    <w:rPr>
      <w:b/>
      <w:bCs/>
    </w:rPr>
  </w:style>
  <w:style w:type="paragraph" w:styleId="a7">
    <w:name w:val="List Paragraph"/>
    <w:basedOn w:val="a"/>
    <w:uiPriority w:val="34"/>
    <w:qFormat/>
    <w:rsid w:val="009956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81727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17271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727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1727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7271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7271"/>
    <w:rPr>
      <w:rFonts w:ascii="Arial" w:hAnsi="Arial" w:cs="Arial"/>
      <w:sz w:val="22"/>
      <w:szCs w:val="22"/>
      <w:lang w:eastAsia="ru-RU"/>
    </w:rPr>
  </w:style>
  <w:style w:type="paragraph" w:styleId="31">
    <w:name w:val="Body Text Indent 3"/>
    <w:basedOn w:val="a"/>
    <w:link w:val="32"/>
    <w:rsid w:val="008172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7271"/>
    <w:rPr>
      <w:sz w:val="16"/>
      <w:szCs w:val="16"/>
      <w:lang w:eastAsia="ru-RU"/>
    </w:rPr>
  </w:style>
  <w:style w:type="paragraph" w:customStyle="1" w:styleId="ConsNormal">
    <w:name w:val="ConsNormal"/>
    <w:rsid w:val="00817271"/>
    <w:pPr>
      <w:widowControl w:val="0"/>
      <w:snapToGrid w:val="0"/>
      <w:ind w:firstLine="720"/>
    </w:pPr>
    <w:rPr>
      <w:rFonts w:ascii="Arial" w:hAnsi="Arial"/>
      <w:lang w:eastAsia="ru-RU"/>
    </w:rPr>
  </w:style>
  <w:style w:type="character" w:customStyle="1" w:styleId="a8">
    <w:name w:val="Основной текст_"/>
    <w:basedOn w:val="a0"/>
    <w:link w:val="11"/>
    <w:rsid w:val="00F24CF2"/>
    <w:rPr>
      <w:spacing w:val="2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24CF2"/>
    <w:pPr>
      <w:shd w:val="clear" w:color="auto" w:fill="FFFFFF"/>
      <w:spacing w:after="240" w:line="331" w:lineRule="exact"/>
    </w:pPr>
    <w:rPr>
      <w:spacing w:val="2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7E26"/>
  </w:style>
  <w:style w:type="paragraph" w:customStyle="1" w:styleId="ConsPlusNormal">
    <w:name w:val="ConsPlusNormal"/>
    <w:rsid w:val="00427E2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 + Курсив"/>
    <w:basedOn w:val="a8"/>
    <w:rsid w:val="007C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A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7E3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20254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Default">
    <w:name w:val="Default"/>
    <w:rsid w:val="00F47C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655"/>
    <w:pPr>
      <w:keepNext/>
      <w:jc w:val="center"/>
      <w:outlineLvl w:val="0"/>
    </w:pPr>
    <w:rPr>
      <w:rFonts w:eastAsia="Arial Unicode MS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995655"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81727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95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1727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727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727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81727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1727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565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995655"/>
    <w:rPr>
      <w:rFonts w:eastAsia="Arial Unicode MS"/>
      <w:sz w:val="24"/>
      <w:lang w:eastAsia="ru-RU"/>
    </w:rPr>
  </w:style>
  <w:style w:type="character" w:customStyle="1" w:styleId="40">
    <w:name w:val="Заголовок 4 Знак"/>
    <w:link w:val="4"/>
    <w:semiHidden/>
    <w:rsid w:val="00995655"/>
    <w:rPr>
      <w:rFonts w:ascii="Calibri" w:hAnsi="Calibri"/>
      <w:b/>
      <w:bCs/>
      <w:sz w:val="28"/>
      <w:szCs w:val="28"/>
    </w:rPr>
  </w:style>
  <w:style w:type="paragraph" w:styleId="a3">
    <w:name w:val="caption"/>
    <w:basedOn w:val="a"/>
    <w:next w:val="a"/>
    <w:qFormat/>
    <w:rsid w:val="00995655"/>
    <w:rPr>
      <w:sz w:val="28"/>
    </w:rPr>
  </w:style>
  <w:style w:type="paragraph" w:styleId="a4">
    <w:name w:val="Title"/>
    <w:basedOn w:val="a"/>
    <w:link w:val="a5"/>
    <w:uiPriority w:val="99"/>
    <w:qFormat/>
    <w:rsid w:val="00995655"/>
    <w:pPr>
      <w:jc w:val="center"/>
    </w:pPr>
    <w:rPr>
      <w:b/>
      <w:bCs/>
      <w:sz w:val="26"/>
      <w:lang w:eastAsia="en-US"/>
    </w:rPr>
  </w:style>
  <w:style w:type="character" w:customStyle="1" w:styleId="a5">
    <w:name w:val="Название Знак"/>
    <w:link w:val="a4"/>
    <w:uiPriority w:val="99"/>
    <w:rsid w:val="00995655"/>
    <w:rPr>
      <w:b/>
      <w:bCs/>
      <w:sz w:val="26"/>
      <w:szCs w:val="24"/>
    </w:rPr>
  </w:style>
  <w:style w:type="character" w:styleId="a6">
    <w:name w:val="Strong"/>
    <w:qFormat/>
    <w:rsid w:val="00995655"/>
    <w:rPr>
      <w:b/>
      <w:bCs/>
    </w:rPr>
  </w:style>
  <w:style w:type="paragraph" w:styleId="a7">
    <w:name w:val="List Paragraph"/>
    <w:basedOn w:val="a"/>
    <w:uiPriority w:val="34"/>
    <w:qFormat/>
    <w:rsid w:val="009956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81727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17271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727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1727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7271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7271"/>
    <w:rPr>
      <w:rFonts w:ascii="Arial" w:hAnsi="Arial" w:cs="Arial"/>
      <w:sz w:val="22"/>
      <w:szCs w:val="22"/>
      <w:lang w:eastAsia="ru-RU"/>
    </w:rPr>
  </w:style>
  <w:style w:type="paragraph" w:styleId="31">
    <w:name w:val="Body Text Indent 3"/>
    <w:basedOn w:val="a"/>
    <w:link w:val="32"/>
    <w:rsid w:val="008172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7271"/>
    <w:rPr>
      <w:sz w:val="16"/>
      <w:szCs w:val="16"/>
      <w:lang w:eastAsia="ru-RU"/>
    </w:rPr>
  </w:style>
  <w:style w:type="paragraph" w:customStyle="1" w:styleId="ConsNormal">
    <w:name w:val="ConsNormal"/>
    <w:rsid w:val="00817271"/>
    <w:pPr>
      <w:widowControl w:val="0"/>
      <w:snapToGrid w:val="0"/>
      <w:ind w:firstLine="720"/>
    </w:pPr>
    <w:rPr>
      <w:rFonts w:ascii="Arial" w:hAnsi="Arial"/>
      <w:lang w:eastAsia="ru-RU"/>
    </w:rPr>
  </w:style>
  <w:style w:type="character" w:customStyle="1" w:styleId="a8">
    <w:name w:val="Основной текст_"/>
    <w:basedOn w:val="a0"/>
    <w:link w:val="11"/>
    <w:rsid w:val="00F24CF2"/>
    <w:rPr>
      <w:spacing w:val="2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24CF2"/>
    <w:pPr>
      <w:shd w:val="clear" w:color="auto" w:fill="FFFFFF"/>
      <w:spacing w:after="240" w:line="331" w:lineRule="exact"/>
    </w:pPr>
    <w:rPr>
      <w:spacing w:val="2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7E26"/>
  </w:style>
  <w:style w:type="paragraph" w:customStyle="1" w:styleId="ConsPlusNormal">
    <w:name w:val="ConsPlusNormal"/>
    <w:rsid w:val="00427E2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 + Курсив"/>
    <w:basedOn w:val="a8"/>
    <w:rsid w:val="007C29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A2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7E3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20254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Default">
    <w:name w:val="Default"/>
    <w:rsid w:val="00F47C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16B042CBA0BDBCC6A73B3977C58C0ACADC67AE80346E1A489D3DdAS1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916B042CBA0BDBCC6A73B3977C58C01C1D26AA5DD3E6643449Fd3S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F14F356BE64A0CFA9F2401D741F54C6793E827260E64D5683D561714B19134AE6B80876AE8B42EqDbB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F14F356BE64A0CFA9F2401D741F54C6793E727210F64D5683D561714B19134AE6B80876AE8BD21qDb6E" TargetMode="External"/><Relationship Id="rId10" Type="http://schemas.openxmlformats.org/officeDocument/2006/relationships/hyperlink" Target="consultantplus://offline/main?base=LAW;n=110205;fld=134;dst=102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16B042CBA0BDBCC6A73B3977C58C01C8D56FAA8E69641211913FA64EEA67C52B5D27d0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 Марина Николаевна</dc:creator>
  <cp:lastModifiedBy>User</cp:lastModifiedBy>
  <cp:revision>2</cp:revision>
  <cp:lastPrinted>2015-09-11T01:44:00Z</cp:lastPrinted>
  <dcterms:created xsi:type="dcterms:W3CDTF">2024-08-20T11:45:00Z</dcterms:created>
  <dcterms:modified xsi:type="dcterms:W3CDTF">2024-08-20T11:45:00Z</dcterms:modified>
</cp:coreProperties>
</file>