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88B" w:rsidRPr="009D7BA5" w:rsidRDefault="0072488B" w:rsidP="0072488B">
      <w:pPr>
        <w:ind w:firstLine="0"/>
        <w:jc w:val="center"/>
        <w:rPr>
          <w:rFonts w:ascii="Times New Roman" w:hAnsi="Times New Roman"/>
          <w:sz w:val="28"/>
          <w:szCs w:val="28"/>
        </w:rPr>
      </w:pPr>
      <w:r w:rsidRPr="009D7BA5">
        <w:rPr>
          <w:rFonts w:ascii="Times New Roman" w:hAnsi="Times New Roman"/>
          <w:noProof/>
          <w:sz w:val="28"/>
          <w:szCs w:val="28"/>
        </w:rPr>
        <w:drawing>
          <wp:inline distT="0" distB="0" distL="0" distR="0">
            <wp:extent cx="523875" cy="628650"/>
            <wp:effectExtent l="19050" t="0" r="952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23875" cy="628650"/>
                    </a:xfrm>
                    <a:prstGeom prst="rect">
                      <a:avLst/>
                    </a:prstGeom>
                    <a:noFill/>
                    <a:ln w="9525">
                      <a:noFill/>
                      <a:miter lim="800000"/>
                      <a:headEnd/>
                      <a:tailEnd/>
                    </a:ln>
                  </pic:spPr>
                </pic:pic>
              </a:graphicData>
            </a:graphic>
          </wp:inline>
        </w:drawing>
      </w:r>
    </w:p>
    <w:p w:rsidR="0072488B" w:rsidRPr="001B5A9C" w:rsidRDefault="0072488B" w:rsidP="0072488B">
      <w:pPr>
        <w:pStyle w:val="2"/>
        <w:ind w:firstLine="0"/>
        <w:rPr>
          <w:rFonts w:ascii="Times New Roman" w:hAnsi="Times New Roman" w:cs="Times New Roman"/>
          <w:b w:val="0"/>
          <w:sz w:val="28"/>
        </w:rPr>
      </w:pPr>
      <w:r w:rsidRPr="001B5A9C">
        <w:rPr>
          <w:rFonts w:ascii="Times New Roman" w:hAnsi="Times New Roman" w:cs="Times New Roman"/>
          <w:b w:val="0"/>
          <w:sz w:val="28"/>
        </w:rPr>
        <w:t>АДМИНИСТРАЦИЯ</w:t>
      </w:r>
    </w:p>
    <w:p w:rsidR="0072488B" w:rsidRPr="001B5A9C" w:rsidRDefault="0072488B" w:rsidP="0072488B">
      <w:pPr>
        <w:pStyle w:val="2"/>
        <w:ind w:firstLine="0"/>
        <w:rPr>
          <w:rFonts w:ascii="Times New Roman" w:hAnsi="Times New Roman" w:cs="Times New Roman"/>
          <w:b w:val="0"/>
          <w:sz w:val="28"/>
        </w:rPr>
      </w:pPr>
      <w:r w:rsidRPr="001B5A9C">
        <w:rPr>
          <w:rFonts w:ascii="Times New Roman" w:hAnsi="Times New Roman" w:cs="Times New Roman"/>
          <w:b w:val="0"/>
          <w:sz w:val="28"/>
        </w:rPr>
        <w:t>ПАНИНСКОГО МУНИЦИПАЛЬНОГО РАЙОНА</w:t>
      </w:r>
    </w:p>
    <w:p w:rsidR="0072488B" w:rsidRPr="001B5A9C" w:rsidRDefault="0072488B" w:rsidP="0072488B">
      <w:pPr>
        <w:ind w:firstLine="0"/>
        <w:jc w:val="center"/>
        <w:rPr>
          <w:rFonts w:ascii="Times New Roman" w:hAnsi="Times New Roman"/>
          <w:bCs/>
          <w:sz w:val="28"/>
          <w:szCs w:val="28"/>
        </w:rPr>
      </w:pPr>
      <w:r w:rsidRPr="001B5A9C">
        <w:rPr>
          <w:rFonts w:ascii="Times New Roman" w:hAnsi="Times New Roman"/>
          <w:bCs/>
          <w:sz w:val="28"/>
          <w:szCs w:val="28"/>
        </w:rPr>
        <w:t>ВОРОНЕЖСКОЙ ОБЛАСТИ</w:t>
      </w:r>
    </w:p>
    <w:p w:rsidR="0072488B" w:rsidRPr="001B5A9C" w:rsidRDefault="0072488B" w:rsidP="0072488B">
      <w:pPr>
        <w:pStyle w:val="1"/>
        <w:ind w:firstLine="0"/>
        <w:rPr>
          <w:rFonts w:ascii="Times New Roman" w:hAnsi="Times New Roman"/>
          <w:b w:val="0"/>
          <w:sz w:val="28"/>
          <w:szCs w:val="28"/>
        </w:rPr>
      </w:pPr>
    </w:p>
    <w:p w:rsidR="0072488B" w:rsidRPr="009D7BA5" w:rsidRDefault="0072488B" w:rsidP="0072488B">
      <w:pPr>
        <w:pStyle w:val="1"/>
        <w:ind w:firstLine="0"/>
        <w:rPr>
          <w:rFonts w:ascii="Times New Roman" w:hAnsi="Times New Roman"/>
        </w:rPr>
      </w:pPr>
      <w:r w:rsidRPr="001B5A9C">
        <w:rPr>
          <w:rFonts w:ascii="Times New Roman" w:hAnsi="Times New Roman"/>
          <w:sz w:val="28"/>
          <w:szCs w:val="28"/>
        </w:rPr>
        <w:t>П О С Т А Н О В Л Е Н И Е</w:t>
      </w:r>
    </w:p>
    <w:p w:rsidR="0072488B" w:rsidRPr="009D7BA5" w:rsidRDefault="0072488B" w:rsidP="0072488B">
      <w:pPr>
        <w:ind w:firstLine="0"/>
        <w:rPr>
          <w:rFonts w:ascii="Times New Roman" w:hAnsi="Times New Roman"/>
          <w:bCs/>
          <w:sz w:val="28"/>
          <w:szCs w:val="28"/>
        </w:rPr>
      </w:pPr>
    </w:p>
    <w:p w:rsidR="0072488B" w:rsidRPr="001A71DF" w:rsidRDefault="0072488B" w:rsidP="0072488B">
      <w:pPr>
        <w:ind w:firstLine="0"/>
        <w:rPr>
          <w:rFonts w:ascii="Times New Roman" w:hAnsi="Times New Roman"/>
          <w:sz w:val="28"/>
          <w:szCs w:val="28"/>
        </w:rPr>
      </w:pPr>
      <w:r w:rsidRPr="001A71DF">
        <w:rPr>
          <w:rFonts w:ascii="Times New Roman" w:hAnsi="Times New Roman"/>
          <w:sz w:val="28"/>
          <w:szCs w:val="28"/>
        </w:rPr>
        <w:t xml:space="preserve">от </w:t>
      </w:r>
      <w:r w:rsidR="001A71DF" w:rsidRPr="001A71DF">
        <w:rPr>
          <w:rFonts w:ascii="Times New Roman" w:hAnsi="Times New Roman"/>
          <w:sz w:val="28"/>
          <w:szCs w:val="28"/>
        </w:rPr>
        <w:t>18.10.2021</w:t>
      </w:r>
      <w:r w:rsidRPr="001A71DF">
        <w:rPr>
          <w:rFonts w:ascii="Times New Roman" w:hAnsi="Times New Roman"/>
          <w:sz w:val="28"/>
          <w:szCs w:val="28"/>
        </w:rPr>
        <w:t xml:space="preserve"> № </w:t>
      </w:r>
      <w:r w:rsidR="001A71DF" w:rsidRPr="001A71DF">
        <w:rPr>
          <w:rFonts w:ascii="Times New Roman" w:hAnsi="Times New Roman"/>
          <w:sz w:val="28"/>
          <w:szCs w:val="28"/>
        </w:rPr>
        <w:t>360</w:t>
      </w:r>
    </w:p>
    <w:p w:rsidR="0072488B" w:rsidRPr="009D7BA5" w:rsidRDefault="0072488B" w:rsidP="0072488B">
      <w:pPr>
        <w:ind w:firstLine="0"/>
        <w:rPr>
          <w:rFonts w:ascii="Times New Roman" w:hAnsi="Times New Roman"/>
          <w:sz w:val="28"/>
          <w:szCs w:val="28"/>
        </w:rPr>
      </w:pPr>
      <w:r w:rsidRPr="00A978C8">
        <w:rPr>
          <w:rFonts w:ascii="Times New Roman" w:hAnsi="Times New Roman"/>
        </w:rPr>
        <w:t>р.п. Панино</w:t>
      </w:r>
    </w:p>
    <w:p w:rsidR="00431633" w:rsidRPr="0072488B" w:rsidRDefault="00431633" w:rsidP="0072488B">
      <w:pPr>
        <w:pStyle w:val="Title"/>
        <w:ind w:right="3968" w:firstLine="0"/>
        <w:jc w:val="left"/>
        <w:rPr>
          <w:rFonts w:ascii="Times New Roman" w:hAnsi="Times New Roman" w:cs="Times New Roman"/>
        </w:rPr>
      </w:pPr>
      <w:r w:rsidRPr="0072488B">
        <w:rPr>
          <w:rFonts w:ascii="Times New Roman" w:hAnsi="Times New Roman" w:cs="Times New Roman"/>
          <w:sz w:val="28"/>
        </w:rPr>
        <w:t>Об утверждении административного</w:t>
      </w:r>
      <w:r w:rsidR="00C06261" w:rsidRPr="0072488B">
        <w:rPr>
          <w:rFonts w:ascii="Times New Roman" w:hAnsi="Times New Roman" w:cs="Times New Roman"/>
          <w:sz w:val="28"/>
        </w:rPr>
        <w:t xml:space="preserve"> </w:t>
      </w:r>
      <w:r w:rsidRPr="0072488B">
        <w:rPr>
          <w:rFonts w:ascii="Times New Roman" w:hAnsi="Times New Roman" w:cs="Times New Roman"/>
          <w:sz w:val="28"/>
        </w:rPr>
        <w:t>регламента по предоставлению</w:t>
      </w:r>
      <w:r w:rsidR="00C06261" w:rsidRPr="0072488B">
        <w:rPr>
          <w:rFonts w:ascii="Times New Roman" w:hAnsi="Times New Roman" w:cs="Times New Roman"/>
          <w:sz w:val="28"/>
        </w:rPr>
        <w:t xml:space="preserve"> </w:t>
      </w:r>
      <w:r w:rsidRPr="0072488B">
        <w:rPr>
          <w:rFonts w:ascii="Times New Roman" w:hAnsi="Times New Roman" w:cs="Times New Roman"/>
          <w:sz w:val="28"/>
        </w:rPr>
        <w:t>муниципальной услуги</w:t>
      </w:r>
      <w:r w:rsidR="00C06261" w:rsidRPr="0072488B">
        <w:rPr>
          <w:rFonts w:ascii="Times New Roman" w:hAnsi="Times New Roman" w:cs="Times New Roman"/>
          <w:sz w:val="28"/>
        </w:rPr>
        <w:t xml:space="preserve"> </w:t>
      </w:r>
      <w:r w:rsidRPr="0072488B">
        <w:rPr>
          <w:rFonts w:ascii="Times New Roman" w:hAnsi="Times New Roman" w:cs="Times New Roman"/>
          <w:sz w:val="28"/>
        </w:rPr>
        <w:t>«Предоставление решения</w:t>
      </w:r>
      <w:r w:rsidR="00C06261" w:rsidRPr="0072488B">
        <w:rPr>
          <w:rFonts w:ascii="Times New Roman" w:hAnsi="Times New Roman" w:cs="Times New Roman"/>
          <w:sz w:val="28"/>
        </w:rPr>
        <w:t xml:space="preserve"> </w:t>
      </w:r>
      <w:r w:rsidR="009A476C" w:rsidRPr="0072488B">
        <w:rPr>
          <w:rFonts w:ascii="Times New Roman" w:hAnsi="Times New Roman" w:cs="Times New Roman"/>
          <w:sz w:val="28"/>
        </w:rPr>
        <w:t xml:space="preserve"> </w:t>
      </w:r>
      <w:r w:rsidRPr="0072488B">
        <w:rPr>
          <w:rFonts w:ascii="Times New Roman" w:hAnsi="Times New Roman" w:cs="Times New Roman"/>
          <w:sz w:val="28"/>
        </w:rPr>
        <w:t xml:space="preserve">о согласовании Архитектурно </w:t>
      </w:r>
      <w:r w:rsidRPr="0072488B">
        <w:rPr>
          <w:rFonts w:ascii="Times New Roman" w:hAnsi="Times New Roman" w:cs="Times New Roman"/>
          <w:sz w:val="28"/>
          <w:highlight w:val="white"/>
        </w:rPr>
        <w:t>–</w:t>
      </w:r>
      <w:r w:rsidRPr="0072488B">
        <w:rPr>
          <w:rFonts w:ascii="Times New Roman" w:hAnsi="Times New Roman" w:cs="Times New Roman"/>
          <w:sz w:val="28"/>
        </w:rPr>
        <w:t xml:space="preserve"> градостроительного облика объекта»</w:t>
      </w:r>
      <w:r w:rsidR="00C06261" w:rsidRPr="0072488B">
        <w:rPr>
          <w:rFonts w:ascii="Times New Roman" w:hAnsi="Times New Roman" w:cs="Times New Roman"/>
        </w:rPr>
        <w:t xml:space="preserve"> </w:t>
      </w:r>
    </w:p>
    <w:p w:rsidR="00431633" w:rsidRDefault="00431633" w:rsidP="009A476C">
      <w:pPr>
        <w:ind w:firstLine="709"/>
        <w:rPr>
          <w:rFonts w:cs="Arial"/>
        </w:rPr>
      </w:pPr>
    </w:p>
    <w:p w:rsidR="0072488B" w:rsidRPr="009A476C" w:rsidRDefault="0072488B" w:rsidP="009A476C">
      <w:pPr>
        <w:ind w:firstLine="709"/>
        <w:rPr>
          <w:rFonts w:cs="Arial"/>
        </w:rPr>
      </w:pPr>
    </w:p>
    <w:p w:rsidR="00431633" w:rsidRPr="0072488B" w:rsidRDefault="00431633" w:rsidP="0072488B">
      <w:pPr>
        <w:spacing w:line="360" w:lineRule="auto"/>
        <w:ind w:firstLine="709"/>
        <w:rPr>
          <w:rFonts w:ascii="Times New Roman" w:hAnsi="Times New Roman"/>
          <w:sz w:val="28"/>
        </w:rPr>
      </w:pPr>
      <w:r w:rsidRPr="0072488B">
        <w:rPr>
          <w:rFonts w:ascii="Times New Roman" w:hAnsi="Times New Roman"/>
          <w:sz w:val="28"/>
        </w:rPr>
        <w:t xml:space="preserve">В целях повышения качества и доступности предоставляемых муниципальных услуг, создания комфортных условий для участников отношений, возникающих при предоставлении муниципальных услуг, </w:t>
      </w:r>
      <w:r w:rsidR="0072488B">
        <w:rPr>
          <w:rFonts w:ascii="Times New Roman" w:hAnsi="Times New Roman"/>
          <w:sz w:val="28"/>
        </w:rPr>
        <w:t xml:space="preserve">                       </w:t>
      </w:r>
      <w:r w:rsidRPr="0072488B">
        <w:rPr>
          <w:rFonts w:ascii="Times New Roman" w:hAnsi="Times New Roman"/>
          <w:sz w:val="28"/>
        </w:rPr>
        <w:t xml:space="preserve">в соответствии с Федеральным законом от 27.07.2010 № 210-ФЗ </w:t>
      </w:r>
      <w:r w:rsidR="0072488B">
        <w:rPr>
          <w:rFonts w:ascii="Times New Roman" w:hAnsi="Times New Roman"/>
          <w:sz w:val="28"/>
        </w:rPr>
        <w:t xml:space="preserve">                            </w:t>
      </w:r>
      <w:r w:rsidRPr="0072488B">
        <w:rPr>
          <w:rFonts w:ascii="Times New Roman" w:hAnsi="Times New Roman"/>
          <w:sz w:val="28"/>
        </w:rPr>
        <w:t xml:space="preserve">«Об организации предоставления государственных и муниципальных услуг», администрация Панинского муниципального района Воронежской области </w:t>
      </w:r>
      <w:r w:rsidR="002279CD" w:rsidRPr="002279CD">
        <w:rPr>
          <w:rFonts w:ascii="Times New Roman" w:hAnsi="Times New Roman"/>
          <w:sz w:val="28"/>
        </w:rPr>
        <w:t xml:space="preserve">               </w:t>
      </w:r>
      <w:r w:rsidR="002279CD" w:rsidRPr="007D0968">
        <w:rPr>
          <w:rFonts w:ascii="Times New Roman" w:hAnsi="Times New Roman"/>
          <w:b/>
          <w:sz w:val="28"/>
          <w:szCs w:val="28"/>
        </w:rPr>
        <w:t>п о с т а н о в л я е т:</w:t>
      </w:r>
    </w:p>
    <w:p w:rsidR="006216D6" w:rsidRPr="0072488B" w:rsidRDefault="000554B7" w:rsidP="0072488B">
      <w:pPr>
        <w:spacing w:line="360" w:lineRule="auto"/>
        <w:ind w:firstLine="709"/>
        <w:rPr>
          <w:rFonts w:ascii="Times New Roman" w:hAnsi="Times New Roman"/>
          <w:sz w:val="28"/>
        </w:rPr>
      </w:pPr>
      <w:r>
        <w:rPr>
          <w:rFonts w:ascii="Times New Roman" w:hAnsi="Times New Roman"/>
          <w:sz w:val="28"/>
        </w:rPr>
        <w:pict>
          <v:shapetype id="_x0000_t202" coordsize="21600,21600" o:spt="202" path="m,l,21600r21600,l21600,xe">
            <v:stroke joinstyle="miter"/>
            <v:path gradientshapeok="t" o:connecttype="rect"/>
          </v:shapetype>
          <v:shape id="_x0000_s1046" type="#_x0000_t202" style="position:absolute;left:0;text-align:left;margin-left:-25.65pt;margin-top:15.4pt;width:28.5pt;height:27pt;z-index:251666944" filled="f" stroked="f">
            <v:textbox style="mso-next-textbox:#_x0000_s1046" inset="0,,0">
              <w:txbxContent>
                <w:p w:rsidR="0072488B" w:rsidRPr="00D116DB" w:rsidRDefault="0072488B" w:rsidP="00431633">
                  <w:pPr>
                    <w:rPr>
                      <w:sz w:val="18"/>
                      <w:szCs w:val="18"/>
                    </w:rPr>
                  </w:pPr>
                  <w:r>
                    <w:rPr>
                      <w:sz w:val="18"/>
                      <w:szCs w:val="18"/>
                    </w:rPr>
                    <w:t xml:space="preserve">  </w:t>
                  </w:r>
                </w:p>
              </w:txbxContent>
            </v:textbox>
          </v:shape>
        </w:pict>
      </w:r>
      <w:r>
        <w:rPr>
          <w:rFonts w:ascii="Times New Roman" w:hAnsi="Times New Roman"/>
          <w:sz w:val="28"/>
        </w:rPr>
        <w:pict>
          <v:shape id="_x0000_s1047" type="#_x0000_t202" style="position:absolute;left:0;text-align:left;margin-left:501.6pt;margin-top:25.05pt;width:31.35pt;height:27pt;z-index:251667968" filled="f" stroked="f">
            <v:textbox style="mso-next-textbox:#_x0000_s1047" inset="0,,0">
              <w:txbxContent>
                <w:p w:rsidR="0072488B" w:rsidRPr="00D116DB" w:rsidRDefault="0072488B" w:rsidP="00431633">
                  <w:pPr>
                    <w:rPr>
                      <w:sz w:val="18"/>
                      <w:szCs w:val="18"/>
                    </w:rPr>
                  </w:pPr>
                  <w:r w:rsidRPr="00D116DB">
                    <w:rPr>
                      <w:sz w:val="18"/>
                      <w:szCs w:val="18"/>
                    </w:rPr>
                    <w:t xml:space="preserve">   </w:t>
                  </w:r>
                </w:p>
              </w:txbxContent>
            </v:textbox>
          </v:shape>
        </w:pict>
      </w:r>
      <w:r w:rsidR="00431633" w:rsidRPr="0072488B">
        <w:rPr>
          <w:rFonts w:ascii="Times New Roman" w:hAnsi="Times New Roman"/>
          <w:sz w:val="28"/>
        </w:rPr>
        <w:t>1.</w:t>
      </w:r>
      <w:r w:rsidR="009A476C" w:rsidRPr="0072488B">
        <w:rPr>
          <w:rFonts w:ascii="Times New Roman" w:hAnsi="Times New Roman"/>
          <w:sz w:val="28"/>
        </w:rPr>
        <w:t xml:space="preserve"> </w:t>
      </w:r>
      <w:r w:rsidR="00431633" w:rsidRPr="0072488B">
        <w:rPr>
          <w:rFonts w:ascii="Times New Roman" w:hAnsi="Times New Roman"/>
          <w:sz w:val="28"/>
        </w:rPr>
        <w:t xml:space="preserve">Утвердить прилагаемый административный регламент </w:t>
      </w:r>
      <w:r w:rsidR="0072488B">
        <w:rPr>
          <w:rFonts w:ascii="Times New Roman" w:hAnsi="Times New Roman"/>
          <w:sz w:val="28"/>
        </w:rPr>
        <w:t xml:space="preserve">                            </w:t>
      </w:r>
      <w:r w:rsidR="00431633" w:rsidRPr="0072488B">
        <w:rPr>
          <w:rFonts w:ascii="Times New Roman" w:hAnsi="Times New Roman"/>
          <w:sz w:val="28"/>
        </w:rPr>
        <w:t xml:space="preserve">по предоставлению муниципальной услуги «Предоставление решения </w:t>
      </w:r>
      <w:r w:rsidR="0072488B">
        <w:rPr>
          <w:rFonts w:ascii="Times New Roman" w:hAnsi="Times New Roman"/>
          <w:sz w:val="28"/>
        </w:rPr>
        <w:t xml:space="preserve">                        </w:t>
      </w:r>
      <w:r w:rsidR="00431633" w:rsidRPr="0072488B">
        <w:rPr>
          <w:rFonts w:ascii="Times New Roman" w:hAnsi="Times New Roman"/>
          <w:sz w:val="28"/>
        </w:rPr>
        <w:t xml:space="preserve">о согласовании Архитектурно </w:t>
      </w:r>
      <w:r w:rsidR="00431633" w:rsidRPr="0072488B">
        <w:rPr>
          <w:rFonts w:ascii="Times New Roman" w:hAnsi="Times New Roman"/>
          <w:sz w:val="28"/>
          <w:highlight w:val="white"/>
        </w:rPr>
        <w:t>–</w:t>
      </w:r>
      <w:r w:rsidR="00431633" w:rsidRPr="0072488B">
        <w:rPr>
          <w:rFonts w:ascii="Times New Roman" w:hAnsi="Times New Roman"/>
          <w:sz w:val="28"/>
        </w:rPr>
        <w:t xml:space="preserve"> градостроительного облика объекта».</w:t>
      </w:r>
    </w:p>
    <w:p w:rsidR="00431633" w:rsidRPr="0072488B" w:rsidRDefault="00431633" w:rsidP="0072488B">
      <w:pPr>
        <w:spacing w:line="360" w:lineRule="auto"/>
        <w:ind w:firstLine="709"/>
        <w:rPr>
          <w:rFonts w:ascii="Times New Roman" w:hAnsi="Times New Roman"/>
          <w:sz w:val="28"/>
        </w:rPr>
      </w:pPr>
      <w:r w:rsidRPr="0072488B">
        <w:rPr>
          <w:rFonts w:ascii="Times New Roman" w:hAnsi="Times New Roman"/>
          <w:sz w:val="28"/>
        </w:rPr>
        <w:t>2. Признать утратившим</w:t>
      </w:r>
      <w:r w:rsidR="0072488B">
        <w:rPr>
          <w:rFonts w:ascii="Times New Roman" w:hAnsi="Times New Roman"/>
          <w:sz w:val="28"/>
        </w:rPr>
        <w:t>и</w:t>
      </w:r>
      <w:r w:rsidRPr="0072488B">
        <w:rPr>
          <w:rFonts w:ascii="Times New Roman" w:hAnsi="Times New Roman"/>
          <w:sz w:val="28"/>
        </w:rPr>
        <w:t xml:space="preserve"> силу</w:t>
      </w:r>
      <w:r w:rsidR="000554B7">
        <w:rPr>
          <w:rFonts w:ascii="Times New Roman" w:hAnsi="Times New Roman"/>
          <w:sz w:val="28"/>
        </w:rPr>
        <w:pict>
          <v:group id="_x0000_s1048" editas="canvas" style="position:absolute;left:0;text-align:left;margin-left:-51.3pt;margin-top:30pt;width:68.4pt;height:101.8pt;z-index:251668992;mso-position-horizontal-relative:text;mso-position-vertical-relative:text" coordorigin="165,8088" coordsize="1368,203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position:absolute;left:165;top:8088;width:1368;height:2036" o:preferrelative="f">
              <v:fill o:detectmouseclick="t"/>
              <v:path o:extrusionok="t" o:connecttype="none"/>
              <o:lock v:ext="edit" text="t"/>
            </v:shape>
            <v:shape id="_x0000_s1050" type="#_x0000_t202" style="position:absolute;left:279;top:8088;width:797;height:2036" strokecolor="white">
              <v:textbox style="layout-flow:vertical;mso-layout-flow-alt:bottom-to-top;mso-next-textbox:#_x0000_s1050">
                <w:txbxContent>
                  <w:p w:rsidR="0072488B" w:rsidRPr="009A72C5" w:rsidRDefault="0072488B" w:rsidP="00431633"/>
                </w:txbxContent>
              </v:textbox>
            </v:shape>
          </v:group>
        </w:pict>
      </w:r>
      <w:r w:rsidRPr="0072488B">
        <w:rPr>
          <w:rFonts w:ascii="Times New Roman" w:hAnsi="Times New Roman"/>
          <w:sz w:val="28"/>
        </w:rPr>
        <w:t xml:space="preserve"> постановлени</w:t>
      </w:r>
      <w:r w:rsidR="0072488B">
        <w:rPr>
          <w:rFonts w:ascii="Times New Roman" w:hAnsi="Times New Roman"/>
          <w:sz w:val="28"/>
        </w:rPr>
        <w:t>я</w:t>
      </w:r>
      <w:r w:rsidRPr="0072488B">
        <w:rPr>
          <w:rFonts w:ascii="Times New Roman" w:hAnsi="Times New Roman"/>
          <w:sz w:val="28"/>
        </w:rPr>
        <w:t xml:space="preserve"> администрации Панинского муниципального района</w:t>
      </w:r>
      <w:r w:rsidR="001B0FF1" w:rsidRPr="0072488B">
        <w:rPr>
          <w:rFonts w:ascii="Times New Roman" w:hAnsi="Times New Roman"/>
          <w:sz w:val="28"/>
        </w:rPr>
        <w:t xml:space="preserve"> Воронежской области</w:t>
      </w:r>
      <w:r w:rsidRPr="0072488B">
        <w:rPr>
          <w:rFonts w:ascii="Times New Roman" w:hAnsi="Times New Roman"/>
          <w:sz w:val="28"/>
        </w:rPr>
        <w:t>:</w:t>
      </w:r>
    </w:p>
    <w:p w:rsidR="006216D6" w:rsidRPr="00860728" w:rsidRDefault="002279CD" w:rsidP="0072488B">
      <w:pPr>
        <w:spacing w:line="360" w:lineRule="auto"/>
        <w:ind w:firstLine="709"/>
        <w:rPr>
          <w:rFonts w:ascii="Times New Roman" w:hAnsi="Times New Roman"/>
          <w:sz w:val="28"/>
        </w:rPr>
      </w:pPr>
      <w:r w:rsidRPr="002279CD">
        <w:rPr>
          <w:rFonts w:ascii="Times New Roman" w:hAnsi="Times New Roman"/>
          <w:sz w:val="28"/>
        </w:rPr>
        <w:t xml:space="preserve">- </w:t>
      </w:r>
      <w:r w:rsidR="00431633" w:rsidRPr="0072488B">
        <w:rPr>
          <w:rFonts w:ascii="Times New Roman" w:hAnsi="Times New Roman"/>
          <w:sz w:val="28"/>
        </w:rPr>
        <w:t xml:space="preserve">от </w:t>
      </w:r>
      <w:r w:rsidR="000C4A89" w:rsidRPr="0072488B">
        <w:rPr>
          <w:rFonts w:ascii="Times New Roman" w:hAnsi="Times New Roman"/>
          <w:sz w:val="28"/>
        </w:rPr>
        <w:t>01.03</w:t>
      </w:r>
      <w:r w:rsidR="00860728">
        <w:rPr>
          <w:rFonts w:ascii="Times New Roman" w:hAnsi="Times New Roman"/>
          <w:sz w:val="28"/>
        </w:rPr>
        <w:t>.</w:t>
      </w:r>
      <w:r w:rsidR="00431633" w:rsidRPr="0072488B">
        <w:rPr>
          <w:rFonts w:ascii="Times New Roman" w:hAnsi="Times New Roman"/>
          <w:sz w:val="28"/>
        </w:rPr>
        <w:t>201</w:t>
      </w:r>
      <w:r w:rsidR="000C4A89" w:rsidRPr="0072488B">
        <w:rPr>
          <w:rFonts w:ascii="Times New Roman" w:hAnsi="Times New Roman"/>
          <w:sz w:val="28"/>
        </w:rPr>
        <w:t>8</w:t>
      </w:r>
      <w:r w:rsidR="00431633" w:rsidRPr="0072488B">
        <w:rPr>
          <w:rFonts w:ascii="Times New Roman" w:hAnsi="Times New Roman"/>
          <w:sz w:val="28"/>
        </w:rPr>
        <w:t xml:space="preserve"> № 7</w:t>
      </w:r>
      <w:r w:rsidR="000C4A89" w:rsidRPr="0072488B">
        <w:rPr>
          <w:rFonts w:ascii="Times New Roman" w:hAnsi="Times New Roman"/>
          <w:sz w:val="28"/>
        </w:rPr>
        <w:t>1</w:t>
      </w:r>
      <w:r w:rsidR="00431633" w:rsidRPr="0072488B">
        <w:rPr>
          <w:rFonts w:ascii="Times New Roman" w:hAnsi="Times New Roman"/>
          <w:sz w:val="28"/>
        </w:rPr>
        <w:t xml:space="preserve"> «Об утверждении административного регламента по предоставлению муниципальной услуги «Предоставление решения </w:t>
      </w:r>
      <w:r w:rsidR="0072488B">
        <w:rPr>
          <w:rFonts w:ascii="Times New Roman" w:hAnsi="Times New Roman"/>
          <w:sz w:val="28"/>
        </w:rPr>
        <w:t xml:space="preserve">                            </w:t>
      </w:r>
      <w:r w:rsidR="00431633" w:rsidRPr="0072488B">
        <w:rPr>
          <w:rFonts w:ascii="Times New Roman" w:hAnsi="Times New Roman"/>
          <w:sz w:val="28"/>
        </w:rPr>
        <w:t xml:space="preserve">о согласовании Архитектурно </w:t>
      </w:r>
      <w:r w:rsidR="00431633" w:rsidRPr="0072488B">
        <w:rPr>
          <w:rFonts w:ascii="Times New Roman" w:hAnsi="Times New Roman"/>
          <w:sz w:val="28"/>
          <w:highlight w:val="white"/>
        </w:rPr>
        <w:t>–</w:t>
      </w:r>
      <w:r w:rsidR="00431633" w:rsidRPr="0072488B">
        <w:rPr>
          <w:rFonts w:ascii="Times New Roman" w:hAnsi="Times New Roman"/>
          <w:sz w:val="28"/>
        </w:rPr>
        <w:t xml:space="preserve"> гра</w:t>
      </w:r>
      <w:r w:rsidR="00860728">
        <w:rPr>
          <w:rFonts w:ascii="Times New Roman" w:hAnsi="Times New Roman"/>
          <w:sz w:val="28"/>
        </w:rPr>
        <w:t>достроительного облика объекта»</w:t>
      </w:r>
      <w:r w:rsidR="00860728" w:rsidRPr="00860728">
        <w:rPr>
          <w:rFonts w:ascii="Times New Roman" w:hAnsi="Times New Roman"/>
          <w:sz w:val="28"/>
        </w:rPr>
        <w:t>;</w:t>
      </w:r>
    </w:p>
    <w:p w:rsidR="008D612F" w:rsidRPr="0072488B" w:rsidRDefault="002279CD" w:rsidP="0072488B">
      <w:pPr>
        <w:spacing w:line="360" w:lineRule="auto"/>
        <w:ind w:firstLine="709"/>
        <w:rPr>
          <w:rFonts w:ascii="Times New Roman" w:hAnsi="Times New Roman"/>
          <w:sz w:val="28"/>
        </w:rPr>
      </w:pPr>
      <w:r w:rsidRPr="002279CD">
        <w:rPr>
          <w:rFonts w:ascii="Times New Roman" w:hAnsi="Times New Roman"/>
          <w:sz w:val="28"/>
        </w:rPr>
        <w:t xml:space="preserve">- </w:t>
      </w:r>
      <w:r w:rsidR="008D612F" w:rsidRPr="0072488B">
        <w:rPr>
          <w:rFonts w:ascii="Times New Roman" w:hAnsi="Times New Roman"/>
          <w:sz w:val="28"/>
        </w:rPr>
        <w:t>от 28.03</w:t>
      </w:r>
      <w:r w:rsidR="0072488B">
        <w:rPr>
          <w:rFonts w:ascii="Times New Roman" w:hAnsi="Times New Roman"/>
          <w:sz w:val="28"/>
        </w:rPr>
        <w:t>.</w:t>
      </w:r>
      <w:r w:rsidR="008D612F" w:rsidRPr="0072488B">
        <w:rPr>
          <w:rFonts w:ascii="Times New Roman" w:hAnsi="Times New Roman"/>
          <w:sz w:val="28"/>
        </w:rPr>
        <w:t>2020 № 157</w:t>
      </w:r>
      <w:r w:rsidR="0072488B">
        <w:rPr>
          <w:rFonts w:ascii="Times New Roman" w:hAnsi="Times New Roman"/>
          <w:sz w:val="28"/>
        </w:rPr>
        <w:t xml:space="preserve"> </w:t>
      </w:r>
      <w:r w:rsidR="0072488B">
        <w:rPr>
          <w:rFonts w:ascii="Times New Roman" w:hAnsi="Times New Roman"/>
          <w:sz w:val="28"/>
          <w:szCs w:val="28"/>
        </w:rPr>
        <w:t>«О внесении изменений в постановление администрации Панинского муниципального района Воронежской области</w:t>
      </w:r>
      <w:r w:rsidR="0072488B" w:rsidRPr="0072488B">
        <w:rPr>
          <w:rFonts w:ascii="Times New Roman" w:hAnsi="Times New Roman"/>
          <w:sz w:val="28"/>
        </w:rPr>
        <w:t xml:space="preserve"> </w:t>
      </w:r>
      <w:r w:rsidR="0072488B">
        <w:rPr>
          <w:rFonts w:ascii="Times New Roman" w:hAnsi="Times New Roman"/>
          <w:sz w:val="28"/>
        </w:rPr>
        <w:t xml:space="preserve">             </w:t>
      </w:r>
      <w:r w:rsidR="0072488B" w:rsidRPr="0072488B">
        <w:rPr>
          <w:rFonts w:ascii="Times New Roman" w:hAnsi="Times New Roman"/>
          <w:sz w:val="28"/>
        </w:rPr>
        <w:t>от 01.03..2018 № 71</w:t>
      </w:r>
      <w:r w:rsidR="008D612F" w:rsidRPr="0072488B">
        <w:rPr>
          <w:rFonts w:ascii="Times New Roman" w:hAnsi="Times New Roman"/>
          <w:sz w:val="28"/>
        </w:rPr>
        <w:t xml:space="preserve"> «Об утверждении административного регламента по </w:t>
      </w:r>
      <w:r w:rsidR="008D612F" w:rsidRPr="0072488B">
        <w:rPr>
          <w:rFonts w:ascii="Times New Roman" w:hAnsi="Times New Roman"/>
          <w:sz w:val="28"/>
        </w:rPr>
        <w:lastRenderedPageBreak/>
        <w:t xml:space="preserve">предоставлению муниципальной услуги «Предоставление решения </w:t>
      </w:r>
      <w:r w:rsidR="0072488B">
        <w:rPr>
          <w:rFonts w:ascii="Times New Roman" w:hAnsi="Times New Roman"/>
          <w:sz w:val="28"/>
        </w:rPr>
        <w:t xml:space="preserve">                           </w:t>
      </w:r>
      <w:r w:rsidR="008D612F" w:rsidRPr="0072488B">
        <w:rPr>
          <w:rFonts w:ascii="Times New Roman" w:hAnsi="Times New Roman"/>
          <w:sz w:val="28"/>
        </w:rPr>
        <w:t xml:space="preserve">о согласовании Архитектурно </w:t>
      </w:r>
      <w:r w:rsidR="008D612F" w:rsidRPr="0072488B">
        <w:rPr>
          <w:rFonts w:ascii="Times New Roman" w:hAnsi="Times New Roman"/>
          <w:sz w:val="28"/>
          <w:highlight w:val="white"/>
        </w:rPr>
        <w:t>–</w:t>
      </w:r>
      <w:r w:rsidR="008D612F" w:rsidRPr="0072488B">
        <w:rPr>
          <w:rFonts w:ascii="Times New Roman" w:hAnsi="Times New Roman"/>
          <w:sz w:val="28"/>
        </w:rPr>
        <w:t xml:space="preserve"> градостроительного облика объекта».</w:t>
      </w:r>
    </w:p>
    <w:p w:rsidR="00431633" w:rsidRPr="0072488B" w:rsidRDefault="00431633" w:rsidP="0072488B">
      <w:pPr>
        <w:spacing w:line="360" w:lineRule="auto"/>
        <w:ind w:firstLine="709"/>
        <w:rPr>
          <w:rFonts w:ascii="Times New Roman" w:hAnsi="Times New Roman"/>
          <w:sz w:val="28"/>
        </w:rPr>
      </w:pPr>
      <w:r w:rsidRPr="0072488B">
        <w:rPr>
          <w:rFonts w:ascii="Times New Roman" w:hAnsi="Times New Roman"/>
          <w:sz w:val="28"/>
        </w:rPr>
        <w:t>3.</w:t>
      </w:r>
      <w:r w:rsidR="009A476C" w:rsidRPr="0072488B">
        <w:rPr>
          <w:rFonts w:ascii="Times New Roman" w:hAnsi="Times New Roman"/>
          <w:sz w:val="28"/>
        </w:rPr>
        <w:t xml:space="preserve"> </w:t>
      </w:r>
      <w:r w:rsidR="0072488B" w:rsidRPr="009D7BA5">
        <w:rPr>
          <w:rFonts w:ascii="Times New Roman" w:hAnsi="Times New Roman"/>
          <w:sz w:val="28"/>
          <w:szCs w:val="28"/>
        </w:rPr>
        <w:t>Опубликовать настоящее постановление в официальном периодическом печатном издании Панинского муниципального района Воронежской области «Панинский муниципальный вестник» и разместить                          на официальном сайте администрации Панинского муниципального района Воронежской области в информац</w:t>
      </w:r>
      <w:r w:rsidR="0072488B">
        <w:rPr>
          <w:rFonts w:ascii="Times New Roman" w:hAnsi="Times New Roman"/>
          <w:sz w:val="28"/>
          <w:szCs w:val="28"/>
        </w:rPr>
        <w:t xml:space="preserve">ионно-телекоммуникационной сети </w:t>
      </w:r>
      <w:r w:rsidR="0072488B" w:rsidRPr="009D7BA5">
        <w:rPr>
          <w:rFonts w:ascii="Times New Roman" w:hAnsi="Times New Roman"/>
          <w:sz w:val="28"/>
          <w:szCs w:val="28"/>
        </w:rPr>
        <w:t>«Интернет».</w:t>
      </w:r>
    </w:p>
    <w:p w:rsidR="00431633" w:rsidRPr="0072488B" w:rsidRDefault="00431633" w:rsidP="0072488B">
      <w:pPr>
        <w:spacing w:line="360" w:lineRule="auto"/>
        <w:ind w:firstLine="709"/>
        <w:rPr>
          <w:rFonts w:ascii="Times New Roman" w:hAnsi="Times New Roman"/>
          <w:sz w:val="28"/>
        </w:rPr>
      </w:pPr>
      <w:r w:rsidRPr="0072488B">
        <w:rPr>
          <w:rFonts w:ascii="Times New Roman" w:hAnsi="Times New Roman"/>
          <w:sz w:val="28"/>
        </w:rPr>
        <w:t>4.</w:t>
      </w:r>
      <w:r w:rsidR="009A476C" w:rsidRPr="0072488B">
        <w:rPr>
          <w:rFonts w:ascii="Times New Roman" w:hAnsi="Times New Roman"/>
          <w:sz w:val="28"/>
        </w:rPr>
        <w:t xml:space="preserve"> </w:t>
      </w:r>
      <w:r w:rsidRPr="0072488B">
        <w:rPr>
          <w:rFonts w:ascii="Times New Roman" w:hAnsi="Times New Roman"/>
          <w:sz w:val="28"/>
        </w:rPr>
        <w:t>Настоящее постановление вступает в силу со дня его официального опубликования.</w:t>
      </w:r>
    </w:p>
    <w:p w:rsidR="00431633" w:rsidRPr="009A476C" w:rsidRDefault="009A476C" w:rsidP="0072488B">
      <w:pPr>
        <w:spacing w:line="360" w:lineRule="auto"/>
        <w:ind w:firstLine="709"/>
        <w:rPr>
          <w:rFonts w:cs="Arial"/>
        </w:rPr>
      </w:pPr>
      <w:r w:rsidRPr="0072488B">
        <w:rPr>
          <w:rFonts w:ascii="Times New Roman" w:hAnsi="Times New Roman"/>
          <w:sz w:val="28"/>
        </w:rPr>
        <w:t xml:space="preserve"> </w:t>
      </w:r>
      <w:r w:rsidR="00431633" w:rsidRPr="0072488B">
        <w:rPr>
          <w:rFonts w:ascii="Times New Roman" w:hAnsi="Times New Roman"/>
          <w:sz w:val="28"/>
        </w:rPr>
        <w:t>5.</w:t>
      </w:r>
      <w:r w:rsidRPr="0072488B">
        <w:rPr>
          <w:rFonts w:ascii="Times New Roman" w:hAnsi="Times New Roman"/>
          <w:sz w:val="28"/>
        </w:rPr>
        <w:t xml:space="preserve"> </w:t>
      </w:r>
      <w:r w:rsidR="00431633" w:rsidRPr="0072488B">
        <w:rPr>
          <w:rFonts w:ascii="Times New Roman" w:hAnsi="Times New Roman"/>
          <w:sz w:val="28"/>
        </w:rPr>
        <w:t>Контроль за исполнением настоящего постановления возложить на заместителя главы администрации Панинского муниципального района Воронежской области - начальника отдела по капитальному строительству, газификации, ЖКХ, архитектуре и градостроительству</w:t>
      </w:r>
      <w:r w:rsidRPr="0072488B">
        <w:rPr>
          <w:rFonts w:ascii="Times New Roman" w:hAnsi="Times New Roman"/>
          <w:sz w:val="28"/>
        </w:rPr>
        <w:t xml:space="preserve"> </w:t>
      </w:r>
      <w:r w:rsidR="00431633" w:rsidRPr="0072488B">
        <w:rPr>
          <w:rFonts w:ascii="Times New Roman" w:hAnsi="Times New Roman"/>
          <w:sz w:val="28"/>
        </w:rPr>
        <w:t>Мищенко В.И.</w:t>
      </w:r>
    </w:p>
    <w:p w:rsidR="00431633" w:rsidRPr="0072488B" w:rsidRDefault="00431633" w:rsidP="009A476C">
      <w:pPr>
        <w:ind w:firstLine="709"/>
        <w:rPr>
          <w:rFonts w:cs="Arial"/>
          <w:sz w:val="28"/>
        </w:rPr>
      </w:pPr>
    </w:p>
    <w:p w:rsidR="0072488B" w:rsidRPr="0072488B" w:rsidRDefault="0072488B" w:rsidP="009A476C">
      <w:pPr>
        <w:ind w:firstLine="709"/>
        <w:rPr>
          <w:rFonts w:cs="Arial"/>
          <w:sz w:val="28"/>
        </w:rPr>
      </w:pPr>
    </w:p>
    <w:tbl>
      <w:tblPr>
        <w:tblW w:w="0" w:type="auto"/>
        <w:tblLook w:val="04A0"/>
      </w:tblPr>
      <w:tblGrid>
        <w:gridCol w:w="6487"/>
        <w:gridCol w:w="1418"/>
        <w:gridCol w:w="1949"/>
      </w:tblGrid>
      <w:tr w:rsidR="009A476C" w:rsidRPr="007079B2" w:rsidTr="007079B2">
        <w:tc>
          <w:tcPr>
            <w:tcW w:w="6487" w:type="dxa"/>
          </w:tcPr>
          <w:p w:rsidR="008D612F" w:rsidRPr="0072488B" w:rsidRDefault="00DC65A0" w:rsidP="008D612F">
            <w:pPr>
              <w:ind w:firstLine="0"/>
              <w:rPr>
                <w:rFonts w:ascii="Times New Roman" w:hAnsi="Times New Roman"/>
                <w:sz w:val="28"/>
              </w:rPr>
            </w:pPr>
            <w:r w:rsidRPr="0072488B">
              <w:rPr>
                <w:rFonts w:ascii="Times New Roman" w:hAnsi="Times New Roman"/>
                <w:sz w:val="28"/>
              </w:rPr>
              <w:t>Исполняющий обязанности г</w:t>
            </w:r>
            <w:r w:rsidR="009A476C" w:rsidRPr="0072488B">
              <w:rPr>
                <w:rFonts w:ascii="Times New Roman" w:hAnsi="Times New Roman"/>
                <w:sz w:val="28"/>
              </w:rPr>
              <w:t>лав</w:t>
            </w:r>
            <w:r w:rsidRPr="0072488B">
              <w:rPr>
                <w:rFonts w:ascii="Times New Roman" w:hAnsi="Times New Roman"/>
                <w:sz w:val="28"/>
              </w:rPr>
              <w:t>ы</w:t>
            </w:r>
          </w:p>
          <w:p w:rsidR="009A476C" w:rsidRPr="0072488B" w:rsidRDefault="009A476C" w:rsidP="008D612F">
            <w:pPr>
              <w:ind w:firstLine="0"/>
              <w:rPr>
                <w:rFonts w:ascii="Times New Roman" w:hAnsi="Times New Roman"/>
                <w:sz w:val="28"/>
                <w:highlight w:val="yellow"/>
              </w:rPr>
            </w:pPr>
            <w:r w:rsidRPr="0072488B">
              <w:rPr>
                <w:rFonts w:ascii="Times New Roman" w:hAnsi="Times New Roman"/>
                <w:sz w:val="28"/>
              </w:rPr>
              <w:t>Панинского муниципального района</w:t>
            </w:r>
          </w:p>
        </w:tc>
        <w:tc>
          <w:tcPr>
            <w:tcW w:w="1418" w:type="dxa"/>
          </w:tcPr>
          <w:p w:rsidR="009A476C" w:rsidRPr="0072488B" w:rsidRDefault="009A476C" w:rsidP="007079B2">
            <w:pPr>
              <w:ind w:firstLine="0"/>
              <w:rPr>
                <w:rFonts w:ascii="Times New Roman" w:hAnsi="Times New Roman"/>
                <w:sz w:val="28"/>
                <w:highlight w:val="yellow"/>
              </w:rPr>
            </w:pPr>
          </w:p>
        </w:tc>
        <w:tc>
          <w:tcPr>
            <w:tcW w:w="1949" w:type="dxa"/>
          </w:tcPr>
          <w:p w:rsidR="009A476C" w:rsidRPr="0072488B" w:rsidRDefault="009A476C" w:rsidP="007079B2">
            <w:pPr>
              <w:ind w:firstLine="0"/>
              <w:jc w:val="right"/>
              <w:rPr>
                <w:rFonts w:ascii="Times New Roman" w:hAnsi="Times New Roman"/>
                <w:sz w:val="28"/>
                <w:highlight w:val="yellow"/>
              </w:rPr>
            </w:pPr>
          </w:p>
          <w:p w:rsidR="009A476C" w:rsidRPr="0072488B" w:rsidRDefault="00DC65A0" w:rsidP="007079B2">
            <w:pPr>
              <w:ind w:firstLine="0"/>
              <w:jc w:val="right"/>
              <w:rPr>
                <w:rFonts w:ascii="Times New Roman" w:hAnsi="Times New Roman"/>
                <w:sz w:val="28"/>
                <w:highlight w:val="yellow"/>
                <w:lang w:val="en-US"/>
              </w:rPr>
            </w:pPr>
            <w:r w:rsidRPr="0072488B">
              <w:rPr>
                <w:rFonts w:ascii="Times New Roman" w:hAnsi="Times New Roman"/>
                <w:sz w:val="28"/>
              </w:rPr>
              <w:t>В.В.Солнцев</w:t>
            </w:r>
          </w:p>
        </w:tc>
      </w:tr>
    </w:tbl>
    <w:p w:rsidR="009A476C" w:rsidRDefault="009A476C" w:rsidP="009A476C">
      <w:pPr>
        <w:ind w:firstLine="709"/>
        <w:rPr>
          <w:rFonts w:cs="Arial"/>
        </w:rPr>
      </w:pPr>
    </w:p>
    <w:p w:rsidR="002279CD" w:rsidRDefault="002279CD" w:rsidP="009A476C">
      <w:pPr>
        <w:ind w:left="5103" w:firstLine="0"/>
        <w:rPr>
          <w:rFonts w:cs="Arial"/>
        </w:rPr>
        <w:sectPr w:rsidR="002279CD" w:rsidSect="0072488B">
          <w:headerReference w:type="default" r:id="rId9"/>
          <w:headerReference w:type="first" r:id="rId10"/>
          <w:pgSz w:w="11906" w:h="16838"/>
          <w:pgMar w:top="1134" w:right="567" w:bottom="567" w:left="1701" w:header="708" w:footer="708" w:gutter="0"/>
          <w:cols w:space="708"/>
          <w:titlePg/>
          <w:docGrid w:linePitch="360"/>
        </w:sectPr>
      </w:pPr>
    </w:p>
    <w:p w:rsidR="009A476C" w:rsidRPr="0072488B" w:rsidRDefault="000532D2" w:rsidP="009A476C">
      <w:pPr>
        <w:ind w:left="5103" w:firstLine="0"/>
        <w:rPr>
          <w:rFonts w:ascii="Times New Roman" w:hAnsi="Times New Roman"/>
          <w:sz w:val="28"/>
          <w:szCs w:val="28"/>
        </w:rPr>
      </w:pPr>
      <w:r w:rsidRPr="0072488B">
        <w:rPr>
          <w:rFonts w:ascii="Times New Roman" w:hAnsi="Times New Roman"/>
          <w:sz w:val="28"/>
          <w:szCs w:val="28"/>
        </w:rPr>
        <w:lastRenderedPageBreak/>
        <w:t>Утвержден</w:t>
      </w:r>
    </w:p>
    <w:p w:rsidR="0072488B" w:rsidRDefault="000532D2" w:rsidP="009A476C">
      <w:pPr>
        <w:ind w:left="5103" w:firstLine="0"/>
        <w:rPr>
          <w:rFonts w:ascii="Times New Roman" w:hAnsi="Times New Roman"/>
          <w:sz w:val="28"/>
          <w:szCs w:val="28"/>
        </w:rPr>
      </w:pPr>
      <w:r w:rsidRPr="0072488B">
        <w:rPr>
          <w:rFonts w:ascii="Times New Roman" w:hAnsi="Times New Roman"/>
          <w:sz w:val="28"/>
          <w:szCs w:val="28"/>
        </w:rPr>
        <w:t>постановлением</w:t>
      </w:r>
      <w:r w:rsidR="009A476C" w:rsidRPr="0072488B">
        <w:rPr>
          <w:rFonts w:ascii="Times New Roman" w:hAnsi="Times New Roman"/>
          <w:sz w:val="28"/>
          <w:szCs w:val="28"/>
        </w:rPr>
        <w:t xml:space="preserve"> </w:t>
      </w:r>
      <w:r w:rsidRPr="0072488B">
        <w:rPr>
          <w:rFonts w:ascii="Times New Roman" w:hAnsi="Times New Roman"/>
          <w:sz w:val="28"/>
          <w:szCs w:val="28"/>
        </w:rPr>
        <w:t>администрации</w:t>
      </w:r>
    </w:p>
    <w:p w:rsidR="004304AF" w:rsidRPr="0072488B" w:rsidRDefault="000532D2" w:rsidP="009A476C">
      <w:pPr>
        <w:ind w:left="5103" w:firstLine="0"/>
        <w:rPr>
          <w:rFonts w:ascii="Times New Roman" w:hAnsi="Times New Roman"/>
          <w:sz w:val="28"/>
          <w:szCs w:val="28"/>
        </w:rPr>
      </w:pPr>
      <w:r w:rsidRPr="0072488B">
        <w:rPr>
          <w:rFonts w:ascii="Times New Roman" w:hAnsi="Times New Roman"/>
          <w:sz w:val="28"/>
          <w:szCs w:val="28"/>
        </w:rPr>
        <w:t>Панинского муниципального района</w:t>
      </w:r>
    </w:p>
    <w:p w:rsidR="001A71DF" w:rsidRDefault="001A71DF" w:rsidP="001A71DF">
      <w:pPr>
        <w:ind w:firstLine="0"/>
        <w:rPr>
          <w:rFonts w:ascii="Times New Roman" w:hAnsi="Times New Roman"/>
          <w:sz w:val="28"/>
          <w:szCs w:val="28"/>
        </w:rPr>
      </w:pPr>
      <w:r>
        <w:rPr>
          <w:rFonts w:ascii="Times New Roman" w:hAnsi="Times New Roman"/>
          <w:sz w:val="28"/>
          <w:szCs w:val="28"/>
        </w:rPr>
        <w:t xml:space="preserve">                                                                  </w:t>
      </w:r>
      <w:r w:rsidR="009A476C" w:rsidRPr="0072488B">
        <w:rPr>
          <w:rFonts w:ascii="Times New Roman" w:hAnsi="Times New Roman"/>
          <w:sz w:val="28"/>
          <w:szCs w:val="28"/>
        </w:rPr>
        <w:t xml:space="preserve"> </w:t>
      </w:r>
      <w:r w:rsidRPr="001A71DF">
        <w:rPr>
          <w:rFonts w:ascii="Times New Roman" w:hAnsi="Times New Roman"/>
          <w:sz w:val="28"/>
          <w:szCs w:val="28"/>
        </w:rPr>
        <w:t>от 18.10.2021 № 360</w:t>
      </w:r>
    </w:p>
    <w:p w:rsidR="001A71DF" w:rsidRPr="001A71DF" w:rsidRDefault="001A71DF" w:rsidP="001A71DF">
      <w:pPr>
        <w:ind w:firstLine="0"/>
        <w:rPr>
          <w:rFonts w:ascii="Times New Roman" w:hAnsi="Times New Roman"/>
          <w:sz w:val="28"/>
          <w:szCs w:val="28"/>
        </w:rPr>
      </w:pPr>
    </w:p>
    <w:p w:rsidR="000532D2" w:rsidRPr="0072488B" w:rsidRDefault="000532D2" w:rsidP="009A476C">
      <w:pPr>
        <w:ind w:firstLine="709"/>
        <w:jc w:val="center"/>
        <w:rPr>
          <w:rFonts w:ascii="Times New Roman" w:hAnsi="Times New Roman"/>
          <w:sz w:val="28"/>
          <w:szCs w:val="28"/>
        </w:rPr>
      </w:pPr>
      <w:bookmarkStart w:id="0" w:name="Par39"/>
      <w:bookmarkEnd w:id="0"/>
      <w:r w:rsidRPr="0072488B">
        <w:rPr>
          <w:rFonts w:ascii="Times New Roman" w:hAnsi="Times New Roman"/>
          <w:sz w:val="28"/>
          <w:szCs w:val="28"/>
        </w:rPr>
        <w:t>Административный регламент</w:t>
      </w:r>
    </w:p>
    <w:p w:rsidR="000532D2" w:rsidRPr="0072488B" w:rsidRDefault="000532D2" w:rsidP="009A476C">
      <w:pPr>
        <w:ind w:firstLine="709"/>
        <w:jc w:val="center"/>
        <w:rPr>
          <w:rFonts w:ascii="Times New Roman" w:hAnsi="Times New Roman"/>
          <w:sz w:val="28"/>
          <w:szCs w:val="28"/>
        </w:rPr>
      </w:pPr>
      <w:r w:rsidRPr="0072488B">
        <w:rPr>
          <w:rFonts w:ascii="Times New Roman" w:hAnsi="Times New Roman"/>
          <w:sz w:val="28"/>
          <w:szCs w:val="28"/>
        </w:rPr>
        <w:t>Администрации Панинского муниципального района</w:t>
      </w:r>
    </w:p>
    <w:p w:rsidR="000532D2" w:rsidRPr="0072488B" w:rsidRDefault="000532D2" w:rsidP="009A476C">
      <w:pPr>
        <w:ind w:firstLine="709"/>
        <w:jc w:val="center"/>
        <w:rPr>
          <w:rFonts w:ascii="Times New Roman" w:hAnsi="Times New Roman"/>
          <w:sz w:val="28"/>
          <w:szCs w:val="28"/>
        </w:rPr>
      </w:pPr>
      <w:r w:rsidRPr="0072488B">
        <w:rPr>
          <w:rFonts w:ascii="Times New Roman" w:hAnsi="Times New Roman"/>
          <w:sz w:val="28"/>
          <w:szCs w:val="28"/>
        </w:rPr>
        <w:t>Воронежской области</w:t>
      </w:r>
    </w:p>
    <w:p w:rsidR="000532D2" w:rsidRPr="0072488B" w:rsidRDefault="000532D2" w:rsidP="009A476C">
      <w:pPr>
        <w:ind w:firstLine="709"/>
        <w:jc w:val="center"/>
        <w:rPr>
          <w:rFonts w:ascii="Times New Roman" w:hAnsi="Times New Roman"/>
          <w:sz w:val="28"/>
          <w:szCs w:val="28"/>
        </w:rPr>
      </w:pPr>
      <w:r w:rsidRPr="0072488B">
        <w:rPr>
          <w:rFonts w:ascii="Times New Roman" w:hAnsi="Times New Roman"/>
          <w:sz w:val="28"/>
          <w:szCs w:val="28"/>
        </w:rPr>
        <w:t>по предоставлению муниципальной услуги</w:t>
      </w:r>
    </w:p>
    <w:p w:rsidR="000532D2" w:rsidRPr="0072488B" w:rsidRDefault="000532D2" w:rsidP="009A476C">
      <w:pPr>
        <w:ind w:firstLine="709"/>
        <w:jc w:val="center"/>
        <w:rPr>
          <w:rFonts w:ascii="Times New Roman" w:hAnsi="Times New Roman"/>
          <w:sz w:val="28"/>
          <w:szCs w:val="28"/>
        </w:rPr>
      </w:pPr>
      <w:r w:rsidRPr="0072488B">
        <w:rPr>
          <w:rFonts w:ascii="Times New Roman" w:hAnsi="Times New Roman"/>
          <w:sz w:val="28"/>
          <w:szCs w:val="28"/>
        </w:rPr>
        <w:t>«Предоставление решения о согласовании</w:t>
      </w:r>
    </w:p>
    <w:p w:rsidR="000532D2" w:rsidRPr="0072488B" w:rsidRDefault="000532D2" w:rsidP="009A476C">
      <w:pPr>
        <w:ind w:firstLine="709"/>
        <w:jc w:val="center"/>
        <w:rPr>
          <w:rFonts w:ascii="Times New Roman" w:hAnsi="Times New Roman"/>
          <w:sz w:val="28"/>
          <w:szCs w:val="28"/>
        </w:rPr>
      </w:pPr>
      <w:r w:rsidRPr="0072488B">
        <w:rPr>
          <w:rFonts w:ascii="Times New Roman" w:hAnsi="Times New Roman"/>
          <w:sz w:val="28"/>
          <w:szCs w:val="28"/>
        </w:rPr>
        <w:t xml:space="preserve">Архитектурно </w:t>
      </w:r>
      <w:r w:rsidRPr="0072488B">
        <w:rPr>
          <w:rFonts w:ascii="Times New Roman" w:hAnsi="Times New Roman"/>
          <w:sz w:val="28"/>
          <w:szCs w:val="28"/>
          <w:highlight w:val="white"/>
        </w:rPr>
        <w:t>–</w:t>
      </w:r>
      <w:r w:rsidRPr="0072488B">
        <w:rPr>
          <w:rFonts w:ascii="Times New Roman" w:hAnsi="Times New Roman"/>
          <w:sz w:val="28"/>
          <w:szCs w:val="28"/>
        </w:rPr>
        <w:t xml:space="preserve"> градостроительного облика объекта»</w:t>
      </w:r>
    </w:p>
    <w:p w:rsidR="000532D2" w:rsidRPr="0072488B" w:rsidRDefault="000532D2" w:rsidP="009A476C">
      <w:pPr>
        <w:ind w:firstLine="709"/>
        <w:rPr>
          <w:rFonts w:ascii="Times New Roman" w:hAnsi="Times New Roman"/>
          <w:sz w:val="28"/>
          <w:szCs w:val="28"/>
        </w:rPr>
      </w:pPr>
    </w:p>
    <w:p w:rsidR="000532D2" w:rsidRPr="002279CD" w:rsidRDefault="00DC65A0" w:rsidP="002279CD">
      <w:pPr>
        <w:spacing w:line="360" w:lineRule="auto"/>
        <w:ind w:firstLine="709"/>
        <w:rPr>
          <w:rFonts w:ascii="Times New Roman" w:hAnsi="Times New Roman"/>
          <w:sz w:val="28"/>
          <w:szCs w:val="28"/>
        </w:rPr>
      </w:pPr>
      <w:r>
        <w:rPr>
          <w:rFonts w:cs="Arial"/>
        </w:rPr>
        <w:t xml:space="preserve">                                                  </w:t>
      </w:r>
      <w:r w:rsidR="000532D2" w:rsidRPr="002279CD">
        <w:rPr>
          <w:rFonts w:ascii="Times New Roman" w:hAnsi="Times New Roman"/>
          <w:sz w:val="28"/>
          <w:szCs w:val="28"/>
        </w:rPr>
        <w:t>Общие положения</w:t>
      </w:r>
    </w:p>
    <w:p w:rsidR="000532D2" w:rsidRPr="002279CD" w:rsidRDefault="00DC65A0" w:rsidP="002279CD">
      <w:pPr>
        <w:spacing w:line="360" w:lineRule="auto"/>
        <w:ind w:firstLine="709"/>
        <w:rPr>
          <w:rFonts w:ascii="Times New Roman" w:hAnsi="Times New Roman"/>
          <w:sz w:val="28"/>
          <w:szCs w:val="28"/>
        </w:rPr>
      </w:pPr>
      <w:r w:rsidRPr="002279CD">
        <w:rPr>
          <w:rFonts w:ascii="Times New Roman" w:hAnsi="Times New Roman"/>
          <w:sz w:val="28"/>
          <w:szCs w:val="28"/>
        </w:rPr>
        <w:t xml:space="preserve">                       </w:t>
      </w:r>
      <w:r w:rsidR="000532D2" w:rsidRPr="002279CD">
        <w:rPr>
          <w:rFonts w:ascii="Times New Roman" w:hAnsi="Times New Roman"/>
          <w:sz w:val="28"/>
          <w:szCs w:val="28"/>
        </w:rPr>
        <w:t>Предмет регулирования административного регламента</w:t>
      </w:r>
    </w:p>
    <w:p w:rsidR="00DC65A0" w:rsidRPr="002279CD" w:rsidRDefault="00DC65A0" w:rsidP="002279CD">
      <w:pPr>
        <w:spacing w:line="360" w:lineRule="auto"/>
        <w:ind w:firstLine="709"/>
        <w:rPr>
          <w:rFonts w:ascii="Times New Roman" w:hAnsi="Times New Roman"/>
          <w:sz w:val="28"/>
          <w:szCs w:val="28"/>
        </w:rPr>
      </w:pP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Предметом регулирования настоящего Административного регламента являются отношения, возникающие между заявителем, администрацией Панинского муниципального района и многофункциональными центрами предоставления государственных и муниципальных услуг (далее – МФЦ) в связи с предоставлением решения о согласовании архитектурно-градостроительного облика объекта.</w:t>
      </w:r>
      <w:r w:rsidR="009A476C" w:rsidRPr="002279CD">
        <w:rPr>
          <w:rFonts w:ascii="Times New Roman" w:hAnsi="Times New Roman"/>
          <w:sz w:val="28"/>
          <w:szCs w:val="28"/>
        </w:rPr>
        <w:t xml:space="preserve"> </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w:t>
      </w:r>
      <w:r w:rsidRPr="002279CD">
        <w:rPr>
          <w:rFonts w:ascii="Times New Roman" w:hAnsi="Times New Roman"/>
          <w:sz w:val="28"/>
          <w:szCs w:val="28"/>
        </w:rPr>
        <w:footnoteReference w:id="1"/>
      </w:r>
      <w:r w:rsidRPr="002279CD">
        <w:rPr>
          <w:rFonts w:ascii="Times New Roman" w:hAnsi="Times New Roman"/>
          <w:sz w:val="28"/>
          <w:szCs w:val="28"/>
        </w:rPr>
        <w:t>.</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 xml:space="preserve"> Описание заявителей</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 xml:space="preserve">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намеревающиеся осуществить на принадлежащем им земельном участке строительство, реконструкцию объектов капитального строительства, фасады которых определяют архитектурный облик населенных пунктов муниципального образования (далее - объект </w:t>
      </w:r>
      <w:r w:rsidRPr="002279CD">
        <w:rPr>
          <w:rFonts w:ascii="Times New Roman" w:hAnsi="Times New Roman"/>
          <w:sz w:val="28"/>
          <w:szCs w:val="28"/>
        </w:rPr>
        <w:lastRenderedPageBreak/>
        <w:t>согласования архитектурно-градостроительного облика), или обеспечивающие подготовку проектной документации для их строительства, реконструкции таких объектов и имеющие утвержденный в установленном порядке градостроительный план земельного участка, в котором указано на необходимость получения решения о согласовании архитектурно</w:t>
      </w:r>
      <w:r w:rsidR="001B4690" w:rsidRPr="002279CD">
        <w:rPr>
          <w:rFonts w:ascii="Times New Roman" w:hAnsi="Times New Roman"/>
          <w:sz w:val="28"/>
          <w:szCs w:val="28"/>
        </w:rPr>
        <w:t>-</w:t>
      </w:r>
      <w:r w:rsidRPr="002279CD">
        <w:rPr>
          <w:rFonts w:ascii="Times New Roman" w:hAnsi="Times New Roman"/>
          <w:sz w:val="28"/>
          <w:szCs w:val="28"/>
        </w:rPr>
        <w:t>градостроительного облика объекта, либо их уполномоченные представители (далее - заявитель, заявители)1.</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Требования к порядку информирования о предоставлении муниципальной услуги.</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 xml:space="preserve"> Орган, предоставляющий муниципальную услугу: администрация Панинского муниципального района (далее – администрация).</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Администрация расположена по адресу: 396140: Воронежская область, р.п. Панино, ул. Советская, 2</w:t>
      </w:r>
    </w:p>
    <w:p w:rsidR="001B4690"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МФЦ приводятся в приложении № 1 к настоящему Административному регламенту и размещаются:</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на официальном сайте администрации в сети Интернет (</w:t>
      </w:r>
      <w:r w:rsidR="000A3F29" w:rsidRPr="002279CD">
        <w:rPr>
          <w:rFonts w:ascii="Times New Roman" w:hAnsi="Times New Roman"/>
          <w:sz w:val="28"/>
          <w:szCs w:val="28"/>
        </w:rPr>
        <w:t>panino-region.ru</w:t>
      </w:r>
      <w:r w:rsidRPr="002279CD">
        <w:rPr>
          <w:rFonts w:ascii="Times New Roman" w:hAnsi="Times New Roman"/>
          <w:sz w:val="28"/>
          <w:szCs w:val="28"/>
        </w:rPr>
        <w:t>);</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на Едином портале государственных и муниципальных услуг (функций) в сети Интернет (www.gosuslugi.ru);</w:t>
      </w:r>
    </w:p>
    <w:p w:rsidR="009E03FC"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на официальном сайте МФЦ (mfc.vrn.ru);</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на информационном стенде в администрации;</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на информационном стенде в МФЦ.</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lastRenderedPageBreak/>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непосредственно в администрации,</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непосредственно в МФЦ;</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с использованием средств телефонной связи, средств сети Интернет.</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741666"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 xml:space="preserve">Информирование о ходе предоставления муниципальной услуги осуществляется уполномоченными должностными лицами с использованием почтовой, телефонной связи, с использованием информационно-технологической и коммуникационной </w:t>
      </w:r>
    </w:p>
    <w:p w:rsidR="00741666"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текст настоящего Административного регламента;</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тексты, выдержки из нормативных правовых актов, регулирующих предоставление муниципальной услуги;</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формы, образцы заявлений, иных документов.</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о порядке предоставления муниципальной услуги;</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lastRenderedPageBreak/>
        <w:t>о ходе предоставления муниципальной услуги;</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об отказе в предоставлении муниципальной услуги.</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При ответах на телефонные звонки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При отсутствии</w:t>
      </w:r>
      <w:r w:rsidR="009A476C" w:rsidRPr="002279CD">
        <w:rPr>
          <w:rFonts w:ascii="Times New Roman" w:hAnsi="Times New Roman"/>
          <w:sz w:val="28"/>
          <w:szCs w:val="28"/>
        </w:rPr>
        <w:t xml:space="preserve"> </w:t>
      </w:r>
      <w:r w:rsidRPr="002279CD">
        <w:rPr>
          <w:rFonts w:ascii="Times New Roman" w:hAnsi="Times New Roman"/>
          <w:sz w:val="28"/>
          <w:szCs w:val="28"/>
        </w:rPr>
        <w:t>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Стандарт предоставления муниципальной услуги</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Наименование муниципальной услуги</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В рамках действия настоящего Административного регламента предоставляется муниципальная услуга «Предоставление решения о согласовании архитектурно – градостроительного облика объекта».</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Наименование органа, предоставляющего муниципальную услугу</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Органом, предоставляющим муниципальную услугу является администрация Панинского муниципального района.</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 xml:space="preserve">Администрация при предоставлении муниципальной услуги в целях получения документов, необходимых для предоставления решения о согласовании архитектурно – градостроительного облика объекта, а так же </w:t>
      </w:r>
      <w:r w:rsidRPr="002279CD">
        <w:rPr>
          <w:rFonts w:ascii="Times New Roman" w:hAnsi="Times New Roman"/>
          <w:sz w:val="28"/>
          <w:szCs w:val="28"/>
        </w:rPr>
        <w:lastRenderedPageBreak/>
        <w:t xml:space="preserve">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w:t>
      </w:r>
      <w:r w:rsidR="0012504B" w:rsidRPr="002279CD">
        <w:rPr>
          <w:rFonts w:ascii="Times New Roman" w:hAnsi="Times New Roman"/>
          <w:sz w:val="28"/>
          <w:szCs w:val="28"/>
        </w:rPr>
        <w:t>о</w:t>
      </w:r>
      <w:r w:rsidRPr="002279CD">
        <w:rPr>
          <w:rFonts w:ascii="Times New Roman" w:hAnsi="Times New Roman"/>
          <w:sz w:val="28"/>
          <w:szCs w:val="28"/>
        </w:rPr>
        <w:t>бласти, Управлением Федеральной налоговой службы по Воронежской области.</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 «</w:t>
      </w:r>
      <w:r w:rsidR="000D74C8" w:rsidRPr="002279CD">
        <w:rPr>
          <w:rFonts w:ascii="Times New Roman" w:hAnsi="Times New Roman"/>
          <w:sz w:val="28"/>
          <w:szCs w:val="28"/>
        </w:rPr>
        <w:t>29</w:t>
      </w:r>
      <w:r w:rsidRPr="002279CD">
        <w:rPr>
          <w:rFonts w:ascii="Times New Roman" w:hAnsi="Times New Roman"/>
          <w:sz w:val="28"/>
          <w:szCs w:val="28"/>
        </w:rPr>
        <w:t>»_</w:t>
      </w:r>
      <w:r w:rsidR="000D74C8" w:rsidRPr="002279CD">
        <w:rPr>
          <w:rFonts w:ascii="Times New Roman" w:hAnsi="Times New Roman"/>
          <w:sz w:val="28"/>
          <w:szCs w:val="28"/>
        </w:rPr>
        <w:t>06</w:t>
      </w:r>
      <w:r w:rsidRPr="002279CD">
        <w:rPr>
          <w:rFonts w:ascii="Times New Roman" w:hAnsi="Times New Roman"/>
          <w:sz w:val="28"/>
          <w:szCs w:val="28"/>
        </w:rPr>
        <w:t>_ 20</w:t>
      </w:r>
      <w:r w:rsidR="000D74C8" w:rsidRPr="002279CD">
        <w:rPr>
          <w:rFonts w:ascii="Times New Roman" w:hAnsi="Times New Roman"/>
          <w:sz w:val="28"/>
          <w:szCs w:val="28"/>
        </w:rPr>
        <w:t>16</w:t>
      </w:r>
      <w:r w:rsidRPr="002279CD">
        <w:rPr>
          <w:rFonts w:ascii="Times New Roman" w:hAnsi="Times New Roman"/>
          <w:sz w:val="28"/>
          <w:szCs w:val="28"/>
        </w:rPr>
        <w:t>года</w:t>
      </w:r>
      <w:r w:rsidR="000D74C8" w:rsidRPr="002279CD">
        <w:rPr>
          <w:rFonts w:ascii="Times New Roman" w:hAnsi="Times New Roman"/>
          <w:sz w:val="28"/>
          <w:szCs w:val="28"/>
        </w:rPr>
        <w:t xml:space="preserve"> № 45</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2.3. Результат предоставления муниципальной услуги</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Результатом предоставления муниципальной услуги является предоставление решения о согласовании архитектурно – градостроительного облика объекта по форме согласно приложению № 3 к настоящему административному регламенту либо мотивированный отказ в предоставлении муниципальной услуги.</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2.4. Срок предоставления муниципальной услуги</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2.4.1. Общий срок предоставления муниципальной услуги не должен превышать 12 рабочих дней со дня предоставления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2.4.2.Сроки исполнения административных процедур при предоставлении муниципальной услуги:</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2.4.2.1.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 осуществляется в течение 1 рабочего дня.</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 xml:space="preserve">2.4.2.2. Истребование документов (сведений), указанных в пункте 2.6.2 настоящего Административного регламента, в рамках межведомственного </w:t>
      </w:r>
      <w:r w:rsidRPr="002279CD">
        <w:rPr>
          <w:rFonts w:ascii="Times New Roman" w:hAnsi="Times New Roman"/>
          <w:sz w:val="28"/>
          <w:szCs w:val="28"/>
        </w:rPr>
        <w:lastRenderedPageBreak/>
        <w:t>взаимодействия и подготовка проекта решения о согласовании архитектурно – градостроительного облика объекта либо о мотивированном отказе в предоставлении муниципальной услуги осуществляется в течение 8 рабочих дней, в том числе:</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 подготовка и направление межведомственных запросов в органы участвующие в предоставлении муниципальной услуги осуществляется течение 5 рабочих дней;</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 проведение специалистом экспертизы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осуществляется в течение 2 рабочих дней.</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 подготовка специалистом проекта решения о согласовании архитектурно-градостроительного облика объекта либо мотивированного отказа в предоставлении муниципальной услуги осуществляется в течение 1 рабочего дня.</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2.4.2.3. Подписание уполномоченным должностным лицом Администрации Решения о согласовании архитектурно-градостроительного облика объекта, либо постановления об отказе в предоставлении муниципальной услуги осуществляется в течение 1 рабочего дня.</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2.4.2.4 Регистрации Решения о согласовании архитектурно-градостроительного облика объекта либо мотивированного отказа в предоставлении муниципальной услуги осуществляется не позднее 1 рабочего дня со дня его подписания.</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2.4.2.5. Направление (выдача) заявителю Решения о согласовании архитектурно-градостроительного облика объекта либо мотивированного отказа в предоставлении муниципальной услуги осуществляется в течение 1 рабочего дня</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 xml:space="preserve">2.4.3. Срок исправления технических ошибок, допущенных при оформлении документов, не должен превышать трех рабочих дней с момента </w:t>
      </w:r>
      <w:r w:rsidRPr="002279CD">
        <w:rPr>
          <w:rFonts w:ascii="Times New Roman" w:hAnsi="Times New Roman"/>
          <w:sz w:val="28"/>
          <w:szCs w:val="28"/>
        </w:rPr>
        <w:lastRenderedPageBreak/>
        <w:t>обнаружения ошибки или получения от любого заинтересованного лица в письменной форме заявления об ошибке в записях.</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2.5. Правовые основания предоставления муниципальной услуги</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Предоставление муниципальной услуги «Предоставление решения о согласовании архитектурно-градостроительного облика объекта» осуществляется в соответствии с:</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«Собрании законодательства РФ», 04.08.2014, № 31, ст. 4398;</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Градостроительный кодекс Российской Федерации от 29.12.2004 № 190-ФЗ (ред. от 30.12.2015) (с изм. и доп., вступ. в силу с 10.01.2016), «Собрание законодательства РФ», 03.01.2005, № 1 (часть 1), ст. 16;</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Федеральный закон от 17.11.1995 № 169-ФЗ (ред. от 19.07.2011) «Об архитектурной деятельности в Российской Федерации», «Собрание законодательства РФ», 20.11.1995, N 47, ст. 4473;</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Постановление правительства Российской Федерации от 30.04.2014 № 403 (ред. от 29.05.2015) «Об исчерпывающем перечне процедур в сфере жилищного строительства», «Собрание законодательства РФ», 12.05.2014, № 19, ст. 2437.</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Закон Воронежской области от 07.07.2006 № 61-ОЗ (ред. от 05.05.2015) «О регулировании градостроительной деятельности в Воронежской области», «Коммуна», № 107, 13.07.2006.</w:t>
      </w:r>
    </w:p>
    <w:p w:rsidR="00F73A13" w:rsidRPr="002279CD" w:rsidRDefault="00F73A13" w:rsidP="002279CD">
      <w:pPr>
        <w:spacing w:line="360" w:lineRule="auto"/>
        <w:ind w:firstLine="709"/>
        <w:rPr>
          <w:rFonts w:ascii="Times New Roman" w:hAnsi="Times New Roman"/>
          <w:sz w:val="28"/>
          <w:szCs w:val="28"/>
        </w:rPr>
      </w:pPr>
      <w:r w:rsidRPr="002279CD">
        <w:rPr>
          <w:rFonts w:ascii="Times New Roman" w:hAnsi="Times New Roman"/>
          <w:sz w:val="28"/>
          <w:szCs w:val="28"/>
        </w:rPr>
        <w:t>- Правила</w:t>
      </w:r>
      <w:r w:rsidR="009A476C" w:rsidRPr="002279CD">
        <w:rPr>
          <w:rFonts w:ascii="Times New Roman" w:hAnsi="Times New Roman"/>
          <w:sz w:val="28"/>
          <w:szCs w:val="28"/>
        </w:rPr>
        <w:t xml:space="preserve"> </w:t>
      </w:r>
      <w:r w:rsidRPr="002279CD">
        <w:rPr>
          <w:rFonts w:ascii="Times New Roman" w:hAnsi="Times New Roman"/>
          <w:sz w:val="28"/>
          <w:szCs w:val="28"/>
        </w:rPr>
        <w:t>благоустройства и содержания территории населенных пунктов городских и сельских поселений</w:t>
      </w:r>
    </w:p>
    <w:p w:rsidR="000532D2" w:rsidRPr="002279CD" w:rsidRDefault="00F73A13" w:rsidP="002279CD">
      <w:pPr>
        <w:spacing w:line="360" w:lineRule="auto"/>
        <w:ind w:firstLine="709"/>
        <w:rPr>
          <w:rFonts w:ascii="Times New Roman" w:hAnsi="Times New Roman"/>
          <w:sz w:val="28"/>
          <w:szCs w:val="28"/>
        </w:rPr>
      </w:pPr>
      <w:r w:rsidRPr="002279CD">
        <w:rPr>
          <w:rFonts w:ascii="Times New Roman" w:hAnsi="Times New Roman"/>
          <w:sz w:val="28"/>
          <w:szCs w:val="28"/>
        </w:rPr>
        <w:t xml:space="preserve">- </w:t>
      </w:r>
      <w:r w:rsidR="000532D2" w:rsidRPr="002279CD">
        <w:rPr>
          <w:rFonts w:ascii="Times New Roman" w:hAnsi="Times New Roman"/>
          <w:sz w:val="28"/>
          <w:szCs w:val="28"/>
        </w:rPr>
        <w:t>иными действующими в данной сфере нормативными правовыми актами.</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2.6. Исчерпывающий перечень документов, необходимых для предоставления муниципальной услуги</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lastRenderedPageBreak/>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2.6.1.1. Заявление, в котором указываются:</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 фамилия, имя и (при наличии) отчество, место жительства заявителя, реквизиты документа, удостоверяющего личность заявителя (для гражданина);</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Образец заявления приведен в приложении № 2 к настоящему Административному регламенту.</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Заявление в форме электронного документа подписывается по выбору заявителя (если заявителем является индивидуальный предприниматель):</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 электронной подписью заявителя (представителя заявителя);</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 усиленной квалифицированной электронной подписью заявителя (представителя заявителя).</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 лица, действующего от имени юридического лица без доверенности;</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lastRenderedPageBreak/>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2.6.1.2. Документ, подтверждающий полномочия представителя заявителя, в случае, если с заявлением обращается представитель заявителя.</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2.6.1.3. Копии правоустанавливающих документов на земельный участок, на котором расположен (будет расположен) объект согласования архитектурно – градостроительного облика и запись о котором не внесена в Единый государственный реестр прав на недвижимое имущество и сделок с ним;</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2.6.1.4. Копии правоустанавливающих документов на объект согласования архитектурно – градостроительного облика и запись, о котором не внесена в Единый государственный реестр прав на недвижимое имущество и сделок с ним, для уже существующих объектов;</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2.6.1.5. Архитектурное решение</w:t>
      </w:r>
      <w:r w:rsidR="009A476C" w:rsidRPr="002279CD">
        <w:rPr>
          <w:rFonts w:ascii="Times New Roman" w:hAnsi="Times New Roman"/>
          <w:sz w:val="28"/>
          <w:szCs w:val="28"/>
        </w:rPr>
        <w:t xml:space="preserve"> </w:t>
      </w:r>
      <w:r w:rsidRPr="002279CD">
        <w:rPr>
          <w:rFonts w:ascii="Times New Roman" w:hAnsi="Times New Roman"/>
          <w:sz w:val="28"/>
          <w:szCs w:val="28"/>
        </w:rPr>
        <w:t>–</w:t>
      </w:r>
      <w:r w:rsidR="009A476C" w:rsidRPr="002279CD">
        <w:rPr>
          <w:rFonts w:ascii="Times New Roman" w:hAnsi="Times New Roman"/>
          <w:sz w:val="28"/>
          <w:szCs w:val="28"/>
        </w:rPr>
        <w:t xml:space="preserve"> </w:t>
      </w:r>
      <w:r w:rsidRPr="002279CD">
        <w:rPr>
          <w:rFonts w:ascii="Times New Roman" w:hAnsi="Times New Roman"/>
          <w:sz w:val="28"/>
          <w:szCs w:val="28"/>
        </w:rPr>
        <w:t>альбом следующего содержания:</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 xml:space="preserve">2.6.1.5.1. Текстовая часть, которая включает в себя указание на параметры объекта, цветовое решение его внешнего облика, планируемые к </w:t>
      </w:r>
      <w:r w:rsidRPr="002279CD">
        <w:rPr>
          <w:rFonts w:ascii="Times New Roman" w:hAnsi="Times New Roman"/>
          <w:sz w:val="28"/>
          <w:szCs w:val="28"/>
        </w:rPr>
        <w:lastRenderedPageBreak/>
        <w:t>использованию строительные материалы, определяющие внешний облик объекта, а так же описание иных характеристик такого объекта, требования к которым установлены градостроительным регламентом в качестве требований к архитектурным решениям объекта капитального строительства;</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 xml:space="preserve">2.6.1.5.2. Графическая часть, которая представляет собой изображения внешнего облика объекта, включая его фасады и конфигурацию объекта. </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 xml:space="preserve">Материалы описания внешнего облика объекта представляются в бумажном виде с цветными иллюстрациями (графическими материалами) в виде альбома и в электронном виде в формате PDF или JPEG, или TIFF. </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Описание внешнего облика объекта (альбом) предоставляется в двух экземплярах. Первый, с пометкой о согласовании, прикладывается к решению и выдается заявителю. Второй, вместе с электронным вариантом альбома передается на хранение в Администрацию.</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2.6.1.6. Требования к документам.</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Документы, представляемые заявителем, должны соответствовать следующим требованиям:</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 в установленных законодательством случаях документы должны быть нотариально удостоверены, скреплены печатями, иметь надлежащие подписи определенных законодательством должностных лиц;</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 xml:space="preserve">- отсутствие в документах приписок, зачеркнутых слова и (или) иных исправлений; </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 документы не имеют серьезных повреждений, наличие которых не позволяет однозначно истолковать их содержание;</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 разборчивое написание текста;</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 указание фамилии, имени, отчества заявителя (наименования юридического лица), его места жительства (места нахождения), телефона без сокращений;</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w:t>
      </w:r>
      <w:r w:rsidRPr="002279CD">
        <w:rPr>
          <w:rFonts w:ascii="Times New Roman" w:hAnsi="Times New Roman"/>
          <w:sz w:val="28"/>
          <w:szCs w:val="28"/>
        </w:rPr>
        <w:lastRenderedPageBreak/>
        <w:t>в предоставлении муниципальной услуги, и которые заявитель вправе представить:</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2.6.2.1. Выписка из ЕГРП о зарегистрированных правах на земельный участок на котором расположен (будет расположен) объект согласования архитектурно-градостроительного облика, запись о котором внесена в Единый государственный реестр прав на недвижимое имущество и сделок с ним или уведомление об отсутствии в ЕГРП запрашиваемых сведений о зарегистрированных правах.</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2.6.2.2. Выписка из ЕГРП о зарегистрированных правах на объект согласования архитектурно-градостроительного облика, запись о котором внесена в Единый государственный реестр прав на недвижимое имущество и сделок с ним или уведомление об отсутствии в ЕГРП запрашиваемых сведений о зарегистрированных правах.</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Для предоставления муниципальной услуги администрация в рамках межведомственного взаимодействия запрашивает документы предусмотренные пунктом 2.6.2.1. и пунктом 2.6.2.2. в Управлении Федеральной службы государственной регистрации, кадастра и картографии по Воронежской области;</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2.6.2.3. Выписка из Единого государственного реестра юридических лиц (при подаче заявления юридическим лицом);</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2.6.2.4. Выписка из Единого государственного реестра индивидуальных предпринимателей (при подаче заявления индивидуальным предпринимателем).</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Для предоставления муниципальной услуги администрация в рамках межведомственного взаимодействия запрашивает документы предусмотренные пунктом 2.6.2.3. и пунктом 2.6.2.4.в Управлении Федеральной налоговой службы по Воронежской области;</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 xml:space="preserve">2.6.2.5. Градостроительный план земельного участка. </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Данный документ находится в распоряжении органа предоставляющего услугу.</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lastRenderedPageBreak/>
        <w:t>Заявитель вправе представить документы предусмотренные пунктом 2.6.2. самостоятельно. Непредставление заявителем указанных документов не является основанием для отказа заявителю в предоставлении услуги.</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Запрещается требовать от заявителя:</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0A3F29" w:rsidRPr="002279CD">
        <w:rPr>
          <w:rFonts w:ascii="Times New Roman" w:hAnsi="Times New Roman"/>
          <w:sz w:val="28"/>
          <w:szCs w:val="28"/>
        </w:rPr>
        <w:t>Панинского муниципального района</w:t>
      </w:r>
      <w:r w:rsidRPr="002279CD">
        <w:rPr>
          <w:rFonts w:ascii="Times New Roman" w:hAnsi="Times New Roman"/>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0532D2" w:rsidRPr="002279CD" w:rsidRDefault="000532D2" w:rsidP="002279CD">
      <w:pPr>
        <w:spacing w:line="360" w:lineRule="auto"/>
        <w:ind w:firstLine="709"/>
        <w:rPr>
          <w:rFonts w:ascii="Times New Roman" w:hAnsi="Times New Roman"/>
          <w:sz w:val="28"/>
          <w:szCs w:val="28"/>
        </w:rPr>
      </w:pP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2.7. Исчерпывающий перечень оснований для отказа в приеме документов</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2.7.1. нарушение требований к оформлению документов, предусмотренных пунктом 2.6.1.6. настоящего Административного регламента;</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2.7.2. представление документов в ненадлежащий орган.</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lastRenderedPageBreak/>
        <w:t>2.8. Исчерпывающий перечень оснований для отказа в предоставлении муниципальной услуги.</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Решение об отказе в предоставление решения о согласовании архитектурно-градостроительного облика объекта принимается при наличии хотя бы одного из следующих оснований:</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2.8.1. отсутствие полного пакета документов, предусмотренных пунктом 2.6.1. настоящего Административного регламента;</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2.8.2. получение ответа государственных органов об отсутствии в их распоряжении документов (их копий или сведений, содержащихся в них), предусмотренных пунктом 2.6.2. настоящего Административного регламента, если заявитель не представил их самостоятельно.</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2.8.3. несоответствие архитектурно-градостроительного облика объекта требованиям Правил землепользования и застройки относительно требований зонирования, показателей высотности, этажности, плотности застройки, градостроительных регламентов и требованиям правил благоустройства муниципального образования.</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2.9. Размер платы, взимаемой с заявителя при предоставлении муниципальной услуги.</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Муниципальная услуга предоставляется на безвозмездной основе.</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2.11. Срок регистрации запроса заявителя о предоставлении муниципальной услуги.</w:t>
      </w:r>
    </w:p>
    <w:p w:rsidR="000532D2" w:rsidRPr="002279CD" w:rsidRDefault="000532D2" w:rsidP="002279CD">
      <w:pPr>
        <w:spacing w:line="360" w:lineRule="auto"/>
        <w:ind w:firstLine="709"/>
        <w:rPr>
          <w:rFonts w:ascii="Times New Roman" w:hAnsi="Times New Roman"/>
          <w:sz w:val="28"/>
          <w:szCs w:val="28"/>
          <w:highlight w:val="yellow"/>
        </w:rPr>
      </w:pPr>
      <w:r w:rsidRPr="002279CD">
        <w:rPr>
          <w:rFonts w:ascii="Times New Roman" w:hAnsi="Times New Roman"/>
          <w:sz w:val="28"/>
          <w:szCs w:val="28"/>
        </w:rPr>
        <w:t xml:space="preserve">Регистрация запроса заявителя о предоставлении муниципальной услуги осуществляется в течение 1-го рабочего дня с момента поступления заявления. </w:t>
      </w:r>
      <w:r w:rsidRPr="002279CD">
        <w:rPr>
          <w:rFonts w:ascii="Times New Roman" w:hAnsi="Times New Roman"/>
          <w:sz w:val="28"/>
          <w:szCs w:val="28"/>
        </w:rPr>
        <w:lastRenderedPageBreak/>
        <w:t>При поступлении заявления в электронной форме в выходные (праздничные) дни его регистрация производится на следующий рабочий день.</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2.12. Требования к помещениям, в которых предоставляется муниципальные услуга</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Места информирования, предназначенные для ознакомления заявителей с информационными материалами, оборудуются:</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 информационными стендами, на которых размещается визуальная и текстовая информация;</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К информационным стендам должна быть обеспечена возможность свободного доступа граждан.</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 номера телефонов, факсов, адреса официальных сайтов, электронной почты органов, предоставляющих муниципальную услугу;</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 режим работы органов, предоставляющих муниципальную услугу;</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 текст настоящего административного регламента (полная версия - на официальном сайте администрации в сети Интернет);</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 тексты, выдержки из нормативных правовых актов, регулирующих предоставление муниципальной услуги;</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 образцы оформления документов.</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 соблюдение графика работы органа предоставляющего услугу;</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 возможность получения муниципальной услуги в МФЦ1;</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lastRenderedPageBreak/>
        <w:t>Показателями качества муниципальной услуги являются:</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 соблюдение сроков предоставления муниципальной услуги;</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Прием заявителей (прием и выдача документов) осуществляется уполномоченными должностными лицами МФЦ.</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Прием заявителей уполномоченными лицами осуществляется в соответствии с графиком (режимом) работы МФЦ.</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0A3F29" w:rsidRPr="002279CD">
        <w:rPr>
          <w:rFonts w:ascii="Times New Roman" w:hAnsi="Times New Roman"/>
          <w:sz w:val="28"/>
          <w:szCs w:val="28"/>
        </w:rPr>
        <w:t>www.panino-region.ru</w:t>
      </w:r>
      <w:r w:rsidRPr="002279CD">
        <w:rPr>
          <w:rFonts w:ascii="Times New Roman" w:hAnsi="Times New Roman"/>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(www.pgu.govvrn.ru).</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lastRenderedPageBreak/>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Состав, последовательность и сроки выполнения административных процедур, требования к порядку их выполнения</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Предоставление муниципальной услуги включает в себя следующие административные процедуры:</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3.1.1.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3.1.2. истребование документов (сведений), указанных в пункте 2.6.2 настоящего Административного регламента, в рамках межведомственного взаимодействия и подготовка проекта решения о согласовании архитектурно-градостроительного облика объекта либо мотивированного отказа в предоставлении муниципальной услуги;</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3.1.3. подписание уполномоченным должностным лицом Администрации Решения о согласовании архитектурно-градостроительного облика объекта, либо мотивированного отказа в предоставлении муниципальной услуги.</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3.1.4. направление (выдача) заявителю Решения о согласовании архитектурно-градостроительного облика объекта либо мотивированного отказа в предоставлении муниципальной услуги.</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lastRenderedPageBreak/>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N 4 к настоящему Административному регламенту.</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3.2.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3.2.1. Основанием для начала предоставления административной процедуры является:</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 поступление в адрес органа предоставляющего муниципальную услугу заявления с комплектом документов, необходимых для предоставления решения о согласовании архитектурно-градостроительного облика объекта в виде почтового отправления или в электронном виде.</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К заявлению должны быть приложены документы, указанные в п. 2.6.1 настоящего Административного регламента.</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3.2.2. При личном обращении заявителя или уполномоченного представителя в орган предоставляющий муниципальную услугу либо МФЦ должностное лицо, уполномоченное на прием документов:</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 устанавливает предмет обращения, личность заявителя;</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 проверяет соответствие заявления требованиям, установленного образца, согласно приложению № 1 к настоящему Административному регламенту;</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 проверяет наличие или отсутствие оснований для отказа в приеме документов предусмотренных пунктом 2.7. настоящего Административного регламента;</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lastRenderedPageBreak/>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заявление и комплект документов заявителю.</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и выдает заявителю расписку в получении документов по установленной форме (приложение N 5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 в течение одного рабочего дня с момента регистрации.</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3.2.4.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предоставляющего муниципальную услугу.</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3.2.5. Максимальный срок исполнения административной процедуры - 1 рабочий день.</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3.2.6. Результатом административной процедуры является прием и регистрация заявления и комплекта документов либо отказ в приеме документов.</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 xml:space="preserve">3.3 Истребование документов (сведений), указанных в пункте 2.6.2 настоящего Административного регламента, в рамках межведомственного </w:t>
      </w:r>
      <w:r w:rsidRPr="002279CD">
        <w:rPr>
          <w:rFonts w:ascii="Times New Roman" w:hAnsi="Times New Roman"/>
          <w:sz w:val="28"/>
          <w:szCs w:val="28"/>
        </w:rPr>
        <w:lastRenderedPageBreak/>
        <w:t>взаимодействия и подготовка проекта решения о согласовании архитектурно-градостроительного облика объекта либо мотивированного отказа в предоставлении муниципальной услуги.</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3.3.1. Основанием для начала административной процедуры является поступление в отдел Администрации зарегистрированного заявления и комплекта документов.</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3.3.2. Уполномоченное должностное лицо Администрации определяет специалиста, ответственного за предоставление муниципальной услуги (далее - специалист).</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3.3.3. Специалист в течение 5 рабочих дней в рамках межведомственного взаимодействия запрашивает в случае необходимости:</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а) в Управлении Федеральной службы государственной регистрации, кадастра и картографии по Воронежской области:</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 выписку из Единого государственного реестра прав на недвижимое имущество и сделок с ним о зарегистрированных правах на земельный участок на котором расположен (будет расположен) объект согласования архитектурно-градостроительного облика, запись о котором внесена в Единый государственный реестр прав на недвижимое имущество и сделок с ним или уведомление об отсутствии в ЕГРП запрашиваемых сведений о зарегистрированных правах;</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 выписку из Единого государственного реестра прав на недвижимое имущество и сделок с ним о зарегистрированных правах на объект согласования архитектурно-градостроительного облика, запись о котором внесена в Единый государственный реестр прав на недвижимое имущество и сделок с ним или уведомление об отсутствии в ЕГРП запрашиваемых сведений о зарегистрированных правах;</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б) в Управлении Федеральной налоговой службы по Воронежской области:</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lastRenderedPageBreak/>
        <w:t>- выписку из Единого государственного реестра индивидуальных предпринимателей (при подаче заявления индивидуальным предпринимателем)</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в) градостроительный план земельного участка находится в распоряжении органа предоставляющего муниципальную услугу.</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3.3.4. После получения информации на межведомственные запросы специалист в течение 2 рабочих дней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3.3.4.1. При наличии оснований указанных в пункте 2.8. настоящего Административного регламента специалист в течение 1 рабочего дня подготавливает проект мотивированного отказа в предоставлении муниципальной услуги по указанным основаниям.</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Отказ в предоставлении муниципальной услуги должен быть мотивированным и содержать все основания, послужившие поводом для принятия решения об отказе в предоставлении муниципальной услуги.</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3.3.4.2. При отсутствии оснований указанных в пункте 2.8. настоящего Административного регламента специалист в течение 1 рабочего дня подготавливает проект Решения о согласовании архитектурно-градостроительного облика объекта по форме согласно приложению № 3 к настоящему Административному регламенту.</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 xml:space="preserve">3.3.5. Подготовленный специалистом проект Решения о согласовании архитектурно-градостроительного облика объекта либо мотивированный отказ в предоставлении муниципальной услуги передается на подписание уполномоченному должностному лицу Администрации </w:t>
      </w:r>
      <w:r w:rsidR="004B3C44" w:rsidRPr="002279CD">
        <w:rPr>
          <w:rFonts w:ascii="Times New Roman" w:hAnsi="Times New Roman"/>
          <w:sz w:val="28"/>
          <w:szCs w:val="28"/>
        </w:rPr>
        <w:t>–</w:t>
      </w:r>
      <w:r w:rsidRPr="002279CD">
        <w:rPr>
          <w:rFonts w:ascii="Times New Roman" w:hAnsi="Times New Roman"/>
          <w:sz w:val="28"/>
          <w:szCs w:val="28"/>
        </w:rPr>
        <w:t xml:space="preserve"> </w:t>
      </w:r>
      <w:r w:rsidR="004B3C44" w:rsidRPr="002279CD">
        <w:rPr>
          <w:rFonts w:ascii="Times New Roman" w:hAnsi="Times New Roman"/>
          <w:sz w:val="28"/>
          <w:szCs w:val="28"/>
        </w:rPr>
        <w:t xml:space="preserve">заместителю </w:t>
      </w:r>
      <w:r w:rsidRPr="002279CD">
        <w:rPr>
          <w:rFonts w:ascii="Times New Roman" w:hAnsi="Times New Roman"/>
          <w:sz w:val="28"/>
          <w:szCs w:val="28"/>
        </w:rPr>
        <w:t>начальник</w:t>
      </w:r>
      <w:r w:rsidR="004B3C44" w:rsidRPr="002279CD">
        <w:rPr>
          <w:rFonts w:ascii="Times New Roman" w:hAnsi="Times New Roman"/>
          <w:sz w:val="28"/>
          <w:szCs w:val="28"/>
        </w:rPr>
        <w:t>а</w:t>
      </w:r>
      <w:r w:rsidRPr="002279CD">
        <w:rPr>
          <w:rFonts w:ascii="Times New Roman" w:hAnsi="Times New Roman"/>
          <w:sz w:val="28"/>
          <w:szCs w:val="28"/>
        </w:rPr>
        <w:t xml:space="preserve"> отдела </w:t>
      </w:r>
      <w:r w:rsidR="004B3C44" w:rsidRPr="002279CD">
        <w:rPr>
          <w:rFonts w:ascii="Times New Roman" w:hAnsi="Times New Roman"/>
          <w:sz w:val="28"/>
          <w:szCs w:val="28"/>
        </w:rPr>
        <w:t xml:space="preserve">по капитальному строительству, газификации, ЖКХ, </w:t>
      </w:r>
      <w:r w:rsidRPr="002279CD">
        <w:rPr>
          <w:rFonts w:ascii="Times New Roman" w:hAnsi="Times New Roman"/>
          <w:sz w:val="28"/>
          <w:szCs w:val="28"/>
        </w:rPr>
        <w:t>архитектур</w:t>
      </w:r>
      <w:r w:rsidR="004B3C44" w:rsidRPr="002279CD">
        <w:rPr>
          <w:rFonts w:ascii="Times New Roman" w:hAnsi="Times New Roman"/>
          <w:sz w:val="28"/>
          <w:szCs w:val="28"/>
        </w:rPr>
        <w:t>е</w:t>
      </w:r>
      <w:r w:rsidRPr="002279CD">
        <w:rPr>
          <w:rFonts w:ascii="Times New Roman" w:hAnsi="Times New Roman"/>
          <w:sz w:val="28"/>
          <w:szCs w:val="28"/>
        </w:rPr>
        <w:t xml:space="preserve"> и градостроительств</w:t>
      </w:r>
      <w:r w:rsidR="004B3C44" w:rsidRPr="002279CD">
        <w:rPr>
          <w:rFonts w:ascii="Times New Roman" w:hAnsi="Times New Roman"/>
          <w:sz w:val="28"/>
          <w:szCs w:val="28"/>
        </w:rPr>
        <w:t>у</w:t>
      </w:r>
      <w:r w:rsidRPr="002279CD">
        <w:rPr>
          <w:rFonts w:ascii="Times New Roman" w:hAnsi="Times New Roman"/>
          <w:sz w:val="28"/>
          <w:szCs w:val="28"/>
        </w:rPr>
        <w:t>.</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3.3.6. Максимальный срок исполнения административной процедуры - 8 рабочих дней.</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lastRenderedPageBreak/>
        <w:t>3.3.7. Результатом административной процедуры является подготовка специалистом проекта Решения о согласовании архитектурно-градостроительного облика объекта, либо мотивированный отказ в предоставлении муниципальной услуги.</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Подписание уполномоченным должностным лицом Администрации Решения о согласовании архитектурно-градостроительного облика объекта, либо мотивированного отказа в предоставлении муниципальной услуги.</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Решение о согласовании архитектурно-градостроительного облика объекта, либо мотивированный отказ в предоставлении муниципальной услуги подписывается уполномоченным должностным лицом Администрации в течение 1 рабочего дня.</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Подписанные Решения о согласовании архитектурно-градостроительного облика объекта, либо мотивированного отказа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Максимальный срок исполнения административной процедуры - 2 рабочих дня.</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Результатом административной процедуры является подписание Решения о согласовании архитектурно-градостроительного облика объекта либо мотивированного отказа в предоставлении муниципальной услуги уполномоченным должностным лицом Администрации и его регистрация согласно внутренним правилам делопроизводства.</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Направление (выдача) заявителю Решения о согласовании архитектурно-градостроительного облика объекта либо мотивированного отказа в предоставлении муниципальной услуги.</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Решение о согласовании архитектурно-градостроительного облика объекта либо мотивированный отказ в предоставлении муниципальной услуги могут быть выданы заявителю в виде бумажного документа, посредством почтового отправления.</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 xml:space="preserve">Результатом административной процедуры является направление (выдача) заявителю Решения о согласовании архитектурно-градостроительного </w:t>
      </w:r>
      <w:r w:rsidRPr="002279CD">
        <w:rPr>
          <w:rFonts w:ascii="Times New Roman" w:hAnsi="Times New Roman"/>
          <w:sz w:val="28"/>
          <w:szCs w:val="28"/>
        </w:rPr>
        <w:lastRenderedPageBreak/>
        <w:t>облика объекта либо мотивированного отказа в предоставлении муниципальной услуги.</w:t>
      </w:r>
    </w:p>
    <w:p w:rsidR="000532D2" w:rsidRPr="002279CD" w:rsidRDefault="000532D2" w:rsidP="002279CD">
      <w:pPr>
        <w:spacing w:line="360" w:lineRule="auto"/>
        <w:ind w:firstLine="709"/>
        <w:rPr>
          <w:rFonts w:ascii="Times New Roman" w:eastAsia="SimSun" w:hAnsi="Times New Roman"/>
          <w:sz w:val="28"/>
          <w:szCs w:val="28"/>
        </w:rPr>
      </w:pPr>
      <w:r w:rsidRPr="002279CD">
        <w:rPr>
          <w:rFonts w:ascii="Times New Roman" w:hAnsi="Times New Roman"/>
          <w:sz w:val="28"/>
          <w:szCs w:val="28"/>
        </w:rPr>
        <w:t>Максимальный срок исполнения административной процедуры - 1 рабочий день.</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3.6.1.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Заявление в форме электронного документа подписывается по выбору заявителя (если заявителем является индивидуальный предприниматель):</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 электронной подписью заявителя (представителя заявителя);</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 усиленной квалифицированной электронной подписью заявителя (представителя заявителя).</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 лица, действующего от имени юридического лица без доверенности;</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3.6.3. Получение результата муниципальной услуги в электронной форме.</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Получение результата муниципальной услуги в электронной форме не предусмотрено.</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lastRenderedPageBreak/>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Заявитель вправе представить указанные документы самостоятельно.</w:t>
      </w:r>
    </w:p>
    <w:p w:rsidR="000532D2" w:rsidRPr="002279CD" w:rsidRDefault="00512B6A" w:rsidP="002279CD">
      <w:pPr>
        <w:spacing w:line="360" w:lineRule="auto"/>
        <w:ind w:firstLine="709"/>
        <w:rPr>
          <w:rFonts w:ascii="Times New Roman" w:hAnsi="Times New Roman"/>
          <w:sz w:val="28"/>
          <w:szCs w:val="28"/>
        </w:rPr>
      </w:pPr>
      <w:r>
        <w:rPr>
          <w:rFonts w:ascii="Times New Roman" w:hAnsi="Times New Roman"/>
          <w:sz w:val="28"/>
          <w:szCs w:val="28"/>
        </w:rPr>
        <w:t xml:space="preserve">4.0 </w:t>
      </w:r>
      <w:r w:rsidR="000532D2" w:rsidRPr="002279CD">
        <w:rPr>
          <w:rFonts w:ascii="Times New Roman" w:hAnsi="Times New Roman"/>
          <w:sz w:val="28"/>
          <w:szCs w:val="28"/>
        </w:rPr>
        <w:t>Формы контроля за исполнением административного регламента.</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lastRenderedPageBreak/>
        <w:t>4.4. Проведение текущего контроля должно осуществляться не реже двух раз в год.</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0532D2" w:rsidRPr="002279CD" w:rsidRDefault="000532D2" w:rsidP="002279CD">
      <w:pPr>
        <w:spacing w:line="360" w:lineRule="auto"/>
        <w:ind w:firstLine="709"/>
        <w:rPr>
          <w:rFonts w:ascii="Times New Roman" w:hAnsi="Times New Roman"/>
          <w:sz w:val="28"/>
          <w:szCs w:val="28"/>
        </w:rPr>
      </w:pP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532D2" w:rsidRPr="002279CD" w:rsidRDefault="000532D2" w:rsidP="002279CD">
      <w:pPr>
        <w:spacing w:line="360" w:lineRule="auto"/>
        <w:ind w:firstLine="709"/>
        <w:rPr>
          <w:rFonts w:ascii="Times New Roman" w:hAnsi="Times New Roman"/>
          <w:sz w:val="28"/>
          <w:szCs w:val="28"/>
        </w:rPr>
      </w:pP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5.2. Заявитель может обратиться с жалобой в том числе в следующих случаях:</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1) нарушение срока регистрации заявления заявителя об оказании муниципальной услуги;</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lastRenderedPageBreak/>
        <w:t>2) нарушение срока предоставления муниципальной услуги;</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0A3F29" w:rsidRPr="002279CD">
        <w:rPr>
          <w:rFonts w:ascii="Times New Roman" w:hAnsi="Times New Roman"/>
          <w:sz w:val="28"/>
          <w:szCs w:val="28"/>
        </w:rPr>
        <w:t>Панинского муниципального района</w:t>
      </w:r>
      <w:r w:rsidRPr="002279CD">
        <w:rPr>
          <w:rFonts w:ascii="Times New Roman" w:hAnsi="Times New Roman"/>
          <w:sz w:val="28"/>
          <w:szCs w:val="28"/>
        </w:rPr>
        <w:t xml:space="preserve"> для предоставления муниципальной услуги;</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0A3F29" w:rsidRPr="002279CD">
        <w:rPr>
          <w:rFonts w:ascii="Times New Roman" w:hAnsi="Times New Roman"/>
          <w:sz w:val="28"/>
          <w:szCs w:val="28"/>
        </w:rPr>
        <w:t>Панинского муниципального района</w:t>
      </w:r>
      <w:r w:rsidRPr="002279CD">
        <w:rPr>
          <w:rFonts w:ascii="Times New Roman" w:hAnsi="Times New Roman"/>
          <w:sz w:val="28"/>
          <w:szCs w:val="28"/>
        </w:rPr>
        <w:t xml:space="preserve"> для предоставления муниципальной услуги, у заявителя;</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0A3F29" w:rsidRPr="002279CD">
        <w:rPr>
          <w:rFonts w:ascii="Times New Roman" w:hAnsi="Times New Roman"/>
          <w:sz w:val="28"/>
          <w:szCs w:val="28"/>
        </w:rPr>
        <w:t>Панинского муниципального района</w:t>
      </w:r>
      <w:r w:rsidRPr="002279CD">
        <w:rPr>
          <w:rFonts w:ascii="Times New Roman" w:hAnsi="Times New Roman"/>
          <w:sz w:val="28"/>
          <w:szCs w:val="28"/>
        </w:rPr>
        <w:t>;</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0A3F29" w:rsidRPr="002279CD">
        <w:rPr>
          <w:rFonts w:ascii="Times New Roman" w:hAnsi="Times New Roman"/>
          <w:sz w:val="28"/>
          <w:szCs w:val="28"/>
        </w:rPr>
        <w:t>Панинского муниципального района</w:t>
      </w:r>
      <w:r w:rsidRPr="002279CD">
        <w:rPr>
          <w:rFonts w:ascii="Times New Roman" w:hAnsi="Times New Roman"/>
          <w:sz w:val="28"/>
          <w:szCs w:val="28"/>
        </w:rPr>
        <w:t>;</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06261" w:rsidRPr="002279CD" w:rsidRDefault="00C06261" w:rsidP="002279CD">
      <w:pPr>
        <w:pStyle w:val="ConsPlusNormal0"/>
        <w:spacing w:line="360" w:lineRule="auto"/>
        <w:ind w:firstLine="709"/>
        <w:jc w:val="both"/>
        <w:rPr>
          <w:rFonts w:ascii="Times New Roman" w:hAnsi="Times New Roman" w:cs="Times New Roman"/>
          <w:sz w:val="28"/>
          <w:szCs w:val="28"/>
        </w:rPr>
      </w:pPr>
      <w:r w:rsidRPr="002279CD">
        <w:rPr>
          <w:rFonts w:ascii="Times New Roman" w:hAnsi="Times New Roman" w:cs="Times New Roman"/>
          <w:sz w:val="28"/>
          <w:szCs w:val="28"/>
        </w:rPr>
        <w:t xml:space="preserve">8) нарушение срока или порядка выдачи документов по результатам предоставления муниципальной услуги; </w:t>
      </w:r>
    </w:p>
    <w:p w:rsidR="00C06261" w:rsidRPr="002279CD" w:rsidRDefault="00C06261" w:rsidP="002279CD">
      <w:pPr>
        <w:pStyle w:val="ConsPlusNormal0"/>
        <w:spacing w:line="360" w:lineRule="auto"/>
        <w:ind w:firstLine="709"/>
        <w:jc w:val="both"/>
        <w:rPr>
          <w:rFonts w:ascii="Times New Roman" w:hAnsi="Times New Roman" w:cs="Times New Roman"/>
          <w:sz w:val="28"/>
          <w:szCs w:val="28"/>
        </w:rPr>
      </w:pPr>
      <w:r w:rsidRPr="002279CD">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2279CD">
        <w:rPr>
          <w:rFonts w:ascii="Times New Roman" w:hAnsi="Times New Roman" w:cs="Times New Roman"/>
          <w:sz w:val="28"/>
          <w:szCs w:val="28"/>
        </w:rPr>
        <w:lastRenderedPageBreak/>
        <w:t>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06261" w:rsidRPr="002279CD" w:rsidRDefault="00C06261" w:rsidP="002279CD">
      <w:pPr>
        <w:spacing w:line="360" w:lineRule="auto"/>
        <w:ind w:firstLine="709"/>
        <w:rPr>
          <w:rFonts w:ascii="Times New Roman" w:hAnsi="Times New Roman"/>
          <w:sz w:val="28"/>
          <w:szCs w:val="28"/>
        </w:rPr>
      </w:pPr>
      <w:r w:rsidRPr="002279CD">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rsidR="00C06261" w:rsidRPr="002279CD" w:rsidRDefault="00C06261" w:rsidP="002279CD">
      <w:pPr>
        <w:pStyle w:val="s1"/>
        <w:shd w:val="clear" w:color="auto" w:fill="FFFFFF"/>
        <w:spacing w:before="0" w:beforeAutospacing="0" w:after="0" w:afterAutospacing="0" w:line="360" w:lineRule="auto"/>
        <w:ind w:firstLine="709"/>
        <w:jc w:val="both"/>
        <w:rPr>
          <w:sz w:val="28"/>
          <w:szCs w:val="28"/>
        </w:rPr>
      </w:pPr>
      <w:r w:rsidRPr="002279CD">
        <w:rPr>
          <w:sz w:val="28"/>
          <w:szCs w:val="28"/>
        </w:rPr>
        <w:t>5.3. Основанием для начала процедуры досудебного (внесудебного) обжалования является поступившая жалоба.</w:t>
      </w:r>
    </w:p>
    <w:p w:rsidR="00C06261" w:rsidRPr="002279CD" w:rsidRDefault="00C06261" w:rsidP="002279CD">
      <w:pPr>
        <w:pStyle w:val="s1"/>
        <w:shd w:val="clear" w:color="auto" w:fill="FFFFFF"/>
        <w:spacing w:before="0" w:beforeAutospacing="0" w:after="0" w:afterAutospacing="0" w:line="360" w:lineRule="auto"/>
        <w:ind w:firstLine="709"/>
        <w:jc w:val="both"/>
        <w:rPr>
          <w:sz w:val="28"/>
          <w:szCs w:val="28"/>
          <w:shd w:val="clear" w:color="auto" w:fill="FFFFFF"/>
        </w:rPr>
      </w:pPr>
      <w:r w:rsidRPr="002279CD">
        <w:rPr>
          <w:sz w:val="28"/>
          <w:szCs w:val="28"/>
          <w:shd w:val="clear" w:color="auto" w:fill="FFFFFF"/>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w:t>
      </w:r>
      <w:r w:rsidRPr="002279CD">
        <w:rPr>
          <w:sz w:val="28"/>
          <w:szCs w:val="28"/>
          <w:shd w:val="clear" w:color="auto" w:fill="FFFFFF"/>
        </w:rPr>
        <w:lastRenderedPageBreak/>
        <w:t>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532D2" w:rsidRPr="002279CD" w:rsidRDefault="00C06261" w:rsidP="002279CD">
      <w:pPr>
        <w:spacing w:line="360" w:lineRule="auto"/>
        <w:ind w:firstLine="709"/>
        <w:rPr>
          <w:rFonts w:ascii="Times New Roman" w:hAnsi="Times New Roman"/>
          <w:sz w:val="28"/>
          <w:szCs w:val="28"/>
        </w:rPr>
      </w:pPr>
      <w:r w:rsidRPr="002279CD">
        <w:rPr>
          <w:rFonts w:ascii="Times New Roman" w:hAnsi="Times New Roman"/>
          <w:sz w:val="28"/>
          <w:szCs w:val="28"/>
          <w:shd w:val="clear" w:color="auto" w:fill="FFFFFF"/>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11.2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r w:rsidR="000532D2" w:rsidRPr="002279CD">
        <w:rPr>
          <w:rFonts w:ascii="Times New Roman" w:hAnsi="Times New Roman"/>
          <w:sz w:val="28"/>
          <w:szCs w:val="28"/>
        </w:rPr>
        <w:t>:</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 сведения об обжалуемых решениях и действиях (бездействии) администрации, должностного лица либо муниципального служащего;</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либо </w:t>
      </w:r>
      <w:r w:rsidRPr="002279CD">
        <w:rPr>
          <w:rFonts w:ascii="Times New Roman" w:hAnsi="Times New Roman"/>
          <w:sz w:val="28"/>
          <w:szCs w:val="28"/>
        </w:rPr>
        <w:lastRenderedPageBreak/>
        <w:t>муниципального служащего. Заявителем могут быть представлены документы (при наличии), подтверждающие его доводы, либо их копии.</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5.5. Заявитель может обжаловать решения и действия (бездействие) должностных лиц, муниципальных служащих администрации главе администрации.</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2) подача жалобы лицом, полномочия которого не подтверждены в порядке, установленном законодательством;</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lastRenderedPageBreak/>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В случае оставления жалобы без ответа, заявителю направляется уведомление о недопустимости злоупотребления правом.</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5.8. Заявители имеют право на получение документов и информации, необходимых для обоснования и рассмотрения жалобы.</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06261" w:rsidRPr="002279CD" w:rsidRDefault="00C06261" w:rsidP="002279CD">
      <w:pPr>
        <w:autoSpaceDE w:val="0"/>
        <w:autoSpaceDN w:val="0"/>
        <w:adjustRightInd w:val="0"/>
        <w:spacing w:line="360" w:lineRule="auto"/>
        <w:ind w:firstLine="709"/>
        <w:rPr>
          <w:rFonts w:ascii="Times New Roman" w:hAnsi="Times New Roman"/>
          <w:sz w:val="28"/>
          <w:szCs w:val="28"/>
        </w:rPr>
      </w:pPr>
      <w:r w:rsidRPr="002279CD">
        <w:rPr>
          <w:rFonts w:ascii="Times New Roman" w:hAnsi="Times New Roman"/>
          <w:sz w:val="28"/>
          <w:szCs w:val="28"/>
        </w:rPr>
        <w:t>5.9.1. По результатам рассмотрения жалобы принимается одно из следующих решений:</w:t>
      </w:r>
    </w:p>
    <w:p w:rsidR="00C06261" w:rsidRPr="002279CD" w:rsidRDefault="00C06261" w:rsidP="002279CD">
      <w:pPr>
        <w:autoSpaceDE w:val="0"/>
        <w:autoSpaceDN w:val="0"/>
        <w:adjustRightInd w:val="0"/>
        <w:spacing w:line="360" w:lineRule="auto"/>
        <w:ind w:firstLine="709"/>
        <w:rPr>
          <w:rFonts w:ascii="Times New Roman" w:hAnsi="Times New Roman"/>
          <w:sz w:val="28"/>
          <w:szCs w:val="28"/>
        </w:rPr>
      </w:pPr>
      <w:r w:rsidRPr="002279CD">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
    <w:p w:rsidR="00512B6A" w:rsidRDefault="00C06261" w:rsidP="002279CD">
      <w:pPr>
        <w:spacing w:line="360" w:lineRule="auto"/>
        <w:ind w:firstLine="709"/>
        <w:rPr>
          <w:rFonts w:ascii="Times New Roman" w:hAnsi="Times New Roman"/>
          <w:sz w:val="28"/>
          <w:szCs w:val="28"/>
        </w:rPr>
      </w:pPr>
      <w:r w:rsidRPr="002279CD">
        <w:rPr>
          <w:rFonts w:ascii="Times New Roman" w:hAnsi="Times New Roman"/>
          <w:sz w:val="28"/>
          <w:szCs w:val="28"/>
        </w:rPr>
        <w:t xml:space="preserve">2) в удовлетворении жалобы отказывается. </w:t>
      </w:r>
    </w:p>
    <w:p w:rsidR="00512B6A"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5.10. Не позднее дня, следующего за днем принятия решения, указанного в пункте 5.9</w:t>
      </w:r>
      <w:r w:rsidR="00C06261" w:rsidRPr="002279CD">
        <w:rPr>
          <w:rFonts w:ascii="Times New Roman" w:hAnsi="Times New Roman"/>
          <w:sz w:val="28"/>
          <w:szCs w:val="28"/>
        </w:rPr>
        <w:t>.1</w:t>
      </w:r>
      <w:r w:rsidRPr="002279CD">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r w:rsidR="00C06261" w:rsidRPr="002279CD">
        <w:rPr>
          <w:rFonts w:ascii="Times New Roman" w:hAnsi="Times New Roman"/>
          <w:sz w:val="28"/>
          <w:szCs w:val="28"/>
        </w:rPr>
        <w:t xml:space="preserve"> </w:t>
      </w:r>
    </w:p>
    <w:p w:rsidR="000532D2" w:rsidRPr="002279CD" w:rsidRDefault="000532D2" w:rsidP="002279CD">
      <w:pPr>
        <w:spacing w:line="360" w:lineRule="auto"/>
        <w:ind w:firstLine="709"/>
        <w:rPr>
          <w:rFonts w:ascii="Times New Roman" w:hAnsi="Times New Roman"/>
          <w:sz w:val="28"/>
          <w:szCs w:val="28"/>
        </w:rPr>
      </w:pPr>
      <w:r w:rsidRPr="002279CD">
        <w:rPr>
          <w:rFonts w:ascii="Times New Roman" w:hAnsi="Times New Roman"/>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06261" w:rsidRPr="002279CD" w:rsidRDefault="00C06261" w:rsidP="002279CD">
      <w:pPr>
        <w:spacing w:line="360" w:lineRule="auto"/>
        <w:ind w:firstLine="709"/>
        <w:rPr>
          <w:rFonts w:ascii="Times New Roman" w:hAnsi="Times New Roman"/>
          <w:sz w:val="28"/>
          <w:szCs w:val="28"/>
        </w:rPr>
      </w:pPr>
      <w:r w:rsidRPr="002279CD">
        <w:rPr>
          <w:rFonts w:ascii="Times New Roman" w:hAnsi="Times New Roman"/>
          <w:sz w:val="28"/>
          <w:szCs w:val="28"/>
        </w:rPr>
        <w:lastRenderedPageBreak/>
        <w:t xml:space="preserve">5.12. Решение, принятое по результатам рассмотрения жалобы, может быть обжаловано в вышестоящий орган (должностному лицу). </w:t>
      </w:r>
    </w:p>
    <w:p w:rsidR="00C06261" w:rsidRPr="00C06261" w:rsidRDefault="00C06261" w:rsidP="002279CD">
      <w:pPr>
        <w:spacing w:line="360" w:lineRule="auto"/>
        <w:ind w:firstLine="709"/>
        <w:rPr>
          <w:rFonts w:cs="Arial"/>
        </w:rPr>
      </w:pPr>
      <w:r w:rsidRPr="002279CD">
        <w:rPr>
          <w:rFonts w:ascii="Times New Roman" w:hAnsi="Times New Roman"/>
          <w:sz w:val="28"/>
          <w:szCs w:val="28"/>
        </w:rPr>
        <w:t xml:space="preserve">Заявитель вправе обжаловать решение по жалобе в судебном порядке            в соответствии с действующим законодательством. </w:t>
      </w:r>
    </w:p>
    <w:p w:rsidR="009A476C" w:rsidRPr="009A476C" w:rsidRDefault="009A476C" w:rsidP="009A476C">
      <w:pPr>
        <w:ind w:left="5103" w:firstLine="0"/>
        <w:rPr>
          <w:rFonts w:cs="Arial"/>
        </w:rPr>
      </w:pPr>
      <w:r>
        <w:rPr>
          <w:rFonts w:cs="Arial"/>
        </w:rPr>
        <w:br w:type="page"/>
      </w:r>
      <w:r w:rsidR="000532D2" w:rsidRPr="009A476C">
        <w:rPr>
          <w:rFonts w:cs="Arial"/>
        </w:rPr>
        <w:lastRenderedPageBreak/>
        <w:t>Приложение N 1</w:t>
      </w:r>
    </w:p>
    <w:p w:rsidR="000532D2" w:rsidRPr="009A476C" w:rsidRDefault="000532D2" w:rsidP="009A476C">
      <w:pPr>
        <w:ind w:left="5103" w:firstLine="0"/>
        <w:rPr>
          <w:rFonts w:cs="Arial"/>
        </w:rPr>
      </w:pPr>
      <w:r w:rsidRPr="009A476C">
        <w:rPr>
          <w:rFonts w:cs="Arial"/>
        </w:rPr>
        <w:t>к Административному регламенту</w:t>
      </w:r>
    </w:p>
    <w:p w:rsidR="000532D2" w:rsidRPr="009A476C" w:rsidRDefault="000532D2" w:rsidP="009A476C">
      <w:pPr>
        <w:ind w:firstLine="709"/>
        <w:rPr>
          <w:rFonts w:cs="Arial"/>
        </w:rPr>
      </w:pPr>
    </w:p>
    <w:p w:rsidR="000A3F29" w:rsidRPr="009A476C" w:rsidRDefault="000A3F29" w:rsidP="009A476C">
      <w:pPr>
        <w:ind w:firstLine="709"/>
        <w:rPr>
          <w:rFonts w:cs="Arial"/>
        </w:rPr>
      </w:pPr>
      <w:r w:rsidRPr="009A476C">
        <w:rPr>
          <w:rFonts w:cs="Arial"/>
        </w:rPr>
        <w:t>1. Место нахождения администрации Панинского муниципального района: 396140, Воронежская область, р.п. Панино, ул. Советская, 2.</w:t>
      </w:r>
    </w:p>
    <w:p w:rsidR="000A3F29" w:rsidRPr="009A476C" w:rsidRDefault="000A3F29" w:rsidP="009A476C">
      <w:pPr>
        <w:ind w:firstLine="709"/>
        <w:rPr>
          <w:rFonts w:cs="Arial"/>
        </w:rPr>
      </w:pPr>
      <w:r w:rsidRPr="009A476C">
        <w:rPr>
          <w:rFonts w:cs="Arial"/>
        </w:rPr>
        <w:t>График работы администрации Панинского муниципального района:</w:t>
      </w:r>
    </w:p>
    <w:p w:rsidR="000A3F29" w:rsidRPr="009A476C" w:rsidRDefault="000A3F29" w:rsidP="009A476C">
      <w:pPr>
        <w:ind w:firstLine="709"/>
        <w:rPr>
          <w:rFonts w:cs="Arial"/>
        </w:rPr>
      </w:pPr>
      <w:r w:rsidRPr="009A476C">
        <w:rPr>
          <w:rFonts w:cs="Arial"/>
        </w:rPr>
        <w:t>понедельник - пятница: с 08.00 до 17.00;</w:t>
      </w:r>
    </w:p>
    <w:p w:rsidR="000A3F29" w:rsidRPr="009A476C" w:rsidRDefault="000A3F29" w:rsidP="009A476C">
      <w:pPr>
        <w:ind w:firstLine="709"/>
        <w:rPr>
          <w:rFonts w:cs="Arial"/>
        </w:rPr>
      </w:pPr>
      <w:r w:rsidRPr="009A476C">
        <w:rPr>
          <w:rFonts w:cs="Arial"/>
        </w:rPr>
        <w:t>перерыв: с 12.00 до 13.00.</w:t>
      </w:r>
    </w:p>
    <w:p w:rsidR="000A3F29" w:rsidRPr="009A476C" w:rsidRDefault="000A3F29" w:rsidP="009A476C">
      <w:pPr>
        <w:ind w:firstLine="709"/>
        <w:rPr>
          <w:rFonts w:cs="Arial"/>
        </w:rPr>
      </w:pPr>
      <w:r w:rsidRPr="009A476C">
        <w:rPr>
          <w:rFonts w:cs="Arial"/>
        </w:rPr>
        <w:t>Официальный сайт администрации Панинского муниципального района</w:t>
      </w:r>
      <w:r w:rsidR="009A476C">
        <w:rPr>
          <w:rFonts w:cs="Arial"/>
        </w:rPr>
        <w:t xml:space="preserve"> </w:t>
      </w:r>
      <w:r w:rsidRPr="009A476C">
        <w:rPr>
          <w:rFonts w:cs="Arial"/>
        </w:rPr>
        <w:t>в сети Интернет: www.panino-region.ru.</w:t>
      </w:r>
    </w:p>
    <w:p w:rsidR="000A3F29" w:rsidRPr="009A476C" w:rsidRDefault="000A3F29" w:rsidP="009A476C">
      <w:pPr>
        <w:ind w:firstLine="709"/>
        <w:rPr>
          <w:rFonts w:cs="Arial"/>
        </w:rPr>
      </w:pPr>
      <w:r w:rsidRPr="009A476C">
        <w:rPr>
          <w:rFonts w:cs="Arial"/>
        </w:rPr>
        <w:t>Адрес электронной почты администрации Панинского муниципального района Воронежской области: panin@govvrn.ru.</w:t>
      </w:r>
    </w:p>
    <w:p w:rsidR="000A3F29" w:rsidRPr="009A476C" w:rsidRDefault="000A3F29" w:rsidP="009A476C">
      <w:pPr>
        <w:ind w:firstLine="709"/>
        <w:rPr>
          <w:rFonts w:cs="Arial"/>
        </w:rPr>
      </w:pPr>
      <w:r w:rsidRPr="009A476C">
        <w:rPr>
          <w:rFonts w:cs="Arial"/>
        </w:rPr>
        <w:t xml:space="preserve"> Телефоны для справок: (47344) 4-78-54.</w:t>
      </w:r>
    </w:p>
    <w:p w:rsidR="000A3F29" w:rsidRPr="009A476C" w:rsidRDefault="000A3F29" w:rsidP="009A476C">
      <w:pPr>
        <w:ind w:firstLine="709"/>
        <w:rPr>
          <w:rFonts w:cs="Arial"/>
        </w:rPr>
      </w:pPr>
    </w:p>
    <w:p w:rsidR="000A3F29" w:rsidRPr="009A476C" w:rsidRDefault="000A3F29" w:rsidP="009A476C">
      <w:pPr>
        <w:ind w:firstLine="709"/>
        <w:rPr>
          <w:rFonts w:cs="Arial"/>
        </w:rPr>
      </w:pPr>
      <w:r w:rsidRPr="009A476C">
        <w:rPr>
          <w:rFonts w:cs="Arial"/>
        </w:rPr>
        <w:t>2. Место нахождения отдела</w:t>
      </w:r>
      <w:r w:rsidR="004B1F8B" w:rsidRPr="009A476C">
        <w:rPr>
          <w:rFonts w:cs="Arial"/>
        </w:rPr>
        <w:t xml:space="preserve"> по капитальному строительству, газификации, ЖКХ,</w:t>
      </w:r>
      <w:r w:rsidRPr="009A476C">
        <w:rPr>
          <w:rFonts w:cs="Arial"/>
        </w:rPr>
        <w:t xml:space="preserve"> архитектур</w:t>
      </w:r>
      <w:r w:rsidR="004B1F8B" w:rsidRPr="009A476C">
        <w:rPr>
          <w:rFonts w:cs="Arial"/>
        </w:rPr>
        <w:t>е</w:t>
      </w:r>
      <w:r w:rsidRPr="009A476C">
        <w:rPr>
          <w:rFonts w:cs="Arial"/>
        </w:rPr>
        <w:t xml:space="preserve"> и градостроительств</w:t>
      </w:r>
      <w:r w:rsidR="004B1F8B" w:rsidRPr="009A476C">
        <w:rPr>
          <w:rFonts w:cs="Arial"/>
        </w:rPr>
        <w:t>у</w:t>
      </w:r>
      <w:r w:rsidRPr="009A476C">
        <w:rPr>
          <w:rFonts w:cs="Arial"/>
        </w:rPr>
        <w:t xml:space="preserve"> администрации Панинского муниципального района: Воронежская обл. Панинский р-н, р.п. Панино, ул. Советская, </w:t>
      </w:r>
      <w:r w:rsidR="004B1F8B" w:rsidRPr="009A476C">
        <w:rPr>
          <w:rFonts w:cs="Arial"/>
        </w:rPr>
        <w:t>2</w:t>
      </w:r>
      <w:r w:rsidRPr="009A476C">
        <w:rPr>
          <w:rFonts w:cs="Arial"/>
        </w:rPr>
        <w:t>.</w:t>
      </w:r>
    </w:p>
    <w:p w:rsidR="000A3F29" w:rsidRPr="009A476C" w:rsidRDefault="000A3F29" w:rsidP="009A476C">
      <w:pPr>
        <w:ind w:firstLine="709"/>
        <w:rPr>
          <w:rFonts w:cs="Arial"/>
        </w:rPr>
      </w:pPr>
      <w:r w:rsidRPr="009A476C">
        <w:rPr>
          <w:rFonts w:cs="Arial"/>
        </w:rPr>
        <w:t>Отдел осуществляет прием заявителей в соответствии со следующим графиком:</w:t>
      </w:r>
    </w:p>
    <w:p w:rsidR="000A3F29" w:rsidRPr="009A476C" w:rsidRDefault="000A3F29" w:rsidP="009A476C">
      <w:pPr>
        <w:ind w:firstLine="709"/>
        <w:rPr>
          <w:rFonts w:cs="Arial"/>
        </w:rPr>
      </w:pPr>
      <w:r w:rsidRPr="009A476C">
        <w:rPr>
          <w:rFonts w:cs="Arial"/>
        </w:rPr>
        <w:t>понедельник - пятница: с 08.00 до 17.00;</w:t>
      </w:r>
    </w:p>
    <w:p w:rsidR="000A3F29" w:rsidRPr="009A476C" w:rsidRDefault="000A3F29" w:rsidP="009A476C">
      <w:pPr>
        <w:ind w:firstLine="709"/>
        <w:rPr>
          <w:rFonts w:cs="Arial"/>
        </w:rPr>
      </w:pPr>
      <w:r w:rsidRPr="009A476C">
        <w:rPr>
          <w:rFonts w:cs="Arial"/>
        </w:rPr>
        <w:t>перерыв: с 12.00 до 13.00.</w:t>
      </w:r>
    </w:p>
    <w:p w:rsidR="000A3F29" w:rsidRPr="009A476C" w:rsidRDefault="000A3F29" w:rsidP="009A476C">
      <w:pPr>
        <w:ind w:firstLine="709"/>
        <w:rPr>
          <w:rFonts w:cs="Arial"/>
        </w:rPr>
      </w:pPr>
      <w:r w:rsidRPr="009A476C">
        <w:rPr>
          <w:rFonts w:cs="Arial"/>
        </w:rPr>
        <w:t>Телефоны для справок:</w:t>
      </w:r>
      <w:r w:rsidR="009A476C">
        <w:rPr>
          <w:rFonts w:cs="Arial"/>
        </w:rPr>
        <w:t xml:space="preserve"> </w:t>
      </w:r>
      <w:r w:rsidRPr="009A476C">
        <w:rPr>
          <w:rFonts w:cs="Arial"/>
        </w:rPr>
        <w:t>(47344) 4-</w:t>
      </w:r>
      <w:r w:rsidR="004B1F8B" w:rsidRPr="009A476C">
        <w:rPr>
          <w:rFonts w:cs="Arial"/>
        </w:rPr>
        <w:t>76</w:t>
      </w:r>
      <w:r w:rsidRPr="009A476C">
        <w:rPr>
          <w:rFonts w:cs="Arial"/>
        </w:rPr>
        <w:t>-</w:t>
      </w:r>
      <w:r w:rsidR="004B1F8B" w:rsidRPr="009A476C">
        <w:rPr>
          <w:rFonts w:cs="Arial"/>
        </w:rPr>
        <w:t>35</w:t>
      </w:r>
      <w:r w:rsidRPr="009A476C">
        <w:rPr>
          <w:rFonts w:cs="Arial"/>
        </w:rPr>
        <w:t>.</w:t>
      </w:r>
    </w:p>
    <w:p w:rsidR="000A3F29" w:rsidRPr="009A476C" w:rsidRDefault="000A3F29" w:rsidP="009A476C">
      <w:pPr>
        <w:ind w:firstLine="709"/>
        <w:rPr>
          <w:rFonts w:cs="Arial"/>
        </w:rPr>
      </w:pPr>
    </w:p>
    <w:p w:rsidR="000A3F29" w:rsidRPr="009A476C" w:rsidRDefault="000A3F29" w:rsidP="009A476C">
      <w:pPr>
        <w:ind w:firstLine="709"/>
        <w:rPr>
          <w:rFonts w:cs="Arial"/>
        </w:rPr>
      </w:pPr>
      <w:r w:rsidRPr="009A476C">
        <w:rPr>
          <w:rFonts w:cs="Arial"/>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0A3F29" w:rsidRPr="009A476C" w:rsidRDefault="000A3F29" w:rsidP="009A476C">
      <w:pPr>
        <w:ind w:firstLine="709"/>
        <w:rPr>
          <w:rFonts w:cs="Arial"/>
        </w:rPr>
      </w:pPr>
      <w:r w:rsidRPr="009A476C">
        <w:rPr>
          <w:rFonts w:cs="Arial"/>
        </w:rPr>
        <w:t>3.1. Место нахождения АУ «МФЦ»: 394026, г. Воронеж, ул. Дружинников, 3б (Коминтерновский район).</w:t>
      </w:r>
    </w:p>
    <w:p w:rsidR="000A3F29" w:rsidRPr="009A476C" w:rsidRDefault="000A3F29" w:rsidP="009A476C">
      <w:pPr>
        <w:ind w:firstLine="709"/>
        <w:rPr>
          <w:rFonts w:cs="Arial"/>
        </w:rPr>
      </w:pPr>
      <w:r w:rsidRPr="009A476C">
        <w:rPr>
          <w:rFonts w:cs="Arial"/>
        </w:rPr>
        <w:t>Телефон для справок АУ «МФЦ»: (473) 226-99-99.</w:t>
      </w:r>
    </w:p>
    <w:p w:rsidR="000A3F29" w:rsidRPr="009A476C" w:rsidRDefault="000A3F29" w:rsidP="009A476C">
      <w:pPr>
        <w:ind w:firstLine="709"/>
        <w:rPr>
          <w:rFonts w:cs="Arial"/>
        </w:rPr>
      </w:pPr>
      <w:r w:rsidRPr="009A476C">
        <w:rPr>
          <w:rFonts w:cs="Arial"/>
        </w:rPr>
        <w:t>Официальный сайт АУ «МФЦ» в сети Интернет: mfc.vrn.ru.</w:t>
      </w:r>
    </w:p>
    <w:p w:rsidR="000A3F29" w:rsidRPr="009A476C" w:rsidRDefault="000A3F29" w:rsidP="009A476C">
      <w:pPr>
        <w:ind w:firstLine="709"/>
        <w:rPr>
          <w:rFonts w:cs="Arial"/>
        </w:rPr>
      </w:pPr>
      <w:r w:rsidRPr="009A476C">
        <w:rPr>
          <w:rFonts w:cs="Arial"/>
        </w:rPr>
        <w:t>Адрес электронной почты АУ «МЦ»: odno-okno@mail.ru.</w:t>
      </w:r>
    </w:p>
    <w:p w:rsidR="000A3F29" w:rsidRPr="009A476C" w:rsidRDefault="000A3F29" w:rsidP="009A476C">
      <w:pPr>
        <w:ind w:firstLine="709"/>
        <w:rPr>
          <w:rFonts w:cs="Arial"/>
        </w:rPr>
      </w:pPr>
      <w:r w:rsidRPr="009A476C">
        <w:rPr>
          <w:rFonts w:cs="Arial"/>
        </w:rPr>
        <w:t>График работы АУ «МФЦ»:</w:t>
      </w:r>
    </w:p>
    <w:p w:rsidR="000A3F29" w:rsidRPr="009A476C" w:rsidRDefault="000A3F29" w:rsidP="009A476C">
      <w:pPr>
        <w:ind w:firstLine="709"/>
        <w:rPr>
          <w:rFonts w:cs="Arial"/>
        </w:rPr>
      </w:pPr>
      <w:r w:rsidRPr="009A476C">
        <w:rPr>
          <w:rFonts w:cs="Arial"/>
        </w:rPr>
        <w:t>вторник, четверг, пятница: с 09.00 до 18.00;</w:t>
      </w:r>
    </w:p>
    <w:p w:rsidR="000A3F29" w:rsidRPr="009A476C" w:rsidRDefault="000A3F29" w:rsidP="009A476C">
      <w:pPr>
        <w:ind w:firstLine="709"/>
        <w:rPr>
          <w:rFonts w:cs="Arial"/>
        </w:rPr>
      </w:pPr>
      <w:r w:rsidRPr="009A476C">
        <w:rPr>
          <w:rFonts w:cs="Arial"/>
        </w:rPr>
        <w:t>среда: с 11.00 до 20.00;</w:t>
      </w:r>
    </w:p>
    <w:p w:rsidR="000A3F29" w:rsidRPr="009A476C" w:rsidRDefault="000A3F29" w:rsidP="009A476C">
      <w:pPr>
        <w:ind w:firstLine="709"/>
        <w:rPr>
          <w:rFonts w:cs="Arial"/>
        </w:rPr>
      </w:pPr>
      <w:r w:rsidRPr="009A476C">
        <w:rPr>
          <w:rFonts w:cs="Arial"/>
        </w:rPr>
        <w:t>суббота: с 09.00 до 16.45.</w:t>
      </w:r>
    </w:p>
    <w:p w:rsidR="000A3F29" w:rsidRPr="009A476C" w:rsidRDefault="000A3F29" w:rsidP="009A476C">
      <w:pPr>
        <w:ind w:firstLine="709"/>
        <w:rPr>
          <w:rFonts w:cs="Arial"/>
        </w:rPr>
      </w:pPr>
      <w:r w:rsidRPr="009A476C">
        <w:rPr>
          <w:rFonts w:cs="Arial"/>
        </w:rPr>
        <w:t>3.2. Место нахождения филиала АУ «МФЦ» в Панинском муниципальном районе: 396140, Воронежская область, Панинский</w:t>
      </w:r>
      <w:r w:rsidR="009A476C">
        <w:rPr>
          <w:rFonts w:cs="Arial"/>
        </w:rPr>
        <w:t xml:space="preserve"> </w:t>
      </w:r>
      <w:r w:rsidRPr="009A476C">
        <w:rPr>
          <w:rFonts w:cs="Arial"/>
        </w:rPr>
        <w:t>район, р.п. Панино, ул. Железнодорожная, д. 55.</w:t>
      </w:r>
    </w:p>
    <w:p w:rsidR="000A3F29" w:rsidRPr="009A476C" w:rsidRDefault="000A3F29" w:rsidP="009A476C">
      <w:pPr>
        <w:ind w:firstLine="709"/>
        <w:rPr>
          <w:rFonts w:cs="Arial"/>
        </w:rPr>
      </w:pPr>
      <w:r w:rsidRPr="009A476C">
        <w:rPr>
          <w:rFonts w:cs="Arial"/>
        </w:rPr>
        <w:t>Телефон для справок филиала АУ «МФЦ»: Телефон/факс: (47344) 4-92-22.</w:t>
      </w:r>
    </w:p>
    <w:p w:rsidR="000A3F29" w:rsidRPr="009A476C" w:rsidRDefault="009A476C" w:rsidP="009A476C">
      <w:pPr>
        <w:ind w:firstLine="709"/>
        <w:rPr>
          <w:rFonts w:cs="Arial"/>
        </w:rPr>
      </w:pPr>
      <w:r>
        <w:rPr>
          <w:rFonts w:cs="Arial"/>
        </w:rPr>
        <w:t xml:space="preserve"> </w:t>
      </w:r>
      <w:r w:rsidR="000A3F29" w:rsidRPr="009A476C">
        <w:rPr>
          <w:rFonts w:cs="Arial"/>
        </w:rPr>
        <w:t>График работы филиала АУ «МФЦ»</w:t>
      </w:r>
      <w:r w:rsidR="00BD1CBC" w:rsidRPr="009A476C">
        <w:rPr>
          <w:rFonts w:cs="Arial"/>
        </w:rPr>
        <w:t xml:space="preserve">понедельник, </w:t>
      </w:r>
      <w:r w:rsidR="000A3F29" w:rsidRPr="009A476C">
        <w:rPr>
          <w:rFonts w:cs="Arial"/>
        </w:rPr>
        <w:t>вторник,</w:t>
      </w:r>
      <w:r w:rsidR="00BD1CBC" w:rsidRPr="009A476C">
        <w:rPr>
          <w:rFonts w:cs="Arial"/>
        </w:rPr>
        <w:t xml:space="preserve"> среда, </w:t>
      </w:r>
      <w:r w:rsidR="000A3F29" w:rsidRPr="009A476C">
        <w:rPr>
          <w:rFonts w:cs="Arial"/>
        </w:rPr>
        <w:t>четверг</w:t>
      </w:r>
      <w:r w:rsidR="00BD1CBC" w:rsidRPr="009A476C">
        <w:rPr>
          <w:rFonts w:cs="Arial"/>
        </w:rPr>
        <w:t xml:space="preserve"> с 08.00 до 17.00</w:t>
      </w:r>
      <w:r w:rsidR="000A3F29" w:rsidRPr="009A476C">
        <w:rPr>
          <w:rFonts w:cs="Arial"/>
        </w:rPr>
        <w:t>, пятница с 08.00 до 1</w:t>
      </w:r>
      <w:r w:rsidR="00BD1CBC" w:rsidRPr="009A476C">
        <w:rPr>
          <w:rFonts w:cs="Arial"/>
        </w:rPr>
        <w:t>6</w:t>
      </w:r>
      <w:r w:rsidR="000A3F29" w:rsidRPr="009A476C">
        <w:rPr>
          <w:rFonts w:cs="Arial"/>
        </w:rPr>
        <w:t>.</w:t>
      </w:r>
      <w:r w:rsidR="00BD1CBC" w:rsidRPr="009A476C">
        <w:rPr>
          <w:rFonts w:cs="Arial"/>
        </w:rPr>
        <w:t>45</w:t>
      </w:r>
      <w:r w:rsidR="000A3F29" w:rsidRPr="009A476C">
        <w:rPr>
          <w:rFonts w:cs="Arial"/>
        </w:rPr>
        <w:t>,</w:t>
      </w:r>
      <w:r>
        <w:rPr>
          <w:rFonts w:cs="Arial"/>
        </w:rPr>
        <w:t xml:space="preserve"> </w:t>
      </w:r>
      <w:r w:rsidR="000A3F29" w:rsidRPr="009A476C">
        <w:rPr>
          <w:rFonts w:cs="Arial"/>
        </w:rPr>
        <w:t xml:space="preserve">перерыв – 12.00 - 12.45; Выходной: </w:t>
      </w:r>
      <w:r w:rsidR="00BD1CBC" w:rsidRPr="009A476C">
        <w:rPr>
          <w:rFonts w:cs="Arial"/>
        </w:rPr>
        <w:t xml:space="preserve">суббота, </w:t>
      </w:r>
      <w:r w:rsidR="000A3F29" w:rsidRPr="009A476C">
        <w:rPr>
          <w:rFonts w:cs="Arial"/>
        </w:rPr>
        <w:t>воскресенье.</w:t>
      </w:r>
    </w:p>
    <w:p w:rsidR="009A476C" w:rsidRPr="009A476C" w:rsidRDefault="009A476C" w:rsidP="009A476C">
      <w:pPr>
        <w:ind w:left="5103" w:firstLine="0"/>
        <w:rPr>
          <w:rFonts w:cs="Arial"/>
        </w:rPr>
      </w:pPr>
      <w:r>
        <w:rPr>
          <w:rFonts w:cs="Arial"/>
        </w:rPr>
        <w:br w:type="page"/>
      </w:r>
      <w:r w:rsidR="000532D2" w:rsidRPr="009A476C">
        <w:rPr>
          <w:rFonts w:cs="Arial"/>
        </w:rPr>
        <w:lastRenderedPageBreak/>
        <w:t>Приложение N 2</w:t>
      </w:r>
    </w:p>
    <w:p w:rsidR="000532D2" w:rsidRPr="009A476C" w:rsidRDefault="000532D2" w:rsidP="009A476C">
      <w:pPr>
        <w:ind w:left="5103" w:firstLine="0"/>
        <w:rPr>
          <w:rFonts w:cs="Arial"/>
        </w:rPr>
      </w:pPr>
      <w:r w:rsidRPr="009A476C">
        <w:rPr>
          <w:rFonts w:cs="Arial"/>
        </w:rPr>
        <w:t>к Административному регламенту</w:t>
      </w:r>
    </w:p>
    <w:p w:rsidR="000532D2" w:rsidRPr="009A476C" w:rsidRDefault="000532D2" w:rsidP="009A476C">
      <w:pPr>
        <w:ind w:firstLine="709"/>
        <w:rPr>
          <w:rFonts w:cs="Arial"/>
        </w:rPr>
      </w:pPr>
    </w:p>
    <w:p w:rsidR="000532D2" w:rsidRPr="009A476C" w:rsidRDefault="000532D2" w:rsidP="009A476C">
      <w:pPr>
        <w:ind w:firstLine="709"/>
        <w:jc w:val="right"/>
        <w:rPr>
          <w:rFonts w:cs="Arial"/>
        </w:rPr>
      </w:pPr>
      <w:r w:rsidRPr="009A476C">
        <w:rPr>
          <w:rFonts w:cs="Arial"/>
        </w:rPr>
        <w:t>Кому</w:t>
      </w:r>
    </w:p>
    <w:p w:rsidR="000532D2" w:rsidRPr="009A476C" w:rsidRDefault="000532D2" w:rsidP="009A476C">
      <w:pPr>
        <w:ind w:firstLine="709"/>
        <w:jc w:val="right"/>
        <w:rPr>
          <w:rFonts w:cs="Arial"/>
        </w:rPr>
      </w:pPr>
      <w:r w:rsidRPr="009A476C">
        <w:rPr>
          <w:rFonts w:cs="Arial"/>
        </w:rPr>
        <w:t>(наименование органа муниципального</w:t>
      </w:r>
    </w:p>
    <w:p w:rsidR="000532D2" w:rsidRPr="009A476C" w:rsidRDefault="009A476C" w:rsidP="009A476C">
      <w:pPr>
        <w:ind w:firstLine="709"/>
        <w:jc w:val="right"/>
        <w:rPr>
          <w:rFonts w:cs="Arial"/>
        </w:rPr>
      </w:pPr>
      <w:r>
        <w:rPr>
          <w:rFonts w:cs="Arial"/>
        </w:rPr>
        <w:t xml:space="preserve"> </w:t>
      </w:r>
      <w:r w:rsidR="000532D2" w:rsidRPr="009A476C">
        <w:rPr>
          <w:rFonts w:cs="Arial"/>
        </w:rPr>
        <w:t>образования, уполномоченного на</w:t>
      </w:r>
    </w:p>
    <w:p w:rsidR="000532D2" w:rsidRPr="009A476C" w:rsidRDefault="000532D2" w:rsidP="009A476C">
      <w:pPr>
        <w:ind w:firstLine="709"/>
        <w:jc w:val="right"/>
        <w:rPr>
          <w:rFonts w:cs="Arial"/>
        </w:rPr>
      </w:pPr>
    </w:p>
    <w:p w:rsidR="000532D2" w:rsidRPr="009A476C" w:rsidRDefault="000532D2" w:rsidP="009A476C">
      <w:pPr>
        <w:ind w:firstLine="709"/>
        <w:jc w:val="right"/>
        <w:rPr>
          <w:rFonts w:cs="Arial"/>
        </w:rPr>
      </w:pPr>
      <w:r w:rsidRPr="009A476C">
        <w:rPr>
          <w:rFonts w:cs="Arial"/>
        </w:rPr>
        <w:t>предоставление решения о согласовании административно-градострогительного облика объекта)</w:t>
      </w:r>
    </w:p>
    <w:p w:rsidR="000532D2" w:rsidRPr="009A476C" w:rsidRDefault="000532D2" w:rsidP="009A476C">
      <w:pPr>
        <w:ind w:firstLine="709"/>
        <w:jc w:val="right"/>
        <w:rPr>
          <w:rFonts w:cs="Arial"/>
        </w:rPr>
      </w:pPr>
      <w:r w:rsidRPr="009A476C">
        <w:rPr>
          <w:rFonts w:cs="Arial"/>
        </w:rPr>
        <w:t>От</w:t>
      </w:r>
    </w:p>
    <w:p w:rsidR="000532D2" w:rsidRPr="009A476C" w:rsidRDefault="000532D2" w:rsidP="009A476C">
      <w:pPr>
        <w:ind w:firstLine="709"/>
        <w:jc w:val="right"/>
        <w:rPr>
          <w:rFonts w:cs="Arial"/>
        </w:rPr>
      </w:pPr>
      <w:r w:rsidRPr="009A476C">
        <w:rPr>
          <w:rFonts w:cs="Arial"/>
        </w:rPr>
        <w:t>(фамилия, имя, отчество – для граждан),</w:t>
      </w:r>
    </w:p>
    <w:p w:rsidR="000532D2" w:rsidRPr="009A476C" w:rsidRDefault="000532D2" w:rsidP="009A476C">
      <w:pPr>
        <w:ind w:firstLine="709"/>
        <w:jc w:val="right"/>
        <w:rPr>
          <w:rFonts w:cs="Arial"/>
        </w:rPr>
      </w:pPr>
    </w:p>
    <w:p w:rsidR="000532D2" w:rsidRPr="009A476C" w:rsidRDefault="000532D2" w:rsidP="009A476C">
      <w:pPr>
        <w:ind w:firstLine="709"/>
        <w:jc w:val="right"/>
        <w:rPr>
          <w:rFonts w:cs="Arial"/>
        </w:rPr>
      </w:pPr>
      <w:r w:rsidRPr="009A476C">
        <w:rPr>
          <w:rFonts w:cs="Arial"/>
        </w:rPr>
        <w:t>(полное наименование организации – для</w:t>
      </w:r>
    </w:p>
    <w:p w:rsidR="000532D2" w:rsidRPr="009A476C" w:rsidRDefault="000532D2" w:rsidP="009A476C">
      <w:pPr>
        <w:ind w:firstLine="709"/>
        <w:jc w:val="right"/>
        <w:rPr>
          <w:rFonts w:cs="Arial"/>
        </w:rPr>
      </w:pPr>
    </w:p>
    <w:p w:rsidR="000532D2" w:rsidRPr="009A476C" w:rsidRDefault="000532D2" w:rsidP="009A476C">
      <w:pPr>
        <w:ind w:firstLine="709"/>
        <w:jc w:val="right"/>
        <w:rPr>
          <w:rFonts w:cs="Arial"/>
        </w:rPr>
      </w:pPr>
      <w:r w:rsidRPr="009A476C">
        <w:rPr>
          <w:rFonts w:cs="Arial"/>
        </w:rPr>
        <w:t>юридических лиц) почтовый индекс и адрес,</w:t>
      </w:r>
    </w:p>
    <w:p w:rsidR="000532D2" w:rsidRPr="009A476C" w:rsidRDefault="000532D2" w:rsidP="009A476C">
      <w:pPr>
        <w:ind w:firstLine="709"/>
        <w:jc w:val="right"/>
        <w:rPr>
          <w:rFonts w:cs="Arial"/>
        </w:rPr>
      </w:pPr>
      <w:r w:rsidRPr="009A476C">
        <w:rPr>
          <w:rFonts w:cs="Arial"/>
        </w:rPr>
        <w:t xml:space="preserve">адрес электронной почты, контактный </w:t>
      </w:r>
    </w:p>
    <w:p w:rsidR="000532D2" w:rsidRPr="009A476C" w:rsidRDefault="000532D2" w:rsidP="009A476C">
      <w:pPr>
        <w:ind w:firstLine="709"/>
        <w:jc w:val="right"/>
        <w:rPr>
          <w:rFonts w:cs="Arial"/>
        </w:rPr>
      </w:pPr>
      <w:r w:rsidRPr="009A476C">
        <w:rPr>
          <w:rFonts w:cs="Arial"/>
        </w:rPr>
        <w:t>телефон</w:t>
      </w:r>
    </w:p>
    <w:p w:rsidR="000532D2" w:rsidRPr="009A476C" w:rsidRDefault="000532D2" w:rsidP="009A476C">
      <w:pPr>
        <w:ind w:firstLine="709"/>
        <w:rPr>
          <w:rFonts w:cs="Arial"/>
        </w:rPr>
      </w:pPr>
    </w:p>
    <w:p w:rsidR="000532D2" w:rsidRPr="009A476C" w:rsidRDefault="000532D2" w:rsidP="009A476C">
      <w:pPr>
        <w:ind w:firstLine="709"/>
        <w:rPr>
          <w:rFonts w:cs="Arial"/>
        </w:rPr>
      </w:pPr>
    </w:p>
    <w:p w:rsidR="000532D2" w:rsidRPr="009A476C" w:rsidRDefault="000532D2" w:rsidP="009A476C">
      <w:pPr>
        <w:ind w:firstLine="709"/>
        <w:jc w:val="center"/>
        <w:rPr>
          <w:rFonts w:cs="Arial"/>
        </w:rPr>
      </w:pPr>
    </w:p>
    <w:p w:rsidR="000532D2" w:rsidRPr="009A476C" w:rsidRDefault="000532D2" w:rsidP="009A476C">
      <w:pPr>
        <w:ind w:firstLine="709"/>
        <w:jc w:val="center"/>
        <w:rPr>
          <w:rFonts w:cs="Arial"/>
        </w:rPr>
      </w:pPr>
      <w:r w:rsidRPr="009A476C">
        <w:rPr>
          <w:rFonts w:cs="Arial"/>
        </w:rPr>
        <w:t>Заявление</w:t>
      </w:r>
    </w:p>
    <w:p w:rsidR="000532D2" w:rsidRPr="009A476C" w:rsidRDefault="000532D2" w:rsidP="009A476C">
      <w:pPr>
        <w:ind w:firstLine="709"/>
        <w:jc w:val="center"/>
        <w:rPr>
          <w:rFonts w:cs="Arial"/>
        </w:rPr>
      </w:pPr>
      <w:r w:rsidRPr="009A476C">
        <w:rPr>
          <w:rFonts w:cs="Arial"/>
        </w:rPr>
        <w:t>о предоставлении решения о согласовании архитектурно-градостроительного облика объекта капитального строительства</w:t>
      </w:r>
      <w:r w:rsidR="009A476C">
        <w:rPr>
          <w:rFonts w:cs="Arial"/>
        </w:rPr>
        <w:t xml:space="preserve"> </w:t>
      </w:r>
      <w:r w:rsidRPr="009A476C">
        <w:rPr>
          <w:rFonts w:cs="Arial"/>
        </w:rPr>
        <w:t>на территории __________________________________________________________</w:t>
      </w:r>
    </w:p>
    <w:p w:rsidR="000532D2" w:rsidRPr="009A476C" w:rsidRDefault="000532D2" w:rsidP="009A476C">
      <w:pPr>
        <w:ind w:firstLine="709"/>
        <w:jc w:val="center"/>
        <w:rPr>
          <w:rFonts w:cs="Arial"/>
        </w:rPr>
      </w:pPr>
      <w:r w:rsidRPr="009A476C">
        <w:rPr>
          <w:rFonts w:cs="Arial"/>
        </w:rPr>
        <w:t>( наименование муниципального образования)</w:t>
      </w:r>
    </w:p>
    <w:p w:rsidR="000532D2" w:rsidRPr="009A476C" w:rsidRDefault="000532D2" w:rsidP="009A476C">
      <w:pPr>
        <w:ind w:firstLine="709"/>
        <w:jc w:val="center"/>
        <w:rPr>
          <w:rFonts w:cs="Arial"/>
        </w:rPr>
      </w:pPr>
      <w:r w:rsidRPr="009A476C">
        <w:rPr>
          <w:rFonts w:cs="Arial"/>
        </w:rPr>
        <w:t>Воронежской области</w:t>
      </w:r>
    </w:p>
    <w:p w:rsidR="000532D2" w:rsidRPr="009A476C" w:rsidRDefault="000532D2" w:rsidP="009A476C">
      <w:pPr>
        <w:ind w:firstLine="709"/>
        <w:rPr>
          <w:rFonts w:cs="Arial"/>
        </w:rPr>
      </w:pPr>
    </w:p>
    <w:p w:rsidR="000532D2" w:rsidRPr="009A476C" w:rsidRDefault="000532D2" w:rsidP="009A476C">
      <w:pPr>
        <w:ind w:firstLine="709"/>
        <w:rPr>
          <w:rFonts w:cs="Arial"/>
        </w:rPr>
      </w:pPr>
      <w:r w:rsidRPr="009A476C">
        <w:rPr>
          <w:rFonts w:cs="Arial"/>
        </w:rPr>
        <w:t>Прошу предоставить решение о согласовании архитектурно - градостроительного облика объекта ____________________________________</w:t>
      </w:r>
      <w:r w:rsidR="000A3F29" w:rsidRPr="009A476C">
        <w:rPr>
          <w:rFonts w:cs="Arial"/>
        </w:rPr>
        <w:t>______________________________</w:t>
      </w:r>
      <w:r w:rsidRPr="009A476C">
        <w:rPr>
          <w:rFonts w:cs="Arial"/>
        </w:rPr>
        <w:t>,</w:t>
      </w:r>
      <w:r w:rsidR="009A476C">
        <w:rPr>
          <w:rFonts w:cs="Arial"/>
        </w:rPr>
        <w:t xml:space="preserve"> </w:t>
      </w:r>
      <w:r w:rsidRPr="009A476C">
        <w:rPr>
          <w:rFonts w:cs="Arial"/>
        </w:rPr>
        <w:t xml:space="preserve">(наименование объекта) </w:t>
      </w:r>
    </w:p>
    <w:p w:rsidR="000532D2" w:rsidRPr="009A476C" w:rsidRDefault="009A476C" w:rsidP="009A476C">
      <w:pPr>
        <w:ind w:firstLine="709"/>
        <w:rPr>
          <w:rFonts w:cs="Arial"/>
        </w:rPr>
      </w:pPr>
      <w:r>
        <w:rPr>
          <w:rFonts w:cs="Arial"/>
        </w:rPr>
        <w:t xml:space="preserve"> </w:t>
      </w:r>
    </w:p>
    <w:p w:rsidR="000532D2" w:rsidRPr="009A476C" w:rsidRDefault="000532D2" w:rsidP="009A476C">
      <w:pPr>
        <w:ind w:firstLine="709"/>
        <w:rPr>
          <w:rFonts w:cs="Arial"/>
        </w:rPr>
      </w:pPr>
      <w:r w:rsidRPr="009A476C">
        <w:rPr>
          <w:rFonts w:cs="Arial"/>
        </w:rPr>
        <w:t>расположенного по адресу_____________________________________________</w:t>
      </w:r>
      <w:r w:rsidR="009A476C">
        <w:rPr>
          <w:rFonts w:cs="Arial"/>
        </w:rPr>
        <w:t xml:space="preserve"> </w:t>
      </w:r>
    </w:p>
    <w:p w:rsidR="000532D2" w:rsidRPr="009A476C" w:rsidRDefault="009A476C" w:rsidP="009A476C">
      <w:pPr>
        <w:ind w:firstLine="709"/>
        <w:rPr>
          <w:rFonts w:cs="Arial"/>
        </w:rPr>
      </w:pPr>
      <w:r>
        <w:rPr>
          <w:rFonts w:cs="Arial"/>
        </w:rPr>
        <w:t xml:space="preserve"> </w:t>
      </w:r>
      <w:r w:rsidR="000532D2" w:rsidRPr="009A476C">
        <w:rPr>
          <w:rFonts w:cs="Arial"/>
        </w:rPr>
        <w:t>(адрес объекта)</w:t>
      </w:r>
      <w:r>
        <w:rPr>
          <w:rFonts w:cs="Arial"/>
        </w:rPr>
        <w:t xml:space="preserve"> </w:t>
      </w:r>
    </w:p>
    <w:p w:rsidR="000532D2" w:rsidRPr="009A476C" w:rsidRDefault="000532D2" w:rsidP="009A476C">
      <w:pPr>
        <w:ind w:firstLine="709"/>
        <w:rPr>
          <w:rFonts w:cs="Arial"/>
        </w:rPr>
      </w:pPr>
      <w:r w:rsidRPr="009A476C">
        <w:rPr>
          <w:rFonts w:cs="Arial"/>
        </w:rPr>
        <w:t>на земельном участке с кадастровым номером ____________________________.</w:t>
      </w:r>
      <w:r w:rsidR="009A476C">
        <w:rPr>
          <w:rFonts w:cs="Arial"/>
        </w:rPr>
        <w:t xml:space="preserve"> </w:t>
      </w:r>
    </w:p>
    <w:p w:rsidR="000532D2" w:rsidRPr="009A476C" w:rsidRDefault="009A476C" w:rsidP="009A476C">
      <w:pPr>
        <w:ind w:firstLine="709"/>
        <w:rPr>
          <w:rFonts w:cs="Arial"/>
        </w:rPr>
      </w:pPr>
      <w:r>
        <w:rPr>
          <w:rFonts w:cs="Arial"/>
        </w:rPr>
        <w:t xml:space="preserve"> </w:t>
      </w:r>
      <w:r w:rsidR="000532D2" w:rsidRPr="009A476C">
        <w:rPr>
          <w:rFonts w:cs="Arial"/>
        </w:rPr>
        <w:t>(кадастровый номер)</w:t>
      </w:r>
      <w:r>
        <w:rPr>
          <w:rFonts w:cs="Arial"/>
        </w:rPr>
        <w:t xml:space="preserve"> </w:t>
      </w:r>
    </w:p>
    <w:p w:rsidR="000532D2" w:rsidRPr="009A476C" w:rsidRDefault="000532D2" w:rsidP="009A476C">
      <w:pPr>
        <w:ind w:firstLine="709"/>
        <w:rPr>
          <w:rFonts w:cs="Arial"/>
        </w:rPr>
      </w:pPr>
      <w:r w:rsidRPr="009A476C">
        <w:rPr>
          <w:rFonts w:cs="Arial"/>
        </w:rPr>
        <w:t>___________________</w:t>
      </w:r>
      <w:r w:rsidR="009A476C">
        <w:rPr>
          <w:rFonts w:cs="Arial"/>
        </w:rPr>
        <w:t xml:space="preserve"> </w:t>
      </w:r>
      <w:r w:rsidRPr="009A476C">
        <w:rPr>
          <w:rFonts w:cs="Arial"/>
        </w:rPr>
        <w:t>________________________</w:t>
      </w:r>
    </w:p>
    <w:p w:rsidR="000532D2" w:rsidRPr="009A476C" w:rsidRDefault="009A476C" w:rsidP="009A476C">
      <w:pPr>
        <w:ind w:firstLine="709"/>
        <w:rPr>
          <w:rFonts w:cs="Arial"/>
        </w:rPr>
      </w:pPr>
      <w:r>
        <w:rPr>
          <w:rFonts w:cs="Arial"/>
        </w:rPr>
        <w:t xml:space="preserve"> </w:t>
      </w:r>
      <w:r w:rsidR="000532D2" w:rsidRPr="009A476C">
        <w:rPr>
          <w:rFonts w:cs="Arial"/>
        </w:rPr>
        <w:t>Подпись заявителя</w:t>
      </w:r>
      <w:r>
        <w:rPr>
          <w:rFonts w:cs="Arial"/>
        </w:rPr>
        <w:t xml:space="preserve"> </w:t>
      </w:r>
      <w:r w:rsidR="000532D2" w:rsidRPr="009A476C">
        <w:rPr>
          <w:rFonts w:cs="Arial"/>
        </w:rPr>
        <w:t>(расшифровка подписи)</w:t>
      </w:r>
    </w:p>
    <w:p w:rsidR="000532D2" w:rsidRPr="009A476C" w:rsidRDefault="000532D2" w:rsidP="009A476C">
      <w:pPr>
        <w:ind w:firstLine="709"/>
        <w:rPr>
          <w:rFonts w:cs="Arial"/>
        </w:rPr>
      </w:pPr>
      <w:r w:rsidRPr="009A476C">
        <w:rPr>
          <w:rFonts w:cs="Arial"/>
        </w:rPr>
        <w:t>_____.________._________</w:t>
      </w:r>
    </w:p>
    <w:p w:rsidR="000532D2" w:rsidRPr="009A476C" w:rsidRDefault="009A476C" w:rsidP="009A476C">
      <w:pPr>
        <w:ind w:firstLine="709"/>
        <w:rPr>
          <w:rFonts w:cs="Arial"/>
        </w:rPr>
      </w:pPr>
      <w:r>
        <w:rPr>
          <w:rFonts w:cs="Arial"/>
        </w:rPr>
        <w:t xml:space="preserve"> </w:t>
      </w:r>
      <w:r w:rsidR="000532D2" w:rsidRPr="009A476C">
        <w:rPr>
          <w:rFonts w:cs="Arial"/>
        </w:rPr>
        <w:t>Дата</w:t>
      </w:r>
      <w:r>
        <w:rPr>
          <w:rFonts w:cs="Arial"/>
        </w:rPr>
        <w:t xml:space="preserve"> </w:t>
      </w:r>
    </w:p>
    <w:p w:rsidR="009A476C" w:rsidRPr="009A476C" w:rsidRDefault="009A476C" w:rsidP="009A476C">
      <w:pPr>
        <w:ind w:left="5103" w:firstLine="0"/>
        <w:rPr>
          <w:rFonts w:cs="Arial"/>
        </w:rPr>
      </w:pPr>
      <w:r>
        <w:rPr>
          <w:rFonts w:cs="Arial"/>
        </w:rPr>
        <w:br w:type="page"/>
      </w:r>
      <w:r w:rsidR="000532D2" w:rsidRPr="009A476C">
        <w:rPr>
          <w:rFonts w:cs="Arial"/>
        </w:rPr>
        <w:lastRenderedPageBreak/>
        <w:t>Приложение N 3</w:t>
      </w:r>
    </w:p>
    <w:p w:rsidR="000532D2" w:rsidRPr="009A476C" w:rsidRDefault="000532D2" w:rsidP="009A476C">
      <w:pPr>
        <w:ind w:left="5103" w:firstLine="0"/>
        <w:rPr>
          <w:rFonts w:cs="Arial"/>
        </w:rPr>
      </w:pPr>
      <w:r w:rsidRPr="009A476C">
        <w:rPr>
          <w:rFonts w:cs="Arial"/>
        </w:rPr>
        <w:t>к Административному регламенту</w:t>
      </w:r>
    </w:p>
    <w:p w:rsidR="000532D2" w:rsidRPr="009A476C" w:rsidRDefault="000532D2" w:rsidP="009A476C">
      <w:pPr>
        <w:ind w:firstLine="709"/>
        <w:rPr>
          <w:rFonts w:cs="Arial"/>
        </w:rPr>
      </w:pPr>
    </w:p>
    <w:p w:rsidR="000532D2" w:rsidRPr="009A476C" w:rsidRDefault="000532D2" w:rsidP="009A476C">
      <w:pPr>
        <w:ind w:firstLine="709"/>
        <w:jc w:val="right"/>
        <w:rPr>
          <w:rFonts w:cs="Arial"/>
        </w:rPr>
      </w:pPr>
      <w:r w:rsidRPr="009A476C">
        <w:rPr>
          <w:rFonts w:cs="Arial"/>
        </w:rPr>
        <w:t>Кому</w:t>
      </w:r>
      <w:r w:rsidR="009A476C">
        <w:rPr>
          <w:rFonts w:cs="Arial"/>
        </w:rPr>
        <w:t xml:space="preserve"> </w:t>
      </w:r>
    </w:p>
    <w:p w:rsidR="000532D2" w:rsidRPr="009A476C" w:rsidRDefault="000532D2" w:rsidP="009A476C">
      <w:pPr>
        <w:ind w:firstLine="709"/>
        <w:jc w:val="right"/>
        <w:rPr>
          <w:rFonts w:cs="Arial"/>
        </w:rPr>
      </w:pPr>
    </w:p>
    <w:p w:rsidR="000532D2" w:rsidRPr="009A476C" w:rsidRDefault="000532D2" w:rsidP="009A476C">
      <w:pPr>
        <w:ind w:firstLine="709"/>
        <w:jc w:val="right"/>
        <w:rPr>
          <w:rFonts w:cs="Arial"/>
        </w:rPr>
      </w:pPr>
      <w:r w:rsidRPr="009A476C">
        <w:rPr>
          <w:rFonts w:cs="Arial"/>
        </w:rPr>
        <w:t>________________________________________</w:t>
      </w:r>
    </w:p>
    <w:p w:rsidR="000532D2" w:rsidRPr="009A476C" w:rsidRDefault="000532D2" w:rsidP="009A476C">
      <w:pPr>
        <w:ind w:firstLine="709"/>
        <w:jc w:val="right"/>
        <w:rPr>
          <w:rFonts w:cs="Arial"/>
        </w:rPr>
      </w:pPr>
      <w:r w:rsidRPr="009A476C">
        <w:rPr>
          <w:rFonts w:cs="Arial"/>
        </w:rPr>
        <w:t xml:space="preserve"> (фамилия, имя, отчество – для граждан,</w:t>
      </w:r>
    </w:p>
    <w:p w:rsidR="000532D2" w:rsidRPr="009A476C" w:rsidRDefault="000532D2" w:rsidP="009A476C">
      <w:pPr>
        <w:ind w:firstLine="709"/>
        <w:jc w:val="right"/>
        <w:rPr>
          <w:rFonts w:cs="Arial"/>
        </w:rPr>
      </w:pPr>
    </w:p>
    <w:p w:rsidR="000532D2" w:rsidRPr="009A476C" w:rsidRDefault="000532D2" w:rsidP="009A476C">
      <w:pPr>
        <w:ind w:firstLine="709"/>
        <w:jc w:val="right"/>
        <w:rPr>
          <w:rFonts w:cs="Arial"/>
        </w:rPr>
      </w:pPr>
      <w:r w:rsidRPr="009A476C">
        <w:rPr>
          <w:rFonts w:cs="Arial"/>
        </w:rPr>
        <w:t>полное наименование организации – для</w:t>
      </w:r>
    </w:p>
    <w:p w:rsidR="000532D2" w:rsidRPr="009A476C" w:rsidRDefault="000532D2" w:rsidP="009A476C">
      <w:pPr>
        <w:ind w:firstLine="709"/>
        <w:jc w:val="right"/>
        <w:rPr>
          <w:rFonts w:cs="Arial"/>
        </w:rPr>
      </w:pPr>
    </w:p>
    <w:p w:rsidR="000532D2" w:rsidRPr="009A476C" w:rsidRDefault="000532D2" w:rsidP="009A476C">
      <w:pPr>
        <w:ind w:firstLine="709"/>
        <w:jc w:val="right"/>
        <w:rPr>
          <w:rFonts w:cs="Arial"/>
        </w:rPr>
      </w:pPr>
      <w:r w:rsidRPr="009A476C">
        <w:rPr>
          <w:rFonts w:cs="Arial"/>
        </w:rPr>
        <w:t>юридических лиц) почтовый индекс и адрес,</w:t>
      </w:r>
    </w:p>
    <w:p w:rsidR="000532D2" w:rsidRPr="009A476C" w:rsidRDefault="000532D2" w:rsidP="009A476C">
      <w:pPr>
        <w:ind w:firstLine="709"/>
        <w:jc w:val="right"/>
        <w:rPr>
          <w:rFonts w:cs="Arial"/>
        </w:rPr>
      </w:pPr>
    </w:p>
    <w:p w:rsidR="000532D2" w:rsidRPr="009A476C" w:rsidRDefault="000532D2" w:rsidP="009A476C">
      <w:pPr>
        <w:ind w:firstLine="709"/>
        <w:jc w:val="right"/>
        <w:rPr>
          <w:rFonts w:cs="Arial"/>
        </w:rPr>
      </w:pPr>
      <w:r w:rsidRPr="009A476C">
        <w:rPr>
          <w:rFonts w:cs="Arial"/>
        </w:rPr>
        <w:t>адрес электронной почты, контактный телефон</w:t>
      </w:r>
    </w:p>
    <w:p w:rsidR="000532D2" w:rsidRPr="009A476C" w:rsidRDefault="000532D2" w:rsidP="009A476C">
      <w:pPr>
        <w:ind w:firstLine="709"/>
        <w:jc w:val="right"/>
        <w:rPr>
          <w:rFonts w:cs="Arial"/>
        </w:rPr>
      </w:pPr>
    </w:p>
    <w:p w:rsidR="000532D2" w:rsidRPr="009A476C" w:rsidRDefault="000532D2" w:rsidP="009A476C">
      <w:pPr>
        <w:ind w:firstLine="709"/>
        <w:rPr>
          <w:rFonts w:cs="Arial"/>
        </w:rPr>
      </w:pPr>
      <w:r w:rsidRPr="009A476C">
        <w:rPr>
          <w:rFonts w:cs="Arial"/>
        </w:rPr>
        <w:t xml:space="preserve">Решение о согласовании архитектурно-градостроительного облика объекта </w:t>
      </w:r>
    </w:p>
    <w:tbl>
      <w:tblPr>
        <w:tblW w:w="9717" w:type="dxa"/>
        <w:tblLayout w:type="fixed"/>
        <w:tblCellMar>
          <w:left w:w="28" w:type="dxa"/>
          <w:right w:w="28" w:type="dxa"/>
        </w:tblCellMar>
        <w:tblLook w:val="0000"/>
      </w:tblPr>
      <w:tblGrid>
        <w:gridCol w:w="618"/>
        <w:gridCol w:w="1795"/>
        <w:gridCol w:w="4489"/>
        <w:gridCol w:w="420"/>
        <w:gridCol w:w="2057"/>
        <w:gridCol w:w="338"/>
      </w:tblGrid>
      <w:tr w:rsidR="000532D2" w:rsidRPr="009A476C" w:rsidTr="00102727">
        <w:trPr>
          <w:trHeight w:val="512"/>
        </w:trPr>
        <w:tc>
          <w:tcPr>
            <w:tcW w:w="618" w:type="dxa"/>
            <w:tcBorders>
              <w:top w:val="nil"/>
              <w:left w:val="nil"/>
              <w:bottom w:val="nil"/>
              <w:right w:val="nil"/>
            </w:tcBorders>
            <w:vAlign w:val="bottom"/>
          </w:tcPr>
          <w:p w:rsidR="000532D2" w:rsidRPr="009A476C" w:rsidRDefault="000532D2" w:rsidP="009A476C">
            <w:pPr>
              <w:ind w:firstLine="709"/>
              <w:rPr>
                <w:rFonts w:cs="Arial"/>
              </w:rPr>
            </w:pPr>
            <w:r w:rsidRPr="009A476C">
              <w:rPr>
                <w:rFonts w:cs="Arial"/>
              </w:rPr>
              <w:t>«</w:t>
            </w:r>
            <w:r w:rsidR="009A476C">
              <w:rPr>
                <w:rFonts w:cs="Arial"/>
              </w:rPr>
              <w:t xml:space="preserve"> </w:t>
            </w:r>
            <w:r w:rsidRPr="009A476C">
              <w:rPr>
                <w:rFonts w:cs="Arial"/>
              </w:rPr>
              <w:t>« »</w:t>
            </w:r>
          </w:p>
        </w:tc>
        <w:tc>
          <w:tcPr>
            <w:tcW w:w="1795" w:type="dxa"/>
            <w:tcBorders>
              <w:top w:val="nil"/>
              <w:left w:val="nil"/>
              <w:bottom w:val="single" w:sz="4" w:space="0" w:color="auto"/>
              <w:right w:val="nil"/>
            </w:tcBorders>
            <w:vAlign w:val="bottom"/>
          </w:tcPr>
          <w:p w:rsidR="000532D2" w:rsidRPr="009A476C" w:rsidRDefault="000532D2" w:rsidP="009A476C">
            <w:pPr>
              <w:ind w:firstLine="709"/>
              <w:rPr>
                <w:rFonts w:cs="Arial"/>
              </w:rPr>
            </w:pPr>
          </w:p>
        </w:tc>
        <w:tc>
          <w:tcPr>
            <w:tcW w:w="4489" w:type="dxa"/>
            <w:tcBorders>
              <w:top w:val="nil"/>
              <w:left w:val="nil"/>
              <w:bottom w:val="nil"/>
              <w:right w:val="nil"/>
            </w:tcBorders>
            <w:vAlign w:val="bottom"/>
          </w:tcPr>
          <w:p w:rsidR="000532D2" w:rsidRPr="009A476C" w:rsidRDefault="000532D2" w:rsidP="009A476C">
            <w:pPr>
              <w:ind w:firstLine="709"/>
              <w:rPr>
                <w:rFonts w:cs="Arial"/>
              </w:rPr>
            </w:pPr>
            <w:r w:rsidRPr="009A476C">
              <w:rPr>
                <w:rFonts w:cs="Arial"/>
              </w:rPr>
              <w:t>20</w:t>
            </w:r>
            <w:r w:rsidR="009A476C">
              <w:rPr>
                <w:rFonts w:cs="Arial"/>
              </w:rPr>
              <w:t xml:space="preserve"> </w:t>
            </w:r>
            <w:r w:rsidRPr="009A476C">
              <w:rPr>
                <w:rFonts w:cs="Arial"/>
              </w:rPr>
              <w:t>г.</w:t>
            </w:r>
          </w:p>
        </w:tc>
        <w:tc>
          <w:tcPr>
            <w:tcW w:w="420" w:type="dxa"/>
            <w:tcBorders>
              <w:top w:val="nil"/>
              <w:left w:val="nil"/>
              <w:bottom w:val="nil"/>
              <w:right w:val="nil"/>
            </w:tcBorders>
            <w:vAlign w:val="bottom"/>
          </w:tcPr>
          <w:p w:rsidR="000532D2" w:rsidRPr="009A476C" w:rsidRDefault="000532D2" w:rsidP="009A476C">
            <w:pPr>
              <w:ind w:firstLine="709"/>
              <w:rPr>
                <w:rFonts w:cs="Arial"/>
              </w:rPr>
            </w:pPr>
            <w:r w:rsidRPr="009A476C">
              <w:rPr>
                <w:rFonts w:cs="Arial"/>
              </w:rPr>
              <w:t>№</w:t>
            </w:r>
          </w:p>
        </w:tc>
        <w:tc>
          <w:tcPr>
            <w:tcW w:w="2057" w:type="dxa"/>
            <w:tcBorders>
              <w:top w:val="nil"/>
              <w:left w:val="nil"/>
              <w:bottom w:val="single" w:sz="4" w:space="0" w:color="auto"/>
              <w:right w:val="nil"/>
            </w:tcBorders>
            <w:vAlign w:val="bottom"/>
          </w:tcPr>
          <w:p w:rsidR="000532D2" w:rsidRPr="009A476C" w:rsidRDefault="000532D2" w:rsidP="009A476C">
            <w:pPr>
              <w:ind w:firstLine="709"/>
              <w:rPr>
                <w:rFonts w:cs="Arial"/>
              </w:rPr>
            </w:pPr>
          </w:p>
        </w:tc>
        <w:tc>
          <w:tcPr>
            <w:tcW w:w="338" w:type="dxa"/>
            <w:tcBorders>
              <w:top w:val="nil"/>
              <w:left w:val="nil"/>
              <w:bottom w:val="nil"/>
              <w:right w:val="nil"/>
            </w:tcBorders>
            <w:vAlign w:val="bottom"/>
          </w:tcPr>
          <w:p w:rsidR="000532D2" w:rsidRPr="009A476C" w:rsidRDefault="000532D2" w:rsidP="009A476C">
            <w:pPr>
              <w:ind w:firstLine="709"/>
              <w:rPr>
                <w:rFonts w:cs="Arial"/>
              </w:rPr>
            </w:pPr>
          </w:p>
        </w:tc>
      </w:tr>
    </w:tbl>
    <w:p w:rsidR="000532D2" w:rsidRPr="009A476C" w:rsidRDefault="000532D2" w:rsidP="009A476C">
      <w:pPr>
        <w:ind w:firstLine="709"/>
        <w:rPr>
          <w:rFonts w:cs="Arial"/>
        </w:rPr>
      </w:pPr>
    </w:p>
    <w:p w:rsidR="000532D2" w:rsidRPr="009A476C" w:rsidRDefault="000532D2" w:rsidP="009A476C">
      <w:pPr>
        <w:ind w:firstLine="709"/>
        <w:rPr>
          <w:rFonts w:cs="Arial"/>
        </w:rPr>
      </w:pPr>
      <w:r w:rsidRPr="009A476C">
        <w:rPr>
          <w:rFonts w:cs="Arial"/>
        </w:rPr>
        <w:t xml:space="preserve">(наименование уполномоченного органа местного самоуправления в сфере архитектуры и градостроительства, осуществляющего выдачу решения о согласовании архитектурно – градостроительного облика </w:t>
      </w:r>
    </w:p>
    <w:p w:rsidR="000532D2" w:rsidRPr="009A476C" w:rsidRDefault="000532D2" w:rsidP="009A476C">
      <w:pPr>
        <w:ind w:firstLine="709"/>
        <w:rPr>
          <w:rFonts w:cs="Arial"/>
        </w:rPr>
      </w:pPr>
    </w:p>
    <w:p w:rsidR="000532D2" w:rsidRPr="009A476C" w:rsidRDefault="000532D2" w:rsidP="009A476C">
      <w:pPr>
        <w:ind w:firstLine="709"/>
        <w:rPr>
          <w:rFonts w:cs="Arial"/>
        </w:rPr>
      </w:pPr>
      <w:r w:rsidRPr="009A476C">
        <w:rPr>
          <w:rFonts w:cs="Arial"/>
        </w:rPr>
        <w:t>объекта капитального строительства)</w:t>
      </w:r>
    </w:p>
    <w:p w:rsidR="000532D2" w:rsidRPr="009A476C" w:rsidRDefault="000532D2" w:rsidP="009A476C">
      <w:pPr>
        <w:ind w:firstLine="709"/>
        <w:rPr>
          <w:rFonts w:cs="Arial"/>
        </w:rPr>
      </w:pPr>
      <w:r w:rsidRPr="009A476C">
        <w:rPr>
          <w:rFonts w:cs="Arial"/>
        </w:rPr>
        <w:t>согласовывает архитектурно – градостроительный облик объекта капитального строительства (реконструкции), со следующими характеристиками:</w:t>
      </w:r>
    </w:p>
    <w:p w:rsidR="000532D2" w:rsidRPr="009A476C" w:rsidRDefault="000532D2" w:rsidP="009A476C">
      <w:pPr>
        <w:ind w:firstLine="709"/>
        <w:rPr>
          <w:rFonts w:cs="Arial"/>
        </w:rPr>
      </w:pPr>
      <w:r w:rsidRPr="009A476C">
        <w:rPr>
          <w:rFonts w:cs="Arial"/>
        </w:rPr>
        <w:t>(нужное подчеркнуть)</w:t>
      </w:r>
    </w:p>
    <w:p w:rsidR="000532D2" w:rsidRPr="009A476C" w:rsidRDefault="000532D2" w:rsidP="009A476C">
      <w:pPr>
        <w:ind w:firstLine="709"/>
        <w:rPr>
          <w:rFonts w:cs="Arial"/>
        </w:rPr>
      </w:pP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694"/>
        <w:gridCol w:w="1417"/>
        <w:gridCol w:w="851"/>
        <w:gridCol w:w="425"/>
        <w:gridCol w:w="425"/>
        <w:gridCol w:w="1134"/>
        <w:gridCol w:w="51"/>
        <w:gridCol w:w="516"/>
        <w:gridCol w:w="1717"/>
      </w:tblGrid>
      <w:tr w:rsidR="000532D2" w:rsidRPr="009A476C" w:rsidTr="00102727">
        <w:trPr>
          <w:trHeight w:val="570"/>
        </w:trPr>
        <w:tc>
          <w:tcPr>
            <w:tcW w:w="675" w:type="dxa"/>
            <w:shd w:val="clear" w:color="auto" w:fill="auto"/>
          </w:tcPr>
          <w:p w:rsidR="000532D2" w:rsidRPr="009A476C" w:rsidRDefault="000532D2" w:rsidP="009A476C">
            <w:pPr>
              <w:ind w:firstLine="0"/>
              <w:rPr>
                <w:rFonts w:cs="Arial"/>
              </w:rPr>
            </w:pPr>
            <w:r w:rsidRPr="009A476C">
              <w:rPr>
                <w:rFonts w:cs="Arial"/>
              </w:rPr>
              <w:t>1.</w:t>
            </w:r>
          </w:p>
        </w:tc>
        <w:tc>
          <w:tcPr>
            <w:tcW w:w="2694" w:type="dxa"/>
            <w:shd w:val="clear" w:color="auto" w:fill="auto"/>
          </w:tcPr>
          <w:p w:rsidR="000532D2" w:rsidRPr="009A476C" w:rsidRDefault="000532D2" w:rsidP="009A476C">
            <w:pPr>
              <w:ind w:firstLine="0"/>
              <w:rPr>
                <w:rFonts w:cs="Arial"/>
              </w:rPr>
            </w:pPr>
            <w:r w:rsidRPr="009A476C">
              <w:rPr>
                <w:rFonts w:cs="Arial"/>
              </w:rPr>
              <w:t>Наименование и адрес объекта</w:t>
            </w:r>
          </w:p>
        </w:tc>
        <w:tc>
          <w:tcPr>
            <w:tcW w:w="6536" w:type="dxa"/>
            <w:gridSpan w:val="8"/>
            <w:shd w:val="clear" w:color="auto" w:fill="auto"/>
          </w:tcPr>
          <w:p w:rsidR="000532D2" w:rsidRPr="009A476C" w:rsidRDefault="000532D2" w:rsidP="009A476C">
            <w:pPr>
              <w:ind w:firstLine="0"/>
              <w:rPr>
                <w:rFonts w:cs="Arial"/>
              </w:rPr>
            </w:pPr>
          </w:p>
        </w:tc>
      </w:tr>
      <w:tr w:rsidR="000532D2" w:rsidRPr="009A476C" w:rsidTr="00102727">
        <w:trPr>
          <w:trHeight w:val="570"/>
        </w:trPr>
        <w:tc>
          <w:tcPr>
            <w:tcW w:w="675" w:type="dxa"/>
            <w:shd w:val="clear" w:color="auto" w:fill="auto"/>
          </w:tcPr>
          <w:p w:rsidR="000532D2" w:rsidRPr="009A476C" w:rsidRDefault="000532D2" w:rsidP="009A476C">
            <w:pPr>
              <w:ind w:firstLine="0"/>
              <w:rPr>
                <w:rFonts w:cs="Arial"/>
              </w:rPr>
            </w:pPr>
            <w:r w:rsidRPr="009A476C">
              <w:rPr>
                <w:rFonts w:cs="Arial"/>
              </w:rPr>
              <w:t>2.</w:t>
            </w:r>
          </w:p>
        </w:tc>
        <w:tc>
          <w:tcPr>
            <w:tcW w:w="2694" w:type="dxa"/>
            <w:shd w:val="clear" w:color="auto" w:fill="auto"/>
          </w:tcPr>
          <w:p w:rsidR="000532D2" w:rsidRPr="009A476C" w:rsidRDefault="000532D2" w:rsidP="009A476C">
            <w:pPr>
              <w:ind w:firstLine="0"/>
              <w:rPr>
                <w:rFonts w:cs="Arial"/>
              </w:rPr>
            </w:pPr>
            <w:r w:rsidRPr="009A476C">
              <w:rPr>
                <w:rFonts w:cs="Arial"/>
              </w:rPr>
              <w:t>Автор (-ы) архитектурного решения</w:t>
            </w:r>
          </w:p>
        </w:tc>
        <w:tc>
          <w:tcPr>
            <w:tcW w:w="6536" w:type="dxa"/>
            <w:gridSpan w:val="8"/>
            <w:shd w:val="clear" w:color="auto" w:fill="auto"/>
          </w:tcPr>
          <w:p w:rsidR="000532D2" w:rsidRPr="009A476C" w:rsidRDefault="000532D2" w:rsidP="009A476C">
            <w:pPr>
              <w:ind w:firstLine="0"/>
              <w:rPr>
                <w:rFonts w:cs="Arial"/>
              </w:rPr>
            </w:pPr>
          </w:p>
        </w:tc>
      </w:tr>
      <w:tr w:rsidR="000532D2" w:rsidRPr="009A476C" w:rsidTr="00102727">
        <w:tc>
          <w:tcPr>
            <w:tcW w:w="675" w:type="dxa"/>
            <w:shd w:val="clear" w:color="auto" w:fill="auto"/>
          </w:tcPr>
          <w:p w:rsidR="000532D2" w:rsidRPr="009A476C" w:rsidRDefault="000532D2" w:rsidP="009A476C">
            <w:pPr>
              <w:ind w:firstLine="0"/>
              <w:rPr>
                <w:rFonts w:cs="Arial"/>
              </w:rPr>
            </w:pPr>
            <w:r w:rsidRPr="009A476C">
              <w:rPr>
                <w:rFonts w:cs="Arial"/>
              </w:rPr>
              <w:t>3.</w:t>
            </w:r>
          </w:p>
        </w:tc>
        <w:tc>
          <w:tcPr>
            <w:tcW w:w="2694" w:type="dxa"/>
            <w:shd w:val="clear" w:color="auto" w:fill="auto"/>
          </w:tcPr>
          <w:p w:rsidR="000532D2" w:rsidRPr="009A476C" w:rsidRDefault="000532D2" w:rsidP="009A476C">
            <w:pPr>
              <w:ind w:firstLine="0"/>
              <w:rPr>
                <w:rFonts w:cs="Arial"/>
              </w:rPr>
            </w:pPr>
            <w:r w:rsidRPr="009A476C">
              <w:rPr>
                <w:rFonts w:cs="Arial"/>
              </w:rPr>
              <w:t>Функциональное назначение объекта (совокупность функций)</w:t>
            </w:r>
          </w:p>
        </w:tc>
        <w:tc>
          <w:tcPr>
            <w:tcW w:w="6536" w:type="dxa"/>
            <w:gridSpan w:val="8"/>
            <w:shd w:val="clear" w:color="auto" w:fill="auto"/>
          </w:tcPr>
          <w:p w:rsidR="000532D2" w:rsidRPr="009A476C" w:rsidRDefault="000532D2" w:rsidP="009A476C">
            <w:pPr>
              <w:ind w:firstLine="0"/>
              <w:rPr>
                <w:rFonts w:cs="Arial"/>
              </w:rPr>
            </w:pPr>
          </w:p>
        </w:tc>
      </w:tr>
      <w:tr w:rsidR="000532D2" w:rsidRPr="009A476C" w:rsidTr="00102727">
        <w:trPr>
          <w:trHeight w:val="503"/>
        </w:trPr>
        <w:tc>
          <w:tcPr>
            <w:tcW w:w="675" w:type="dxa"/>
            <w:shd w:val="clear" w:color="auto" w:fill="auto"/>
          </w:tcPr>
          <w:p w:rsidR="000532D2" w:rsidRPr="009A476C" w:rsidRDefault="000532D2" w:rsidP="009A476C">
            <w:pPr>
              <w:ind w:firstLine="0"/>
              <w:rPr>
                <w:rFonts w:cs="Arial"/>
              </w:rPr>
            </w:pPr>
            <w:r w:rsidRPr="009A476C">
              <w:rPr>
                <w:rFonts w:cs="Arial"/>
              </w:rPr>
              <w:t>4.</w:t>
            </w:r>
          </w:p>
        </w:tc>
        <w:tc>
          <w:tcPr>
            <w:tcW w:w="9230" w:type="dxa"/>
            <w:gridSpan w:val="9"/>
            <w:shd w:val="clear" w:color="auto" w:fill="auto"/>
          </w:tcPr>
          <w:p w:rsidR="000532D2" w:rsidRPr="009A476C" w:rsidRDefault="000532D2" w:rsidP="009A476C">
            <w:pPr>
              <w:ind w:firstLine="0"/>
              <w:rPr>
                <w:rFonts w:cs="Arial"/>
              </w:rPr>
            </w:pPr>
            <w:r w:rsidRPr="009A476C">
              <w:rPr>
                <w:rFonts w:cs="Arial"/>
              </w:rPr>
              <w:t>Характеристики архитектурно – градостроительного облика объекта</w:t>
            </w:r>
          </w:p>
        </w:tc>
      </w:tr>
      <w:tr w:rsidR="000532D2" w:rsidRPr="009A476C" w:rsidTr="00102727">
        <w:trPr>
          <w:trHeight w:val="337"/>
        </w:trPr>
        <w:tc>
          <w:tcPr>
            <w:tcW w:w="675" w:type="dxa"/>
            <w:vMerge w:val="restart"/>
            <w:shd w:val="clear" w:color="auto" w:fill="auto"/>
          </w:tcPr>
          <w:p w:rsidR="000532D2" w:rsidRPr="009A476C" w:rsidRDefault="000532D2" w:rsidP="009A476C">
            <w:pPr>
              <w:ind w:firstLine="0"/>
              <w:rPr>
                <w:rFonts w:cs="Arial"/>
              </w:rPr>
            </w:pPr>
            <w:r w:rsidRPr="009A476C">
              <w:rPr>
                <w:rFonts w:cs="Arial"/>
              </w:rPr>
              <w:t>4.1.</w:t>
            </w:r>
          </w:p>
        </w:tc>
        <w:tc>
          <w:tcPr>
            <w:tcW w:w="2694" w:type="dxa"/>
            <w:vMerge w:val="restart"/>
            <w:shd w:val="clear" w:color="auto" w:fill="auto"/>
          </w:tcPr>
          <w:p w:rsidR="000532D2" w:rsidRPr="009A476C" w:rsidRDefault="000532D2" w:rsidP="009A476C">
            <w:pPr>
              <w:ind w:firstLine="0"/>
              <w:rPr>
                <w:rFonts w:cs="Arial"/>
              </w:rPr>
            </w:pPr>
            <w:r w:rsidRPr="009A476C">
              <w:rPr>
                <w:rFonts w:cs="Arial"/>
              </w:rPr>
              <w:t>Технико – экономические показатели объекта</w:t>
            </w:r>
          </w:p>
        </w:tc>
        <w:tc>
          <w:tcPr>
            <w:tcW w:w="2268" w:type="dxa"/>
            <w:gridSpan w:val="2"/>
            <w:shd w:val="clear" w:color="auto" w:fill="auto"/>
          </w:tcPr>
          <w:p w:rsidR="000532D2" w:rsidRPr="009A476C" w:rsidRDefault="000532D2" w:rsidP="009A476C">
            <w:pPr>
              <w:ind w:firstLine="0"/>
              <w:rPr>
                <w:rFonts w:cs="Arial"/>
              </w:rPr>
            </w:pPr>
            <w:r w:rsidRPr="009A476C">
              <w:rPr>
                <w:rFonts w:cs="Arial"/>
              </w:rPr>
              <w:t xml:space="preserve">Площадь застройки </w:t>
            </w:r>
          </w:p>
        </w:tc>
        <w:tc>
          <w:tcPr>
            <w:tcW w:w="1984" w:type="dxa"/>
            <w:gridSpan w:val="3"/>
            <w:shd w:val="clear" w:color="auto" w:fill="auto"/>
          </w:tcPr>
          <w:p w:rsidR="000532D2" w:rsidRPr="009A476C" w:rsidRDefault="000532D2" w:rsidP="009A476C">
            <w:pPr>
              <w:ind w:firstLine="0"/>
              <w:rPr>
                <w:rFonts w:cs="Arial"/>
              </w:rPr>
            </w:pPr>
            <w:r w:rsidRPr="009A476C">
              <w:rPr>
                <w:rFonts w:cs="Arial"/>
              </w:rPr>
              <w:t xml:space="preserve">Общая площадь объекта </w:t>
            </w:r>
          </w:p>
        </w:tc>
        <w:tc>
          <w:tcPr>
            <w:tcW w:w="2284" w:type="dxa"/>
            <w:gridSpan w:val="3"/>
            <w:shd w:val="clear" w:color="auto" w:fill="auto"/>
          </w:tcPr>
          <w:p w:rsidR="000532D2" w:rsidRPr="009A476C" w:rsidRDefault="000532D2" w:rsidP="009A476C">
            <w:pPr>
              <w:ind w:firstLine="0"/>
              <w:rPr>
                <w:rFonts w:cs="Arial"/>
              </w:rPr>
            </w:pPr>
            <w:r w:rsidRPr="009A476C">
              <w:rPr>
                <w:rFonts w:cs="Arial"/>
              </w:rPr>
              <w:t>Строительный объем здания</w:t>
            </w:r>
          </w:p>
        </w:tc>
      </w:tr>
      <w:tr w:rsidR="000532D2" w:rsidRPr="009A476C" w:rsidTr="00102727">
        <w:trPr>
          <w:trHeight w:val="700"/>
        </w:trPr>
        <w:tc>
          <w:tcPr>
            <w:tcW w:w="675" w:type="dxa"/>
            <w:vMerge/>
            <w:shd w:val="clear" w:color="auto" w:fill="auto"/>
          </w:tcPr>
          <w:p w:rsidR="000532D2" w:rsidRPr="009A476C" w:rsidRDefault="000532D2" w:rsidP="009A476C">
            <w:pPr>
              <w:ind w:firstLine="0"/>
              <w:rPr>
                <w:rFonts w:cs="Arial"/>
              </w:rPr>
            </w:pPr>
          </w:p>
        </w:tc>
        <w:tc>
          <w:tcPr>
            <w:tcW w:w="2694" w:type="dxa"/>
            <w:vMerge/>
            <w:shd w:val="clear" w:color="auto" w:fill="auto"/>
          </w:tcPr>
          <w:p w:rsidR="000532D2" w:rsidRPr="009A476C" w:rsidRDefault="000532D2" w:rsidP="009A476C">
            <w:pPr>
              <w:ind w:firstLine="0"/>
              <w:rPr>
                <w:rFonts w:cs="Arial"/>
              </w:rPr>
            </w:pPr>
          </w:p>
        </w:tc>
        <w:tc>
          <w:tcPr>
            <w:tcW w:w="2268" w:type="dxa"/>
            <w:gridSpan w:val="2"/>
            <w:shd w:val="clear" w:color="auto" w:fill="auto"/>
          </w:tcPr>
          <w:p w:rsidR="000532D2" w:rsidRPr="009A476C" w:rsidRDefault="000532D2" w:rsidP="009A476C">
            <w:pPr>
              <w:ind w:firstLine="0"/>
              <w:rPr>
                <w:rFonts w:cs="Arial"/>
              </w:rPr>
            </w:pPr>
          </w:p>
        </w:tc>
        <w:tc>
          <w:tcPr>
            <w:tcW w:w="1984" w:type="dxa"/>
            <w:gridSpan w:val="3"/>
            <w:shd w:val="clear" w:color="auto" w:fill="auto"/>
          </w:tcPr>
          <w:p w:rsidR="000532D2" w:rsidRPr="009A476C" w:rsidRDefault="000532D2" w:rsidP="009A476C">
            <w:pPr>
              <w:ind w:firstLine="0"/>
              <w:rPr>
                <w:rFonts w:cs="Arial"/>
              </w:rPr>
            </w:pPr>
          </w:p>
        </w:tc>
        <w:tc>
          <w:tcPr>
            <w:tcW w:w="2284" w:type="dxa"/>
            <w:gridSpan w:val="3"/>
            <w:shd w:val="clear" w:color="auto" w:fill="auto"/>
          </w:tcPr>
          <w:p w:rsidR="000532D2" w:rsidRPr="009A476C" w:rsidRDefault="000532D2" w:rsidP="009A476C">
            <w:pPr>
              <w:ind w:firstLine="0"/>
              <w:rPr>
                <w:rFonts w:cs="Arial"/>
              </w:rPr>
            </w:pPr>
          </w:p>
        </w:tc>
      </w:tr>
      <w:tr w:rsidR="000532D2" w:rsidRPr="009A476C" w:rsidTr="00102727">
        <w:trPr>
          <w:trHeight w:val="697"/>
        </w:trPr>
        <w:tc>
          <w:tcPr>
            <w:tcW w:w="675" w:type="dxa"/>
            <w:vMerge w:val="restart"/>
            <w:shd w:val="clear" w:color="auto" w:fill="auto"/>
          </w:tcPr>
          <w:p w:rsidR="000532D2" w:rsidRPr="009A476C" w:rsidRDefault="000532D2" w:rsidP="009A476C">
            <w:pPr>
              <w:ind w:firstLine="0"/>
              <w:rPr>
                <w:rFonts w:cs="Arial"/>
              </w:rPr>
            </w:pPr>
            <w:r w:rsidRPr="009A476C">
              <w:rPr>
                <w:rFonts w:cs="Arial"/>
              </w:rPr>
              <w:t>4.2.</w:t>
            </w:r>
          </w:p>
        </w:tc>
        <w:tc>
          <w:tcPr>
            <w:tcW w:w="2694" w:type="dxa"/>
            <w:vMerge w:val="restart"/>
            <w:shd w:val="clear" w:color="auto" w:fill="auto"/>
          </w:tcPr>
          <w:p w:rsidR="000532D2" w:rsidRPr="009A476C" w:rsidRDefault="000532D2" w:rsidP="009A476C">
            <w:pPr>
              <w:ind w:firstLine="0"/>
              <w:rPr>
                <w:rFonts w:cs="Arial"/>
              </w:rPr>
            </w:pPr>
            <w:r w:rsidRPr="009A476C">
              <w:rPr>
                <w:rFonts w:cs="Arial"/>
              </w:rPr>
              <w:t>Объемно – планировочные параметры объекта</w:t>
            </w:r>
          </w:p>
        </w:tc>
        <w:tc>
          <w:tcPr>
            <w:tcW w:w="1417" w:type="dxa"/>
            <w:shd w:val="clear" w:color="auto" w:fill="auto"/>
          </w:tcPr>
          <w:p w:rsidR="000532D2" w:rsidRPr="009A476C" w:rsidRDefault="000532D2" w:rsidP="009A476C">
            <w:pPr>
              <w:ind w:firstLine="0"/>
              <w:rPr>
                <w:rFonts w:cs="Arial"/>
              </w:rPr>
            </w:pPr>
            <w:r w:rsidRPr="009A476C">
              <w:rPr>
                <w:rFonts w:cs="Arial"/>
              </w:rPr>
              <w:t xml:space="preserve">Ширина </w:t>
            </w:r>
          </w:p>
          <w:p w:rsidR="000532D2" w:rsidRPr="009A476C" w:rsidRDefault="000532D2" w:rsidP="009A476C">
            <w:pPr>
              <w:ind w:firstLine="0"/>
              <w:rPr>
                <w:rFonts w:cs="Arial"/>
              </w:rPr>
            </w:pPr>
            <w:r w:rsidRPr="009A476C">
              <w:rPr>
                <w:rFonts w:cs="Arial"/>
              </w:rPr>
              <w:t xml:space="preserve">(расстояние между основными продольными разбивочными осями </w:t>
            </w:r>
          </w:p>
          <w:p w:rsidR="000532D2" w:rsidRPr="009A476C" w:rsidRDefault="000532D2" w:rsidP="009A476C">
            <w:pPr>
              <w:ind w:firstLine="0"/>
              <w:rPr>
                <w:rFonts w:cs="Arial"/>
              </w:rPr>
            </w:pPr>
            <w:r w:rsidRPr="009A476C">
              <w:rPr>
                <w:rFonts w:cs="Arial"/>
              </w:rPr>
              <w:lastRenderedPageBreak/>
              <w:t>А-…)</w:t>
            </w:r>
          </w:p>
          <w:p w:rsidR="000532D2" w:rsidRPr="009A476C" w:rsidRDefault="000532D2" w:rsidP="009A476C">
            <w:pPr>
              <w:ind w:firstLine="0"/>
              <w:rPr>
                <w:rFonts w:cs="Arial"/>
              </w:rPr>
            </w:pPr>
          </w:p>
        </w:tc>
        <w:tc>
          <w:tcPr>
            <w:tcW w:w="1701" w:type="dxa"/>
            <w:gridSpan w:val="3"/>
            <w:shd w:val="clear" w:color="auto" w:fill="auto"/>
          </w:tcPr>
          <w:p w:rsidR="000532D2" w:rsidRPr="009A476C" w:rsidRDefault="009A476C" w:rsidP="009A476C">
            <w:pPr>
              <w:ind w:firstLine="0"/>
              <w:rPr>
                <w:rFonts w:cs="Arial"/>
              </w:rPr>
            </w:pPr>
            <w:r>
              <w:rPr>
                <w:rFonts w:cs="Arial"/>
              </w:rPr>
              <w:lastRenderedPageBreak/>
              <w:t xml:space="preserve"> </w:t>
            </w:r>
            <w:r w:rsidR="000532D2" w:rsidRPr="009A476C">
              <w:rPr>
                <w:rFonts w:cs="Arial"/>
              </w:rPr>
              <w:t>Длина (расстояние между основными поперечными разбивочными осями 1-…)</w:t>
            </w:r>
          </w:p>
        </w:tc>
        <w:tc>
          <w:tcPr>
            <w:tcW w:w="1701" w:type="dxa"/>
            <w:gridSpan w:val="3"/>
            <w:shd w:val="clear" w:color="auto" w:fill="auto"/>
          </w:tcPr>
          <w:p w:rsidR="000532D2" w:rsidRPr="009A476C" w:rsidRDefault="000532D2" w:rsidP="009A476C">
            <w:pPr>
              <w:ind w:firstLine="0"/>
              <w:rPr>
                <w:rFonts w:cs="Arial"/>
              </w:rPr>
            </w:pPr>
            <w:r w:rsidRPr="009A476C">
              <w:rPr>
                <w:rFonts w:cs="Arial"/>
              </w:rPr>
              <w:t>Этажность</w:t>
            </w:r>
          </w:p>
          <w:p w:rsidR="000532D2" w:rsidRPr="009A476C" w:rsidRDefault="000532D2" w:rsidP="009A476C">
            <w:pPr>
              <w:ind w:firstLine="0"/>
              <w:rPr>
                <w:rFonts w:cs="Arial"/>
              </w:rPr>
            </w:pPr>
            <w:r w:rsidRPr="009A476C">
              <w:rPr>
                <w:rFonts w:cs="Arial"/>
              </w:rPr>
              <w:t>(включая первый надземный этаж, пол которого находится не ниже уровня планировочн</w:t>
            </w:r>
            <w:r w:rsidRPr="009A476C">
              <w:rPr>
                <w:rFonts w:cs="Arial"/>
              </w:rPr>
              <w:lastRenderedPageBreak/>
              <w:t>ой отметки земли, и мансардный этаж)</w:t>
            </w:r>
          </w:p>
        </w:tc>
        <w:tc>
          <w:tcPr>
            <w:tcW w:w="1717" w:type="dxa"/>
            <w:shd w:val="clear" w:color="auto" w:fill="auto"/>
          </w:tcPr>
          <w:p w:rsidR="000532D2" w:rsidRPr="009A476C" w:rsidRDefault="000532D2" w:rsidP="009A476C">
            <w:pPr>
              <w:ind w:firstLine="0"/>
              <w:rPr>
                <w:rFonts w:cs="Arial"/>
              </w:rPr>
            </w:pPr>
            <w:r w:rsidRPr="009A476C">
              <w:rPr>
                <w:rFonts w:cs="Arial"/>
              </w:rPr>
              <w:lastRenderedPageBreak/>
              <w:t xml:space="preserve">Высота </w:t>
            </w:r>
          </w:p>
          <w:p w:rsidR="000532D2" w:rsidRPr="009A476C" w:rsidRDefault="000532D2" w:rsidP="009A476C">
            <w:pPr>
              <w:ind w:firstLine="0"/>
              <w:rPr>
                <w:rFonts w:cs="Arial"/>
              </w:rPr>
            </w:pPr>
            <w:r w:rsidRPr="009A476C">
              <w:rPr>
                <w:rFonts w:cs="Arial"/>
              </w:rPr>
              <w:t xml:space="preserve">(расстояние по вертикали, измеренное от проектной отметки земли до наивысшей точки </w:t>
            </w:r>
            <w:r w:rsidRPr="009A476C">
              <w:rPr>
                <w:rFonts w:cs="Arial"/>
              </w:rPr>
              <w:lastRenderedPageBreak/>
              <w:t>плоской крыши или до наивысшей точки конька скатной крыши)</w:t>
            </w:r>
          </w:p>
        </w:tc>
      </w:tr>
      <w:tr w:rsidR="000532D2" w:rsidRPr="009A476C" w:rsidTr="00102727">
        <w:trPr>
          <w:trHeight w:val="696"/>
        </w:trPr>
        <w:tc>
          <w:tcPr>
            <w:tcW w:w="675" w:type="dxa"/>
            <w:vMerge/>
            <w:shd w:val="clear" w:color="auto" w:fill="auto"/>
          </w:tcPr>
          <w:p w:rsidR="000532D2" w:rsidRPr="009A476C" w:rsidRDefault="000532D2" w:rsidP="009A476C">
            <w:pPr>
              <w:ind w:firstLine="0"/>
              <w:rPr>
                <w:rFonts w:cs="Arial"/>
              </w:rPr>
            </w:pPr>
          </w:p>
        </w:tc>
        <w:tc>
          <w:tcPr>
            <w:tcW w:w="2694" w:type="dxa"/>
            <w:vMerge/>
            <w:shd w:val="clear" w:color="auto" w:fill="auto"/>
          </w:tcPr>
          <w:p w:rsidR="000532D2" w:rsidRPr="009A476C" w:rsidRDefault="000532D2" w:rsidP="009A476C">
            <w:pPr>
              <w:ind w:firstLine="0"/>
              <w:rPr>
                <w:rFonts w:cs="Arial"/>
              </w:rPr>
            </w:pPr>
          </w:p>
        </w:tc>
        <w:tc>
          <w:tcPr>
            <w:tcW w:w="1417" w:type="dxa"/>
            <w:shd w:val="clear" w:color="auto" w:fill="auto"/>
          </w:tcPr>
          <w:p w:rsidR="000532D2" w:rsidRPr="009A476C" w:rsidRDefault="000532D2" w:rsidP="009A476C">
            <w:pPr>
              <w:ind w:firstLine="0"/>
              <w:rPr>
                <w:rFonts w:cs="Arial"/>
              </w:rPr>
            </w:pPr>
          </w:p>
        </w:tc>
        <w:tc>
          <w:tcPr>
            <w:tcW w:w="1701" w:type="dxa"/>
            <w:gridSpan w:val="3"/>
            <w:shd w:val="clear" w:color="auto" w:fill="auto"/>
          </w:tcPr>
          <w:p w:rsidR="000532D2" w:rsidRPr="009A476C" w:rsidRDefault="000532D2" w:rsidP="009A476C">
            <w:pPr>
              <w:ind w:firstLine="0"/>
              <w:rPr>
                <w:rFonts w:cs="Arial"/>
              </w:rPr>
            </w:pPr>
          </w:p>
        </w:tc>
        <w:tc>
          <w:tcPr>
            <w:tcW w:w="1701" w:type="dxa"/>
            <w:gridSpan w:val="3"/>
            <w:shd w:val="clear" w:color="auto" w:fill="auto"/>
          </w:tcPr>
          <w:p w:rsidR="000532D2" w:rsidRPr="009A476C" w:rsidRDefault="000532D2" w:rsidP="009A476C">
            <w:pPr>
              <w:ind w:firstLine="0"/>
              <w:rPr>
                <w:rFonts w:cs="Arial"/>
              </w:rPr>
            </w:pPr>
          </w:p>
        </w:tc>
        <w:tc>
          <w:tcPr>
            <w:tcW w:w="1717" w:type="dxa"/>
            <w:shd w:val="clear" w:color="auto" w:fill="auto"/>
          </w:tcPr>
          <w:p w:rsidR="000532D2" w:rsidRPr="009A476C" w:rsidRDefault="000532D2" w:rsidP="009A476C">
            <w:pPr>
              <w:ind w:firstLine="0"/>
              <w:rPr>
                <w:rFonts w:cs="Arial"/>
              </w:rPr>
            </w:pPr>
          </w:p>
        </w:tc>
      </w:tr>
      <w:tr w:rsidR="000532D2" w:rsidRPr="009A476C" w:rsidTr="00102727">
        <w:trPr>
          <w:trHeight w:val="696"/>
        </w:trPr>
        <w:tc>
          <w:tcPr>
            <w:tcW w:w="675" w:type="dxa"/>
            <w:shd w:val="clear" w:color="auto" w:fill="auto"/>
          </w:tcPr>
          <w:p w:rsidR="000532D2" w:rsidRPr="009A476C" w:rsidRDefault="000532D2" w:rsidP="009A476C">
            <w:pPr>
              <w:ind w:firstLine="0"/>
              <w:rPr>
                <w:rFonts w:cs="Arial"/>
              </w:rPr>
            </w:pPr>
            <w:r w:rsidRPr="009A476C">
              <w:rPr>
                <w:rFonts w:cs="Arial"/>
              </w:rPr>
              <w:t>4.3.</w:t>
            </w:r>
          </w:p>
        </w:tc>
        <w:tc>
          <w:tcPr>
            <w:tcW w:w="2694" w:type="dxa"/>
            <w:shd w:val="clear" w:color="auto" w:fill="auto"/>
          </w:tcPr>
          <w:p w:rsidR="000532D2" w:rsidRPr="009A476C" w:rsidRDefault="000532D2" w:rsidP="009A476C">
            <w:pPr>
              <w:ind w:firstLine="0"/>
              <w:rPr>
                <w:rFonts w:cs="Arial"/>
              </w:rPr>
            </w:pPr>
            <w:r w:rsidRPr="009A476C">
              <w:rPr>
                <w:rFonts w:cs="Arial"/>
              </w:rPr>
              <w:t>Общий вид согласованного архитектурно –градостроительного облика объекта (фасады)</w:t>
            </w:r>
          </w:p>
        </w:tc>
        <w:tc>
          <w:tcPr>
            <w:tcW w:w="6536" w:type="dxa"/>
            <w:gridSpan w:val="8"/>
            <w:shd w:val="clear" w:color="auto" w:fill="auto"/>
          </w:tcPr>
          <w:p w:rsidR="000532D2" w:rsidRPr="009A476C" w:rsidRDefault="000532D2" w:rsidP="009A476C">
            <w:pPr>
              <w:ind w:firstLine="0"/>
              <w:rPr>
                <w:rFonts w:cs="Arial"/>
              </w:rPr>
            </w:pPr>
          </w:p>
          <w:p w:rsidR="000532D2" w:rsidRPr="009A476C" w:rsidRDefault="000532D2" w:rsidP="009A476C">
            <w:pPr>
              <w:ind w:firstLine="0"/>
              <w:rPr>
                <w:rFonts w:cs="Arial"/>
              </w:rPr>
            </w:pPr>
            <w:r w:rsidRPr="009A476C">
              <w:rPr>
                <w:rFonts w:cs="Arial"/>
              </w:rPr>
              <w:t xml:space="preserve">В данной графе размещается согласованное изображение фасадов (главного, боковых, дворового) в формате PDF или JPEG, или TIFF </w:t>
            </w:r>
          </w:p>
          <w:p w:rsidR="000532D2" w:rsidRPr="009A476C" w:rsidRDefault="000532D2" w:rsidP="009A476C">
            <w:pPr>
              <w:ind w:firstLine="0"/>
              <w:rPr>
                <w:rFonts w:cs="Arial"/>
              </w:rPr>
            </w:pPr>
          </w:p>
          <w:p w:rsidR="000532D2" w:rsidRPr="009A476C" w:rsidRDefault="000532D2" w:rsidP="009A476C">
            <w:pPr>
              <w:ind w:firstLine="0"/>
              <w:rPr>
                <w:rFonts w:cs="Arial"/>
              </w:rPr>
            </w:pPr>
          </w:p>
          <w:p w:rsidR="000532D2" w:rsidRPr="009A476C" w:rsidRDefault="000532D2" w:rsidP="009A476C">
            <w:pPr>
              <w:ind w:firstLine="0"/>
              <w:rPr>
                <w:rFonts w:cs="Arial"/>
              </w:rPr>
            </w:pPr>
          </w:p>
          <w:p w:rsidR="000532D2" w:rsidRPr="009A476C" w:rsidRDefault="000532D2" w:rsidP="009A476C">
            <w:pPr>
              <w:ind w:firstLine="0"/>
              <w:rPr>
                <w:rFonts w:cs="Arial"/>
              </w:rPr>
            </w:pPr>
          </w:p>
          <w:p w:rsidR="000532D2" w:rsidRPr="009A476C" w:rsidRDefault="000532D2" w:rsidP="009A476C">
            <w:pPr>
              <w:ind w:firstLine="0"/>
              <w:rPr>
                <w:rFonts w:cs="Arial"/>
              </w:rPr>
            </w:pPr>
          </w:p>
          <w:p w:rsidR="000532D2" w:rsidRPr="009A476C" w:rsidRDefault="000532D2" w:rsidP="009A476C">
            <w:pPr>
              <w:ind w:firstLine="0"/>
              <w:rPr>
                <w:rFonts w:cs="Arial"/>
              </w:rPr>
            </w:pPr>
          </w:p>
          <w:p w:rsidR="000532D2" w:rsidRPr="009A476C" w:rsidRDefault="000532D2" w:rsidP="009A476C">
            <w:pPr>
              <w:ind w:firstLine="0"/>
              <w:rPr>
                <w:rFonts w:cs="Arial"/>
              </w:rPr>
            </w:pPr>
          </w:p>
          <w:p w:rsidR="000532D2" w:rsidRPr="009A476C" w:rsidRDefault="000532D2" w:rsidP="009A476C">
            <w:pPr>
              <w:ind w:firstLine="0"/>
              <w:rPr>
                <w:rFonts w:cs="Arial"/>
              </w:rPr>
            </w:pPr>
          </w:p>
          <w:p w:rsidR="000532D2" w:rsidRPr="009A476C" w:rsidRDefault="000532D2" w:rsidP="009A476C">
            <w:pPr>
              <w:ind w:firstLine="0"/>
              <w:rPr>
                <w:rFonts w:cs="Arial"/>
              </w:rPr>
            </w:pPr>
          </w:p>
          <w:p w:rsidR="000532D2" w:rsidRPr="009A476C" w:rsidRDefault="000532D2" w:rsidP="009A476C">
            <w:pPr>
              <w:ind w:firstLine="0"/>
              <w:rPr>
                <w:rFonts w:cs="Arial"/>
              </w:rPr>
            </w:pPr>
          </w:p>
          <w:p w:rsidR="000532D2" w:rsidRPr="009A476C" w:rsidRDefault="000532D2" w:rsidP="009A476C">
            <w:pPr>
              <w:ind w:firstLine="0"/>
              <w:rPr>
                <w:rFonts w:cs="Arial"/>
              </w:rPr>
            </w:pPr>
          </w:p>
          <w:p w:rsidR="000532D2" w:rsidRPr="009A476C" w:rsidRDefault="000532D2" w:rsidP="009A476C">
            <w:pPr>
              <w:ind w:firstLine="0"/>
              <w:rPr>
                <w:rFonts w:cs="Arial"/>
              </w:rPr>
            </w:pPr>
          </w:p>
          <w:p w:rsidR="000532D2" w:rsidRPr="009A476C" w:rsidRDefault="000532D2" w:rsidP="009A476C">
            <w:pPr>
              <w:ind w:firstLine="0"/>
              <w:rPr>
                <w:rFonts w:cs="Arial"/>
              </w:rPr>
            </w:pPr>
          </w:p>
        </w:tc>
      </w:tr>
      <w:tr w:rsidR="000532D2" w:rsidRPr="009A476C" w:rsidTr="00102727">
        <w:trPr>
          <w:trHeight w:val="266"/>
        </w:trPr>
        <w:tc>
          <w:tcPr>
            <w:tcW w:w="675" w:type="dxa"/>
            <w:vMerge w:val="restart"/>
            <w:shd w:val="clear" w:color="auto" w:fill="auto"/>
          </w:tcPr>
          <w:p w:rsidR="000532D2" w:rsidRPr="009A476C" w:rsidRDefault="000532D2" w:rsidP="009A476C">
            <w:pPr>
              <w:ind w:firstLine="0"/>
              <w:rPr>
                <w:rFonts w:cs="Arial"/>
              </w:rPr>
            </w:pPr>
            <w:r w:rsidRPr="009A476C">
              <w:rPr>
                <w:rFonts w:cs="Arial"/>
              </w:rPr>
              <w:t>4.3.</w:t>
            </w:r>
          </w:p>
        </w:tc>
        <w:tc>
          <w:tcPr>
            <w:tcW w:w="2694" w:type="dxa"/>
            <w:vMerge w:val="restart"/>
            <w:shd w:val="clear" w:color="auto" w:fill="auto"/>
          </w:tcPr>
          <w:p w:rsidR="000532D2" w:rsidRPr="009A476C" w:rsidRDefault="000532D2" w:rsidP="009A476C">
            <w:pPr>
              <w:ind w:firstLine="0"/>
              <w:rPr>
                <w:rFonts w:cs="Arial"/>
              </w:rPr>
            </w:pPr>
            <w:r w:rsidRPr="009A476C">
              <w:rPr>
                <w:rFonts w:cs="Arial"/>
              </w:rPr>
              <w:t>Ведомость наружной отделки</w:t>
            </w:r>
          </w:p>
        </w:tc>
        <w:tc>
          <w:tcPr>
            <w:tcW w:w="2693" w:type="dxa"/>
            <w:gridSpan w:val="3"/>
            <w:shd w:val="clear" w:color="auto" w:fill="auto"/>
          </w:tcPr>
          <w:p w:rsidR="000532D2" w:rsidRPr="009A476C" w:rsidRDefault="000532D2" w:rsidP="009A476C">
            <w:pPr>
              <w:ind w:firstLine="0"/>
              <w:rPr>
                <w:rFonts w:cs="Arial"/>
              </w:rPr>
            </w:pPr>
            <w:r w:rsidRPr="009A476C">
              <w:rPr>
                <w:rFonts w:cs="Arial"/>
              </w:rPr>
              <w:t>Элементы объекта</w:t>
            </w:r>
          </w:p>
        </w:tc>
        <w:tc>
          <w:tcPr>
            <w:tcW w:w="1559" w:type="dxa"/>
            <w:gridSpan w:val="2"/>
            <w:shd w:val="clear" w:color="auto" w:fill="auto"/>
          </w:tcPr>
          <w:p w:rsidR="000532D2" w:rsidRPr="009A476C" w:rsidRDefault="000532D2" w:rsidP="009A476C">
            <w:pPr>
              <w:ind w:firstLine="0"/>
              <w:rPr>
                <w:rFonts w:cs="Arial"/>
              </w:rPr>
            </w:pPr>
            <w:r w:rsidRPr="009A476C">
              <w:rPr>
                <w:rFonts w:cs="Arial"/>
              </w:rPr>
              <w:t>Применяемые отделочные материалы</w:t>
            </w:r>
          </w:p>
        </w:tc>
        <w:tc>
          <w:tcPr>
            <w:tcW w:w="2284" w:type="dxa"/>
            <w:gridSpan w:val="3"/>
            <w:shd w:val="clear" w:color="auto" w:fill="auto"/>
          </w:tcPr>
          <w:p w:rsidR="000532D2" w:rsidRPr="009A476C" w:rsidRDefault="000532D2" w:rsidP="009A476C">
            <w:pPr>
              <w:ind w:firstLine="0"/>
              <w:rPr>
                <w:rFonts w:cs="Arial"/>
              </w:rPr>
            </w:pPr>
            <w:r w:rsidRPr="009A476C">
              <w:rPr>
                <w:rFonts w:cs="Arial"/>
              </w:rPr>
              <w:t>Согласованное цветовое решение</w:t>
            </w:r>
          </w:p>
          <w:p w:rsidR="000532D2" w:rsidRPr="009A476C" w:rsidRDefault="000532D2" w:rsidP="009A476C">
            <w:pPr>
              <w:ind w:firstLine="0"/>
              <w:rPr>
                <w:rFonts w:cs="Arial"/>
              </w:rPr>
            </w:pPr>
            <w:r w:rsidRPr="009A476C">
              <w:rPr>
                <w:rFonts w:cs="Arial"/>
              </w:rPr>
              <w:t>(по шкале RAL)</w:t>
            </w:r>
          </w:p>
        </w:tc>
      </w:tr>
      <w:tr w:rsidR="000532D2" w:rsidRPr="009A476C" w:rsidTr="00102727">
        <w:trPr>
          <w:trHeight w:val="543"/>
        </w:trPr>
        <w:tc>
          <w:tcPr>
            <w:tcW w:w="675" w:type="dxa"/>
            <w:vMerge/>
            <w:shd w:val="clear" w:color="auto" w:fill="auto"/>
          </w:tcPr>
          <w:p w:rsidR="000532D2" w:rsidRPr="009A476C" w:rsidRDefault="000532D2" w:rsidP="009A476C">
            <w:pPr>
              <w:ind w:firstLine="0"/>
              <w:rPr>
                <w:rFonts w:cs="Arial"/>
              </w:rPr>
            </w:pPr>
          </w:p>
        </w:tc>
        <w:tc>
          <w:tcPr>
            <w:tcW w:w="2694" w:type="dxa"/>
            <w:vMerge/>
            <w:shd w:val="clear" w:color="auto" w:fill="auto"/>
          </w:tcPr>
          <w:p w:rsidR="000532D2" w:rsidRPr="009A476C" w:rsidRDefault="000532D2" w:rsidP="009A476C">
            <w:pPr>
              <w:ind w:firstLine="0"/>
              <w:rPr>
                <w:rFonts w:cs="Arial"/>
              </w:rPr>
            </w:pPr>
          </w:p>
        </w:tc>
        <w:tc>
          <w:tcPr>
            <w:tcW w:w="2693" w:type="dxa"/>
            <w:gridSpan w:val="3"/>
            <w:shd w:val="clear" w:color="auto" w:fill="auto"/>
          </w:tcPr>
          <w:p w:rsidR="000532D2" w:rsidRPr="009A476C" w:rsidRDefault="000532D2" w:rsidP="009A476C">
            <w:pPr>
              <w:ind w:firstLine="0"/>
              <w:rPr>
                <w:rFonts w:cs="Arial"/>
              </w:rPr>
            </w:pPr>
            <w:r w:rsidRPr="009A476C">
              <w:rPr>
                <w:rFonts w:cs="Arial"/>
              </w:rPr>
              <w:t>Покрытие кровли</w:t>
            </w:r>
          </w:p>
        </w:tc>
        <w:tc>
          <w:tcPr>
            <w:tcW w:w="1559" w:type="dxa"/>
            <w:gridSpan w:val="2"/>
            <w:shd w:val="clear" w:color="auto" w:fill="auto"/>
          </w:tcPr>
          <w:p w:rsidR="000532D2" w:rsidRPr="009A476C" w:rsidRDefault="000532D2" w:rsidP="009A476C">
            <w:pPr>
              <w:ind w:firstLine="0"/>
              <w:rPr>
                <w:rFonts w:cs="Arial"/>
              </w:rPr>
            </w:pPr>
          </w:p>
        </w:tc>
        <w:tc>
          <w:tcPr>
            <w:tcW w:w="2284" w:type="dxa"/>
            <w:gridSpan w:val="3"/>
            <w:shd w:val="clear" w:color="auto" w:fill="auto"/>
          </w:tcPr>
          <w:p w:rsidR="000532D2" w:rsidRPr="009A476C" w:rsidRDefault="000532D2" w:rsidP="009A476C">
            <w:pPr>
              <w:ind w:firstLine="0"/>
              <w:rPr>
                <w:rFonts w:cs="Arial"/>
              </w:rPr>
            </w:pPr>
          </w:p>
        </w:tc>
      </w:tr>
      <w:tr w:rsidR="000532D2" w:rsidRPr="009A476C" w:rsidTr="00102727">
        <w:trPr>
          <w:trHeight w:val="565"/>
        </w:trPr>
        <w:tc>
          <w:tcPr>
            <w:tcW w:w="675" w:type="dxa"/>
            <w:vMerge/>
            <w:shd w:val="clear" w:color="auto" w:fill="auto"/>
          </w:tcPr>
          <w:p w:rsidR="000532D2" w:rsidRPr="009A476C" w:rsidRDefault="000532D2" w:rsidP="009A476C">
            <w:pPr>
              <w:ind w:firstLine="0"/>
              <w:rPr>
                <w:rFonts w:cs="Arial"/>
              </w:rPr>
            </w:pPr>
          </w:p>
        </w:tc>
        <w:tc>
          <w:tcPr>
            <w:tcW w:w="2694" w:type="dxa"/>
            <w:vMerge/>
            <w:shd w:val="clear" w:color="auto" w:fill="auto"/>
          </w:tcPr>
          <w:p w:rsidR="000532D2" w:rsidRPr="009A476C" w:rsidRDefault="000532D2" w:rsidP="009A476C">
            <w:pPr>
              <w:ind w:firstLine="0"/>
              <w:rPr>
                <w:rFonts w:cs="Arial"/>
              </w:rPr>
            </w:pPr>
          </w:p>
        </w:tc>
        <w:tc>
          <w:tcPr>
            <w:tcW w:w="2693" w:type="dxa"/>
            <w:gridSpan w:val="3"/>
            <w:shd w:val="clear" w:color="auto" w:fill="auto"/>
          </w:tcPr>
          <w:p w:rsidR="000532D2" w:rsidRPr="009A476C" w:rsidRDefault="000532D2" w:rsidP="009A476C">
            <w:pPr>
              <w:ind w:firstLine="0"/>
              <w:rPr>
                <w:rFonts w:cs="Arial"/>
              </w:rPr>
            </w:pPr>
            <w:r w:rsidRPr="009A476C">
              <w:rPr>
                <w:rFonts w:cs="Arial"/>
              </w:rPr>
              <w:t>Основное решение плоскости стен фасадов</w:t>
            </w:r>
          </w:p>
        </w:tc>
        <w:tc>
          <w:tcPr>
            <w:tcW w:w="1559" w:type="dxa"/>
            <w:gridSpan w:val="2"/>
            <w:shd w:val="clear" w:color="auto" w:fill="auto"/>
          </w:tcPr>
          <w:p w:rsidR="000532D2" w:rsidRPr="009A476C" w:rsidRDefault="000532D2" w:rsidP="009A476C">
            <w:pPr>
              <w:ind w:firstLine="0"/>
              <w:rPr>
                <w:rFonts w:cs="Arial"/>
              </w:rPr>
            </w:pPr>
          </w:p>
        </w:tc>
        <w:tc>
          <w:tcPr>
            <w:tcW w:w="2284" w:type="dxa"/>
            <w:gridSpan w:val="3"/>
            <w:shd w:val="clear" w:color="auto" w:fill="auto"/>
          </w:tcPr>
          <w:p w:rsidR="000532D2" w:rsidRPr="009A476C" w:rsidRDefault="000532D2" w:rsidP="009A476C">
            <w:pPr>
              <w:ind w:firstLine="0"/>
              <w:rPr>
                <w:rFonts w:cs="Arial"/>
              </w:rPr>
            </w:pPr>
          </w:p>
        </w:tc>
      </w:tr>
      <w:tr w:rsidR="000532D2" w:rsidRPr="009A476C" w:rsidTr="00102727">
        <w:trPr>
          <w:trHeight w:val="559"/>
        </w:trPr>
        <w:tc>
          <w:tcPr>
            <w:tcW w:w="675" w:type="dxa"/>
            <w:vMerge/>
            <w:shd w:val="clear" w:color="auto" w:fill="auto"/>
          </w:tcPr>
          <w:p w:rsidR="000532D2" w:rsidRPr="009A476C" w:rsidRDefault="000532D2" w:rsidP="009A476C">
            <w:pPr>
              <w:ind w:firstLine="0"/>
              <w:rPr>
                <w:rFonts w:cs="Arial"/>
              </w:rPr>
            </w:pPr>
          </w:p>
        </w:tc>
        <w:tc>
          <w:tcPr>
            <w:tcW w:w="2694" w:type="dxa"/>
            <w:vMerge/>
            <w:shd w:val="clear" w:color="auto" w:fill="auto"/>
          </w:tcPr>
          <w:p w:rsidR="000532D2" w:rsidRPr="009A476C" w:rsidRDefault="000532D2" w:rsidP="009A476C">
            <w:pPr>
              <w:ind w:firstLine="0"/>
              <w:rPr>
                <w:rFonts w:cs="Arial"/>
              </w:rPr>
            </w:pPr>
          </w:p>
        </w:tc>
        <w:tc>
          <w:tcPr>
            <w:tcW w:w="2693" w:type="dxa"/>
            <w:gridSpan w:val="3"/>
            <w:shd w:val="clear" w:color="auto" w:fill="auto"/>
          </w:tcPr>
          <w:p w:rsidR="000532D2" w:rsidRPr="009A476C" w:rsidRDefault="000532D2" w:rsidP="009A476C">
            <w:pPr>
              <w:ind w:firstLine="0"/>
              <w:rPr>
                <w:rFonts w:cs="Arial"/>
              </w:rPr>
            </w:pPr>
            <w:r w:rsidRPr="009A476C">
              <w:rPr>
                <w:rFonts w:cs="Arial"/>
              </w:rPr>
              <w:t>Цоколь</w:t>
            </w:r>
          </w:p>
        </w:tc>
        <w:tc>
          <w:tcPr>
            <w:tcW w:w="1559" w:type="dxa"/>
            <w:gridSpan w:val="2"/>
            <w:shd w:val="clear" w:color="auto" w:fill="auto"/>
          </w:tcPr>
          <w:p w:rsidR="000532D2" w:rsidRPr="009A476C" w:rsidRDefault="000532D2" w:rsidP="009A476C">
            <w:pPr>
              <w:ind w:firstLine="0"/>
              <w:rPr>
                <w:rFonts w:cs="Arial"/>
              </w:rPr>
            </w:pPr>
          </w:p>
        </w:tc>
        <w:tc>
          <w:tcPr>
            <w:tcW w:w="2284" w:type="dxa"/>
            <w:gridSpan w:val="3"/>
            <w:shd w:val="clear" w:color="auto" w:fill="auto"/>
          </w:tcPr>
          <w:p w:rsidR="000532D2" w:rsidRPr="009A476C" w:rsidRDefault="000532D2" w:rsidP="009A476C">
            <w:pPr>
              <w:ind w:firstLine="0"/>
              <w:rPr>
                <w:rFonts w:cs="Arial"/>
              </w:rPr>
            </w:pPr>
          </w:p>
        </w:tc>
      </w:tr>
      <w:tr w:rsidR="000532D2" w:rsidRPr="009A476C" w:rsidTr="00102727">
        <w:trPr>
          <w:trHeight w:val="553"/>
        </w:trPr>
        <w:tc>
          <w:tcPr>
            <w:tcW w:w="675" w:type="dxa"/>
            <w:vMerge/>
            <w:shd w:val="clear" w:color="auto" w:fill="auto"/>
          </w:tcPr>
          <w:p w:rsidR="000532D2" w:rsidRPr="009A476C" w:rsidRDefault="000532D2" w:rsidP="009A476C">
            <w:pPr>
              <w:ind w:firstLine="0"/>
              <w:rPr>
                <w:rFonts w:cs="Arial"/>
              </w:rPr>
            </w:pPr>
          </w:p>
        </w:tc>
        <w:tc>
          <w:tcPr>
            <w:tcW w:w="2694" w:type="dxa"/>
            <w:vMerge/>
            <w:shd w:val="clear" w:color="auto" w:fill="auto"/>
          </w:tcPr>
          <w:p w:rsidR="000532D2" w:rsidRPr="009A476C" w:rsidRDefault="000532D2" w:rsidP="009A476C">
            <w:pPr>
              <w:ind w:firstLine="0"/>
              <w:rPr>
                <w:rFonts w:cs="Arial"/>
              </w:rPr>
            </w:pPr>
          </w:p>
        </w:tc>
        <w:tc>
          <w:tcPr>
            <w:tcW w:w="2693" w:type="dxa"/>
            <w:gridSpan w:val="3"/>
            <w:shd w:val="clear" w:color="auto" w:fill="auto"/>
          </w:tcPr>
          <w:p w:rsidR="000532D2" w:rsidRPr="009A476C" w:rsidRDefault="000532D2" w:rsidP="009A476C">
            <w:pPr>
              <w:ind w:firstLine="0"/>
              <w:rPr>
                <w:rFonts w:cs="Arial"/>
              </w:rPr>
            </w:pPr>
            <w:r w:rsidRPr="009A476C">
              <w:rPr>
                <w:rFonts w:cs="Arial"/>
                <w:highlight w:val="white"/>
              </w:rPr>
              <w:t>Фасадное и оконное остекление</w:t>
            </w:r>
          </w:p>
        </w:tc>
        <w:tc>
          <w:tcPr>
            <w:tcW w:w="1559" w:type="dxa"/>
            <w:gridSpan w:val="2"/>
            <w:shd w:val="clear" w:color="auto" w:fill="auto"/>
          </w:tcPr>
          <w:p w:rsidR="000532D2" w:rsidRPr="009A476C" w:rsidRDefault="000532D2" w:rsidP="009A476C">
            <w:pPr>
              <w:ind w:firstLine="0"/>
              <w:rPr>
                <w:rFonts w:cs="Arial"/>
              </w:rPr>
            </w:pPr>
          </w:p>
        </w:tc>
        <w:tc>
          <w:tcPr>
            <w:tcW w:w="2284" w:type="dxa"/>
            <w:gridSpan w:val="3"/>
            <w:shd w:val="clear" w:color="auto" w:fill="auto"/>
          </w:tcPr>
          <w:p w:rsidR="000532D2" w:rsidRPr="009A476C" w:rsidRDefault="000532D2" w:rsidP="009A476C">
            <w:pPr>
              <w:ind w:firstLine="0"/>
              <w:rPr>
                <w:rFonts w:cs="Arial"/>
              </w:rPr>
            </w:pPr>
          </w:p>
        </w:tc>
      </w:tr>
      <w:tr w:rsidR="000532D2" w:rsidRPr="009A476C" w:rsidTr="00102727">
        <w:trPr>
          <w:trHeight w:val="561"/>
        </w:trPr>
        <w:tc>
          <w:tcPr>
            <w:tcW w:w="675" w:type="dxa"/>
            <w:vMerge/>
            <w:shd w:val="clear" w:color="auto" w:fill="auto"/>
          </w:tcPr>
          <w:p w:rsidR="000532D2" w:rsidRPr="009A476C" w:rsidRDefault="000532D2" w:rsidP="009A476C">
            <w:pPr>
              <w:ind w:firstLine="0"/>
              <w:rPr>
                <w:rFonts w:cs="Arial"/>
              </w:rPr>
            </w:pPr>
          </w:p>
        </w:tc>
        <w:tc>
          <w:tcPr>
            <w:tcW w:w="2694" w:type="dxa"/>
            <w:vMerge/>
            <w:shd w:val="clear" w:color="auto" w:fill="auto"/>
          </w:tcPr>
          <w:p w:rsidR="000532D2" w:rsidRPr="009A476C" w:rsidRDefault="000532D2" w:rsidP="009A476C">
            <w:pPr>
              <w:ind w:firstLine="0"/>
              <w:rPr>
                <w:rFonts w:cs="Arial"/>
              </w:rPr>
            </w:pPr>
          </w:p>
        </w:tc>
        <w:tc>
          <w:tcPr>
            <w:tcW w:w="2693" w:type="dxa"/>
            <w:gridSpan w:val="3"/>
            <w:shd w:val="clear" w:color="auto" w:fill="auto"/>
          </w:tcPr>
          <w:p w:rsidR="000532D2" w:rsidRPr="009A476C" w:rsidRDefault="000532D2" w:rsidP="009A476C">
            <w:pPr>
              <w:ind w:firstLine="0"/>
              <w:rPr>
                <w:rFonts w:cs="Arial"/>
                <w:highlight w:val="white"/>
              </w:rPr>
            </w:pPr>
            <w:r w:rsidRPr="009A476C">
              <w:rPr>
                <w:rFonts w:cs="Arial"/>
                <w:highlight w:val="white"/>
              </w:rPr>
              <w:t>Оформление оконных и дверных проемов</w:t>
            </w:r>
          </w:p>
        </w:tc>
        <w:tc>
          <w:tcPr>
            <w:tcW w:w="1559" w:type="dxa"/>
            <w:gridSpan w:val="2"/>
            <w:shd w:val="clear" w:color="auto" w:fill="auto"/>
          </w:tcPr>
          <w:p w:rsidR="000532D2" w:rsidRPr="009A476C" w:rsidRDefault="000532D2" w:rsidP="009A476C">
            <w:pPr>
              <w:ind w:firstLine="0"/>
              <w:rPr>
                <w:rFonts w:cs="Arial"/>
              </w:rPr>
            </w:pPr>
          </w:p>
        </w:tc>
        <w:tc>
          <w:tcPr>
            <w:tcW w:w="2284" w:type="dxa"/>
            <w:gridSpan w:val="3"/>
            <w:shd w:val="clear" w:color="auto" w:fill="auto"/>
          </w:tcPr>
          <w:p w:rsidR="000532D2" w:rsidRPr="009A476C" w:rsidRDefault="000532D2" w:rsidP="009A476C">
            <w:pPr>
              <w:ind w:firstLine="0"/>
              <w:rPr>
                <w:rFonts w:cs="Arial"/>
              </w:rPr>
            </w:pPr>
          </w:p>
        </w:tc>
      </w:tr>
      <w:tr w:rsidR="000532D2" w:rsidRPr="009A476C" w:rsidTr="00102727">
        <w:trPr>
          <w:trHeight w:val="399"/>
        </w:trPr>
        <w:tc>
          <w:tcPr>
            <w:tcW w:w="675" w:type="dxa"/>
            <w:vMerge/>
            <w:shd w:val="clear" w:color="auto" w:fill="auto"/>
          </w:tcPr>
          <w:p w:rsidR="000532D2" w:rsidRPr="009A476C" w:rsidRDefault="000532D2" w:rsidP="009A476C">
            <w:pPr>
              <w:ind w:firstLine="0"/>
              <w:rPr>
                <w:rFonts w:cs="Arial"/>
              </w:rPr>
            </w:pPr>
          </w:p>
        </w:tc>
        <w:tc>
          <w:tcPr>
            <w:tcW w:w="2694" w:type="dxa"/>
            <w:vMerge/>
            <w:shd w:val="clear" w:color="auto" w:fill="auto"/>
          </w:tcPr>
          <w:p w:rsidR="000532D2" w:rsidRPr="009A476C" w:rsidRDefault="000532D2" w:rsidP="009A476C">
            <w:pPr>
              <w:ind w:firstLine="0"/>
              <w:rPr>
                <w:rFonts w:cs="Arial"/>
              </w:rPr>
            </w:pPr>
          </w:p>
        </w:tc>
        <w:tc>
          <w:tcPr>
            <w:tcW w:w="6536" w:type="dxa"/>
            <w:gridSpan w:val="8"/>
            <w:shd w:val="clear" w:color="auto" w:fill="auto"/>
          </w:tcPr>
          <w:p w:rsidR="000532D2" w:rsidRPr="009A476C" w:rsidRDefault="000532D2" w:rsidP="009A476C">
            <w:pPr>
              <w:ind w:firstLine="0"/>
              <w:rPr>
                <w:rFonts w:cs="Arial"/>
              </w:rPr>
            </w:pPr>
            <w:r w:rsidRPr="009A476C">
              <w:rPr>
                <w:rFonts w:cs="Arial"/>
              </w:rPr>
              <w:t>Иные элементы фасадов</w:t>
            </w:r>
          </w:p>
          <w:p w:rsidR="000532D2" w:rsidRPr="009A476C" w:rsidRDefault="000532D2" w:rsidP="009A476C">
            <w:pPr>
              <w:ind w:firstLine="0"/>
              <w:rPr>
                <w:rFonts w:cs="Arial"/>
              </w:rPr>
            </w:pPr>
          </w:p>
        </w:tc>
      </w:tr>
      <w:tr w:rsidR="000532D2" w:rsidRPr="009A476C" w:rsidTr="00102727">
        <w:trPr>
          <w:trHeight w:val="611"/>
        </w:trPr>
        <w:tc>
          <w:tcPr>
            <w:tcW w:w="675" w:type="dxa"/>
            <w:vMerge/>
            <w:shd w:val="clear" w:color="auto" w:fill="auto"/>
          </w:tcPr>
          <w:p w:rsidR="000532D2" w:rsidRPr="009A476C" w:rsidRDefault="000532D2" w:rsidP="009A476C">
            <w:pPr>
              <w:ind w:firstLine="0"/>
              <w:rPr>
                <w:rFonts w:cs="Arial"/>
              </w:rPr>
            </w:pPr>
          </w:p>
        </w:tc>
        <w:tc>
          <w:tcPr>
            <w:tcW w:w="2694" w:type="dxa"/>
            <w:vMerge/>
            <w:shd w:val="clear" w:color="auto" w:fill="auto"/>
          </w:tcPr>
          <w:p w:rsidR="000532D2" w:rsidRPr="009A476C" w:rsidRDefault="000532D2" w:rsidP="009A476C">
            <w:pPr>
              <w:ind w:firstLine="0"/>
              <w:rPr>
                <w:rFonts w:cs="Arial"/>
              </w:rPr>
            </w:pPr>
          </w:p>
        </w:tc>
        <w:tc>
          <w:tcPr>
            <w:tcW w:w="2693" w:type="dxa"/>
            <w:gridSpan w:val="3"/>
            <w:shd w:val="clear" w:color="auto" w:fill="auto"/>
          </w:tcPr>
          <w:p w:rsidR="000532D2" w:rsidRPr="009A476C" w:rsidRDefault="000532D2" w:rsidP="009A476C">
            <w:pPr>
              <w:ind w:firstLine="0"/>
              <w:rPr>
                <w:rFonts w:cs="Arial"/>
              </w:rPr>
            </w:pPr>
            <w:r w:rsidRPr="009A476C">
              <w:rPr>
                <w:rFonts w:cs="Arial"/>
                <w:highlight w:val="white"/>
              </w:rPr>
              <w:t>Приямки, входы в подвальные помещения</w:t>
            </w:r>
          </w:p>
        </w:tc>
        <w:tc>
          <w:tcPr>
            <w:tcW w:w="1610" w:type="dxa"/>
            <w:gridSpan w:val="3"/>
            <w:shd w:val="clear" w:color="auto" w:fill="auto"/>
          </w:tcPr>
          <w:p w:rsidR="000532D2" w:rsidRPr="009A476C" w:rsidRDefault="000532D2" w:rsidP="009A476C">
            <w:pPr>
              <w:ind w:firstLine="0"/>
              <w:rPr>
                <w:rFonts w:cs="Arial"/>
              </w:rPr>
            </w:pPr>
          </w:p>
        </w:tc>
        <w:tc>
          <w:tcPr>
            <w:tcW w:w="2233" w:type="dxa"/>
            <w:gridSpan w:val="2"/>
            <w:shd w:val="clear" w:color="auto" w:fill="auto"/>
          </w:tcPr>
          <w:p w:rsidR="000532D2" w:rsidRPr="009A476C" w:rsidRDefault="000532D2" w:rsidP="009A476C">
            <w:pPr>
              <w:ind w:firstLine="0"/>
              <w:rPr>
                <w:rFonts w:cs="Arial"/>
              </w:rPr>
            </w:pPr>
          </w:p>
        </w:tc>
      </w:tr>
      <w:tr w:rsidR="000532D2" w:rsidRPr="009A476C" w:rsidTr="00102727">
        <w:trPr>
          <w:trHeight w:val="428"/>
        </w:trPr>
        <w:tc>
          <w:tcPr>
            <w:tcW w:w="675" w:type="dxa"/>
            <w:vMerge/>
            <w:shd w:val="clear" w:color="auto" w:fill="auto"/>
          </w:tcPr>
          <w:p w:rsidR="000532D2" w:rsidRPr="009A476C" w:rsidRDefault="000532D2" w:rsidP="009A476C">
            <w:pPr>
              <w:ind w:firstLine="0"/>
              <w:rPr>
                <w:rFonts w:cs="Arial"/>
              </w:rPr>
            </w:pPr>
          </w:p>
        </w:tc>
        <w:tc>
          <w:tcPr>
            <w:tcW w:w="2694" w:type="dxa"/>
            <w:vMerge/>
            <w:shd w:val="clear" w:color="auto" w:fill="auto"/>
          </w:tcPr>
          <w:p w:rsidR="000532D2" w:rsidRPr="009A476C" w:rsidRDefault="000532D2" w:rsidP="009A476C">
            <w:pPr>
              <w:ind w:firstLine="0"/>
              <w:rPr>
                <w:rFonts w:cs="Arial"/>
              </w:rPr>
            </w:pPr>
          </w:p>
        </w:tc>
        <w:tc>
          <w:tcPr>
            <w:tcW w:w="2693" w:type="dxa"/>
            <w:gridSpan w:val="3"/>
            <w:shd w:val="clear" w:color="auto" w:fill="auto"/>
          </w:tcPr>
          <w:p w:rsidR="000532D2" w:rsidRPr="009A476C" w:rsidRDefault="000532D2" w:rsidP="009A476C">
            <w:pPr>
              <w:ind w:firstLine="0"/>
              <w:rPr>
                <w:rFonts w:cs="Arial"/>
              </w:rPr>
            </w:pPr>
            <w:r w:rsidRPr="009A476C">
              <w:rPr>
                <w:rFonts w:cs="Arial"/>
                <w:highlight w:val="white"/>
              </w:rPr>
              <w:t>Входные группы (двери, ступени, площадки, перила, козырьки над входом</w:t>
            </w:r>
            <w:r w:rsidRPr="009A476C">
              <w:rPr>
                <w:rFonts w:cs="Arial"/>
              </w:rPr>
              <w:t xml:space="preserve"> и др.)</w:t>
            </w:r>
          </w:p>
        </w:tc>
        <w:tc>
          <w:tcPr>
            <w:tcW w:w="1610" w:type="dxa"/>
            <w:gridSpan w:val="3"/>
            <w:shd w:val="clear" w:color="auto" w:fill="auto"/>
          </w:tcPr>
          <w:p w:rsidR="000532D2" w:rsidRPr="009A476C" w:rsidRDefault="000532D2" w:rsidP="009A476C">
            <w:pPr>
              <w:ind w:firstLine="0"/>
              <w:rPr>
                <w:rFonts w:cs="Arial"/>
              </w:rPr>
            </w:pPr>
          </w:p>
        </w:tc>
        <w:tc>
          <w:tcPr>
            <w:tcW w:w="2233" w:type="dxa"/>
            <w:gridSpan w:val="2"/>
            <w:shd w:val="clear" w:color="auto" w:fill="auto"/>
          </w:tcPr>
          <w:p w:rsidR="000532D2" w:rsidRPr="009A476C" w:rsidRDefault="000532D2" w:rsidP="009A476C">
            <w:pPr>
              <w:ind w:firstLine="0"/>
              <w:rPr>
                <w:rFonts w:cs="Arial"/>
              </w:rPr>
            </w:pPr>
          </w:p>
        </w:tc>
      </w:tr>
      <w:tr w:rsidR="000532D2" w:rsidRPr="009A476C" w:rsidTr="00102727">
        <w:trPr>
          <w:trHeight w:val="994"/>
        </w:trPr>
        <w:tc>
          <w:tcPr>
            <w:tcW w:w="675" w:type="dxa"/>
            <w:vMerge/>
            <w:shd w:val="clear" w:color="auto" w:fill="auto"/>
          </w:tcPr>
          <w:p w:rsidR="000532D2" w:rsidRPr="009A476C" w:rsidRDefault="000532D2" w:rsidP="009A476C">
            <w:pPr>
              <w:ind w:firstLine="0"/>
              <w:rPr>
                <w:rFonts w:cs="Arial"/>
              </w:rPr>
            </w:pPr>
          </w:p>
        </w:tc>
        <w:tc>
          <w:tcPr>
            <w:tcW w:w="2694" w:type="dxa"/>
            <w:vMerge/>
            <w:shd w:val="clear" w:color="auto" w:fill="auto"/>
          </w:tcPr>
          <w:p w:rsidR="000532D2" w:rsidRPr="009A476C" w:rsidRDefault="000532D2" w:rsidP="009A476C">
            <w:pPr>
              <w:ind w:firstLine="0"/>
              <w:rPr>
                <w:rFonts w:cs="Arial"/>
              </w:rPr>
            </w:pPr>
          </w:p>
        </w:tc>
        <w:tc>
          <w:tcPr>
            <w:tcW w:w="2693" w:type="dxa"/>
            <w:gridSpan w:val="3"/>
            <w:shd w:val="clear" w:color="auto" w:fill="auto"/>
          </w:tcPr>
          <w:p w:rsidR="000532D2" w:rsidRPr="009A476C" w:rsidRDefault="000532D2" w:rsidP="009A476C">
            <w:pPr>
              <w:ind w:firstLine="0"/>
              <w:rPr>
                <w:rFonts w:cs="Arial"/>
              </w:rPr>
            </w:pPr>
            <w:r w:rsidRPr="009A476C">
              <w:rPr>
                <w:rFonts w:cs="Arial"/>
                <w:highlight w:val="white"/>
              </w:rPr>
              <w:t>Выступающие элементы фасадов (балконы, лоджии, эркеры, карнизы и др.)</w:t>
            </w:r>
          </w:p>
        </w:tc>
        <w:tc>
          <w:tcPr>
            <w:tcW w:w="1610" w:type="dxa"/>
            <w:gridSpan w:val="3"/>
            <w:shd w:val="clear" w:color="auto" w:fill="auto"/>
          </w:tcPr>
          <w:p w:rsidR="000532D2" w:rsidRPr="009A476C" w:rsidRDefault="000532D2" w:rsidP="009A476C">
            <w:pPr>
              <w:ind w:firstLine="0"/>
              <w:rPr>
                <w:rFonts w:cs="Arial"/>
              </w:rPr>
            </w:pPr>
          </w:p>
        </w:tc>
        <w:tc>
          <w:tcPr>
            <w:tcW w:w="2233" w:type="dxa"/>
            <w:gridSpan w:val="2"/>
            <w:shd w:val="clear" w:color="auto" w:fill="auto"/>
          </w:tcPr>
          <w:p w:rsidR="000532D2" w:rsidRPr="009A476C" w:rsidRDefault="000532D2" w:rsidP="009A476C">
            <w:pPr>
              <w:ind w:firstLine="0"/>
              <w:rPr>
                <w:rFonts w:cs="Arial"/>
              </w:rPr>
            </w:pPr>
          </w:p>
        </w:tc>
      </w:tr>
      <w:tr w:rsidR="000532D2" w:rsidRPr="009A476C" w:rsidTr="00102727">
        <w:trPr>
          <w:trHeight w:val="899"/>
        </w:trPr>
        <w:tc>
          <w:tcPr>
            <w:tcW w:w="675" w:type="dxa"/>
            <w:vMerge/>
            <w:shd w:val="clear" w:color="auto" w:fill="auto"/>
          </w:tcPr>
          <w:p w:rsidR="000532D2" w:rsidRPr="009A476C" w:rsidRDefault="000532D2" w:rsidP="009A476C">
            <w:pPr>
              <w:ind w:firstLine="0"/>
              <w:rPr>
                <w:rFonts w:cs="Arial"/>
              </w:rPr>
            </w:pPr>
          </w:p>
        </w:tc>
        <w:tc>
          <w:tcPr>
            <w:tcW w:w="2694" w:type="dxa"/>
            <w:vMerge/>
            <w:shd w:val="clear" w:color="auto" w:fill="auto"/>
          </w:tcPr>
          <w:p w:rsidR="000532D2" w:rsidRPr="009A476C" w:rsidRDefault="000532D2" w:rsidP="009A476C">
            <w:pPr>
              <w:ind w:firstLine="0"/>
              <w:rPr>
                <w:rFonts w:cs="Arial"/>
              </w:rPr>
            </w:pPr>
          </w:p>
        </w:tc>
        <w:tc>
          <w:tcPr>
            <w:tcW w:w="2693" w:type="dxa"/>
            <w:gridSpan w:val="3"/>
            <w:shd w:val="clear" w:color="auto" w:fill="auto"/>
          </w:tcPr>
          <w:p w:rsidR="000532D2" w:rsidRPr="009A476C" w:rsidRDefault="000532D2" w:rsidP="009A476C">
            <w:pPr>
              <w:ind w:firstLine="0"/>
              <w:rPr>
                <w:rFonts w:cs="Arial"/>
              </w:rPr>
            </w:pPr>
            <w:r w:rsidRPr="009A476C">
              <w:rPr>
                <w:rFonts w:cs="Arial"/>
                <w:highlight w:val="white"/>
              </w:rPr>
              <w:t>Архитектурные детали (колонны, пилястры, розетки, капители, и др.)</w:t>
            </w:r>
          </w:p>
        </w:tc>
        <w:tc>
          <w:tcPr>
            <w:tcW w:w="1610" w:type="dxa"/>
            <w:gridSpan w:val="3"/>
            <w:shd w:val="clear" w:color="auto" w:fill="auto"/>
          </w:tcPr>
          <w:p w:rsidR="000532D2" w:rsidRPr="009A476C" w:rsidRDefault="000532D2" w:rsidP="009A476C">
            <w:pPr>
              <w:ind w:firstLine="0"/>
              <w:rPr>
                <w:rFonts w:cs="Arial"/>
              </w:rPr>
            </w:pPr>
          </w:p>
        </w:tc>
        <w:tc>
          <w:tcPr>
            <w:tcW w:w="2233" w:type="dxa"/>
            <w:gridSpan w:val="2"/>
            <w:shd w:val="clear" w:color="auto" w:fill="auto"/>
          </w:tcPr>
          <w:p w:rsidR="000532D2" w:rsidRPr="009A476C" w:rsidRDefault="000532D2" w:rsidP="009A476C">
            <w:pPr>
              <w:ind w:firstLine="0"/>
              <w:rPr>
                <w:rFonts w:cs="Arial"/>
              </w:rPr>
            </w:pPr>
          </w:p>
        </w:tc>
      </w:tr>
      <w:tr w:rsidR="000532D2" w:rsidRPr="009A476C" w:rsidTr="00102727">
        <w:trPr>
          <w:trHeight w:val="1278"/>
        </w:trPr>
        <w:tc>
          <w:tcPr>
            <w:tcW w:w="675" w:type="dxa"/>
            <w:vMerge/>
            <w:shd w:val="clear" w:color="auto" w:fill="auto"/>
          </w:tcPr>
          <w:p w:rsidR="000532D2" w:rsidRPr="009A476C" w:rsidRDefault="000532D2" w:rsidP="009A476C">
            <w:pPr>
              <w:ind w:firstLine="0"/>
              <w:rPr>
                <w:rFonts w:cs="Arial"/>
              </w:rPr>
            </w:pPr>
          </w:p>
        </w:tc>
        <w:tc>
          <w:tcPr>
            <w:tcW w:w="2694" w:type="dxa"/>
            <w:vMerge/>
            <w:shd w:val="clear" w:color="auto" w:fill="auto"/>
          </w:tcPr>
          <w:p w:rsidR="000532D2" w:rsidRPr="009A476C" w:rsidRDefault="000532D2" w:rsidP="009A476C">
            <w:pPr>
              <w:ind w:firstLine="0"/>
              <w:rPr>
                <w:rFonts w:cs="Arial"/>
              </w:rPr>
            </w:pPr>
          </w:p>
        </w:tc>
        <w:tc>
          <w:tcPr>
            <w:tcW w:w="2693" w:type="dxa"/>
            <w:gridSpan w:val="3"/>
            <w:shd w:val="clear" w:color="auto" w:fill="auto"/>
          </w:tcPr>
          <w:p w:rsidR="000532D2" w:rsidRPr="009A476C" w:rsidRDefault="000532D2" w:rsidP="009A476C">
            <w:pPr>
              <w:ind w:firstLine="0"/>
              <w:rPr>
                <w:rFonts w:cs="Arial"/>
              </w:rPr>
            </w:pPr>
            <w:r w:rsidRPr="009A476C">
              <w:rPr>
                <w:rFonts w:cs="Arial"/>
              </w:rPr>
              <w:t>Водосточные системы, жалюзийные решетки, системы кондиционирования воздуха</w:t>
            </w:r>
          </w:p>
        </w:tc>
        <w:tc>
          <w:tcPr>
            <w:tcW w:w="1610" w:type="dxa"/>
            <w:gridSpan w:val="3"/>
            <w:shd w:val="clear" w:color="auto" w:fill="auto"/>
          </w:tcPr>
          <w:p w:rsidR="000532D2" w:rsidRPr="009A476C" w:rsidRDefault="000532D2" w:rsidP="009A476C">
            <w:pPr>
              <w:ind w:firstLine="0"/>
              <w:rPr>
                <w:rFonts w:cs="Arial"/>
              </w:rPr>
            </w:pPr>
          </w:p>
        </w:tc>
        <w:tc>
          <w:tcPr>
            <w:tcW w:w="2233" w:type="dxa"/>
            <w:gridSpan w:val="2"/>
            <w:shd w:val="clear" w:color="auto" w:fill="auto"/>
          </w:tcPr>
          <w:p w:rsidR="000532D2" w:rsidRPr="009A476C" w:rsidRDefault="000532D2" w:rsidP="009A476C">
            <w:pPr>
              <w:ind w:firstLine="0"/>
              <w:rPr>
                <w:rFonts w:cs="Arial"/>
              </w:rPr>
            </w:pPr>
          </w:p>
        </w:tc>
      </w:tr>
      <w:tr w:rsidR="000532D2" w:rsidRPr="009A476C" w:rsidTr="00102727">
        <w:trPr>
          <w:trHeight w:val="838"/>
        </w:trPr>
        <w:tc>
          <w:tcPr>
            <w:tcW w:w="675" w:type="dxa"/>
            <w:vMerge/>
            <w:shd w:val="clear" w:color="auto" w:fill="auto"/>
          </w:tcPr>
          <w:p w:rsidR="000532D2" w:rsidRPr="009A476C" w:rsidRDefault="000532D2" w:rsidP="009A476C">
            <w:pPr>
              <w:ind w:firstLine="0"/>
              <w:rPr>
                <w:rFonts w:cs="Arial"/>
              </w:rPr>
            </w:pPr>
          </w:p>
        </w:tc>
        <w:tc>
          <w:tcPr>
            <w:tcW w:w="2694" w:type="dxa"/>
            <w:vMerge/>
            <w:shd w:val="clear" w:color="auto" w:fill="auto"/>
          </w:tcPr>
          <w:p w:rsidR="000532D2" w:rsidRPr="009A476C" w:rsidRDefault="000532D2" w:rsidP="009A476C">
            <w:pPr>
              <w:ind w:firstLine="0"/>
              <w:rPr>
                <w:rFonts w:cs="Arial"/>
              </w:rPr>
            </w:pPr>
          </w:p>
        </w:tc>
        <w:tc>
          <w:tcPr>
            <w:tcW w:w="2693" w:type="dxa"/>
            <w:gridSpan w:val="3"/>
            <w:shd w:val="clear" w:color="auto" w:fill="auto"/>
          </w:tcPr>
          <w:p w:rsidR="000532D2" w:rsidRPr="009A476C" w:rsidRDefault="000532D2" w:rsidP="009A476C">
            <w:pPr>
              <w:ind w:firstLine="0"/>
              <w:rPr>
                <w:rFonts w:cs="Arial"/>
              </w:rPr>
            </w:pPr>
            <w:r w:rsidRPr="009A476C">
              <w:rPr>
                <w:rFonts w:cs="Arial"/>
              </w:rPr>
              <w:t>Применяемые типы (виды) ограждения земельного участка, выходящего на фасадную часть</w:t>
            </w:r>
            <w:r w:rsidRPr="009A476C">
              <w:rPr>
                <w:rFonts w:cs="Arial"/>
                <w:highlight w:val="white"/>
              </w:rPr>
              <w:t xml:space="preserve"> </w:t>
            </w:r>
          </w:p>
        </w:tc>
        <w:tc>
          <w:tcPr>
            <w:tcW w:w="1610" w:type="dxa"/>
            <w:gridSpan w:val="3"/>
            <w:shd w:val="clear" w:color="auto" w:fill="auto"/>
          </w:tcPr>
          <w:p w:rsidR="000532D2" w:rsidRPr="009A476C" w:rsidRDefault="000532D2" w:rsidP="009A476C">
            <w:pPr>
              <w:ind w:firstLine="0"/>
              <w:rPr>
                <w:rFonts w:cs="Arial"/>
              </w:rPr>
            </w:pPr>
          </w:p>
        </w:tc>
        <w:tc>
          <w:tcPr>
            <w:tcW w:w="2233" w:type="dxa"/>
            <w:gridSpan w:val="2"/>
            <w:shd w:val="clear" w:color="auto" w:fill="auto"/>
          </w:tcPr>
          <w:p w:rsidR="000532D2" w:rsidRPr="009A476C" w:rsidRDefault="000532D2" w:rsidP="009A476C">
            <w:pPr>
              <w:ind w:firstLine="0"/>
              <w:rPr>
                <w:rFonts w:cs="Arial"/>
              </w:rPr>
            </w:pPr>
          </w:p>
        </w:tc>
      </w:tr>
      <w:tr w:rsidR="000532D2" w:rsidRPr="009A476C" w:rsidTr="00102727">
        <w:trPr>
          <w:trHeight w:val="756"/>
        </w:trPr>
        <w:tc>
          <w:tcPr>
            <w:tcW w:w="675" w:type="dxa"/>
            <w:vMerge/>
            <w:shd w:val="clear" w:color="auto" w:fill="auto"/>
          </w:tcPr>
          <w:p w:rsidR="000532D2" w:rsidRPr="009A476C" w:rsidRDefault="000532D2" w:rsidP="009A476C">
            <w:pPr>
              <w:ind w:firstLine="0"/>
              <w:rPr>
                <w:rFonts w:cs="Arial"/>
              </w:rPr>
            </w:pPr>
          </w:p>
        </w:tc>
        <w:tc>
          <w:tcPr>
            <w:tcW w:w="2694" w:type="dxa"/>
            <w:vMerge/>
            <w:shd w:val="clear" w:color="auto" w:fill="auto"/>
          </w:tcPr>
          <w:p w:rsidR="000532D2" w:rsidRPr="009A476C" w:rsidRDefault="000532D2" w:rsidP="009A476C">
            <w:pPr>
              <w:ind w:firstLine="0"/>
              <w:rPr>
                <w:rFonts w:cs="Arial"/>
              </w:rPr>
            </w:pPr>
          </w:p>
        </w:tc>
        <w:tc>
          <w:tcPr>
            <w:tcW w:w="2693" w:type="dxa"/>
            <w:gridSpan w:val="3"/>
            <w:shd w:val="clear" w:color="auto" w:fill="auto"/>
          </w:tcPr>
          <w:p w:rsidR="000532D2" w:rsidRPr="009A476C" w:rsidRDefault="000532D2" w:rsidP="009A476C">
            <w:pPr>
              <w:ind w:firstLine="0"/>
              <w:rPr>
                <w:rFonts w:cs="Arial"/>
                <w:highlight w:val="white"/>
              </w:rPr>
            </w:pPr>
            <w:r w:rsidRPr="009A476C">
              <w:rPr>
                <w:rFonts w:cs="Arial"/>
                <w:highlight w:val="white"/>
              </w:rPr>
              <w:t>Другое</w:t>
            </w:r>
          </w:p>
        </w:tc>
        <w:tc>
          <w:tcPr>
            <w:tcW w:w="1610" w:type="dxa"/>
            <w:gridSpan w:val="3"/>
            <w:shd w:val="clear" w:color="auto" w:fill="auto"/>
          </w:tcPr>
          <w:p w:rsidR="000532D2" w:rsidRPr="009A476C" w:rsidRDefault="000532D2" w:rsidP="009A476C">
            <w:pPr>
              <w:ind w:firstLine="0"/>
              <w:rPr>
                <w:rFonts w:cs="Arial"/>
              </w:rPr>
            </w:pPr>
          </w:p>
        </w:tc>
        <w:tc>
          <w:tcPr>
            <w:tcW w:w="2233" w:type="dxa"/>
            <w:gridSpan w:val="2"/>
            <w:shd w:val="clear" w:color="auto" w:fill="auto"/>
          </w:tcPr>
          <w:p w:rsidR="000532D2" w:rsidRPr="009A476C" w:rsidRDefault="000532D2" w:rsidP="009A476C">
            <w:pPr>
              <w:ind w:firstLine="0"/>
              <w:rPr>
                <w:rFonts w:cs="Arial"/>
              </w:rPr>
            </w:pPr>
          </w:p>
        </w:tc>
      </w:tr>
    </w:tbl>
    <w:p w:rsidR="000532D2" w:rsidRPr="009A476C" w:rsidRDefault="000532D2" w:rsidP="009A476C">
      <w:pPr>
        <w:ind w:firstLine="709"/>
        <w:rPr>
          <w:rFonts w:cs="Arial"/>
        </w:rPr>
      </w:pPr>
      <w:r w:rsidRPr="009A476C">
        <w:rPr>
          <w:rFonts w:cs="Arial"/>
        </w:rPr>
        <w:t>Приложение: архитектурное решение - альбом.</w:t>
      </w:r>
    </w:p>
    <w:tbl>
      <w:tblPr>
        <w:tblW w:w="9979" w:type="dxa"/>
        <w:tblLayout w:type="fixed"/>
        <w:tblCellMar>
          <w:left w:w="28" w:type="dxa"/>
          <w:right w:w="28" w:type="dxa"/>
        </w:tblCellMar>
        <w:tblLook w:val="0000"/>
      </w:tblPr>
      <w:tblGrid>
        <w:gridCol w:w="4139"/>
        <w:gridCol w:w="284"/>
        <w:gridCol w:w="2126"/>
        <w:gridCol w:w="482"/>
        <w:gridCol w:w="2948"/>
      </w:tblGrid>
      <w:tr w:rsidR="000532D2" w:rsidRPr="009A476C" w:rsidTr="00102727">
        <w:tc>
          <w:tcPr>
            <w:tcW w:w="4139" w:type="dxa"/>
            <w:tcBorders>
              <w:top w:val="nil"/>
              <w:left w:val="nil"/>
              <w:bottom w:val="single" w:sz="4" w:space="0" w:color="auto"/>
              <w:right w:val="nil"/>
            </w:tcBorders>
            <w:vAlign w:val="bottom"/>
          </w:tcPr>
          <w:p w:rsidR="000532D2" w:rsidRPr="009A476C" w:rsidRDefault="000532D2" w:rsidP="009A476C">
            <w:pPr>
              <w:ind w:firstLine="709"/>
              <w:rPr>
                <w:rFonts w:cs="Arial"/>
              </w:rPr>
            </w:pPr>
          </w:p>
        </w:tc>
        <w:tc>
          <w:tcPr>
            <w:tcW w:w="284" w:type="dxa"/>
            <w:tcBorders>
              <w:top w:val="nil"/>
              <w:left w:val="nil"/>
              <w:bottom w:val="nil"/>
              <w:right w:val="nil"/>
            </w:tcBorders>
            <w:vAlign w:val="bottom"/>
          </w:tcPr>
          <w:p w:rsidR="000532D2" w:rsidRPr="009A476C" w:rsidRDefault="000532D2" w:rsidP="009A476C">
            <w:pPr>
              <w:ind w:firstLine="709"/>
              <w:rPr>
                <w:rFonts w:cs="Arial"/>
              </w:rPr>
            </w:pPr>
          </w:p>
        </w:tc>
        <w:tc>
          <w:tcPr>
            <w:tcW w:w="2126" w:type="dxa"/>
            <w:tcBorders>
              <w:top w:val="nil"/>
              <w:left w:val="nil"/>
              <w:bottom w:val="single" w:sz="4" w:space="0" w:color="auto"/>
              <w:right w:val="nil"/>
            </w:tcBorders>
            <w:vAlign w:val="bottom"/>
          </w:tcPr>
          <w:p w:rsidR="000532D2" w:rsidRPr="009A476C" w:rsidRDefault="000532D2" w:rsidP="009A476C">
            <w:pPr>
              <w:ind w:firstLine="709"/>
              <w:rPr>
                <w:rFonts w:cs="Arial"/>
              </w:rPr>
            </w:pPr>
          </w:p>
        </w:tc>
        <w:tc>
          <w:tcPr>
            <w:tcW w:w="482" w:type="dxa"/>
            <w:tcBorders>
              <w:top w:val="nil"/>
              <w:left w:val="nil"/>
              <w:bottom w:val="nil"/>
              <w:right w:val="nil"/>
            </w:tcBorders>
            <w:vAlign w:val="bottom"/>
          </w:tcPr>
          <w:p w:rsidR="000532D2" w:rsidRPr="009A476C" w:rsidRDefault="000532D2" w:rsidP="009A476C">
            <w:pPr>
              <w:ind w:firstLine="709"/>
              <w:rPr>
                <w:rFonts w:cs="Arial"/>
              </w:rPr>
            </w:pPr>
          </w:p>
        </w:tc>
        <w:tc>
          <w:tcPr>
            <w:tcW w:w="2948" w:type="dxa"/>
            <w:tcBorders>
              <w:top w:val="nil"/>
              <w:left w:val="nil"/>
              <w:bottom w:val="single" w:sz="4" w:space="0" w:color="auto"/>
              <w:right w:val="nil"/>
            </w:tcBorders>
            <w:vAlign w:val="bottom"/>
          </w:tcPr>
          <w:p w:rsidR="000532D2" w:rsidRPr="009A476C" w:rsidRDefault="000532D2" w:rsidP="009A476C">
            <w:pPr>
              <w:ind w:firstLine="709"/>
              <w:rPr>
                <w:rFonts w:cs="Arial"/>
              </w:rPr>
            </w:pPr>
          </w:p>
        </w:tc>
      </w:tr>
      <w:tr w:rsidR="000532D2" w:rsidRPr="009A476C" w:rsidTr="00102727">
        <w:tc>
          <w:tcPr>
            <w:tcW w:w="4139" w:type="dxa"/>
            <w:tcBorders>
              <w:top w:val="nil"/>
              <w:left w:val="nil"/>
              <w:bottom w:val="nil"/>
              <w:right w:val="nil"/>
            </w:tcBorders>
          </w:tcPr>
          <w:p w:rsidR="000532D2" w:rsidRPr="009A476C" w:rsidRDefault="000532D2" w:rsidP="009A476C">
            <w:pPr>
              <w:ind w:firstLine="709"/>
              <w:rPr>
                <w:rFonts w:cs="Arial"/>
              </w:rPr>
            </w:pPr>
            <w:r w:rsidRPr="009A476C">
              <w:rPr>
                <w:rFonts w:cs="Arial"/>
              </w:rPr>
              <w:t>(должность уполномоченного</w:t>
            </w:r>
            <w:r w:rsidR="009A476C">
              <w:rPr>
                <w:rFonts w:cs="Arial"/>
              </w:rPr>
              <w:t xml:space="preserve"> </w:t>
            </w:r>
            <w:r w:rsidRPr="009A476C">
              <w:rPr>
                <w:rFonts w:cs="Arial"/>
              </w:rPr>
              <w:t>лица органа, предоставляющего решение о согласовании архитектурно-градостроительного облика объекта</w:t>
            </w:r>
          </w:p>
          <w:p w:rsidR="000532D2" w:rsidRPr="009A476C" w:rsidRDefault="000532D2" w:rsidP="009A476C">
            <w:pPr>
              <w:ind w:firstLine="709"/>
              <w:rPr>
                <w:rFonts w:cs="Arial"/>
              </w:rPr>
            </w:pPr>
          </w:p>
          <w:p w:rsidR="000532D2" w:rsidRPr="009A476C" w:rsidRDefault="000532D2" w:rsidP="009A476C">
            <w:pPr>
              <w:ind w:firstLine="709"/>
              <w:rPr>
                <w:rFonts w:cs="Arial"/>
              </w:rPr>
            </w:pPr>
            <w:r w:rsidRPr="009A476C">
              <w:rPr>
                <w:rFonts w:cs="Arial"/>
              </w:rPr>
              <w:t>Исполнитель: _____________________________</w:t>
            </w:r>
          </w:p>
          <w:p w:rsidR="000532D2" w:rsidRPr="009A476C" w:rsidRDefault="000532D2" w:rsidP="009A476C">
            <w:pPr>
              <w:ind w:firstLine="709"/>
              <w:rPr>
                <w:rFonts w:cs="Arial"/>
              </w:rPr>
            </w:pPr>
            <w:r w:rsidRPr="009A476C">
              <w:rPr>
                <w:rFonts w:cs="Arial"/>
              </w:rPr>
              <w:t>(должность лица, проводившего проверку</w:t>
            </w:r>
            <w:r w:rsidR="009A476C">
              <w:rPr>
                <w:rFonts w:cs="Arial"/>
              </w:rPr>
              <w:t xml:space="preserve"> </w:t>
            </w:r>
            <w:r w:rsidRPr="009A476C">
              <w:rPr>
                <w:rFonts w:cs="Arial"/>
              </w:rPr>
              <w:t>документов на соответствие архитектурно-градостроительному облику объекта)</w:t>
            </w:r>
          </w:p>
        </w:tc>
        <w:tc>
          <w:tcPr>
            <w:tcW w:w="284" w:type="dxa"/>
            <w:tcBorders>
              <w:top w:val="nil"/>
              <w:left w:val="nil"/>
              <w:bottom w:val="nil"/>
              <w:right w:val="nil"/>
            </w:tcBorders>
          </w:tcPr>
          <w:p w:rsidR="000532D2" w:rsidRPr="009A476C" w:rsidRDefault="000532D2" w:rsidP="009A476C">
            <w:pPr>
              <w:ind w:firstLine="709"/>
              <w:rPr>
                <w:rFonts w:cs="Arial"/>
              </w:rPr>
            </w:pPr>
          </w:p>
        </w:tc>
        <w:tc>
          <w:tcPr>
            <w:tcW w:w="2126" w:type="dxa"/>
            <w:tcBorders>
              <w:top w:val="nil"/>
              <w:left w:val="nil"/>
              <w:bottom w:val="nil"/>
              <w:right w:val="nil"/>
            </w:tcBorders>
          </w:tcPr>
          <w:p w:rsidR="000532D2" w:rsidRPr="009A476C" w:rsidRDefault="000532D2" w:rsidP="009A476C">
            <w:pPr>
              <w:ind w:firstLine="709"/>
              <w:rPr>
                <w:rFonts w:cs="Arial"/>
              </w:rPr>
            </w:pPr>
            <w:r w:rsidRPr="009A476C">
              <w:rPr>
                <w:rFonts w:cs="Arial"/>
              </w:rPr>
              <w:t>(подпись)</w:t>
            </w:r>
          </w:p>
          <w:p w:rsidR="000532D2" w:rsidRPr="009A476C" w:rsidRDefault="000532D2" w:rsidP="009A476C">
            <w:pPr>
              <w:ind w:firstLine="709"/>
              <w:rPr>
                <w:rFonts w:cs="Arial"/>
              </w:rPr>
            </w:pPr>
          </w:p>
          <w:p w:rsidR="000532D2" w:rsidRPr="009A476C" w:rsidRDefault="000532D2" w:rsidP="009A476C">
            <w:pPr>
              <w:ind w:firstLine="709"/>
              <w:rPr>
                <w:rFonts w:cs="Arial"/>
              </w:rPr>
            </w:pPr>
          </w:p>
          <w:p w:rsidR="000532D2" w:rsidRPr="009A476C" w:rsidRDefault="000532D2" w:rsidP="009A476C">
            <w:pPr>
              <w:ind w:firstLine="709"/>
              <w:rPr>
                <w:rFonts w:cs="Arial"/>
              </w:rPr>
            </w:pPr>
          </w:p>
          <w:p w:rsidR="000532D2" w:rsidRPr="009A476C" w:rsidRDefault="000532D2" w:rsidP="009A476C">
            <w:pPr>
              <w:ind w:firstLine="709"/>
              <w:rPr>
                <w:rFonts w:cs="Arial"/>
              </w:rPr>
            </w:pPr>
          </w:p>
          <w:p w:rsidR="000532D2" w:rsidRPr="009A476C" w:rsidRDefault="000532D2" w:rsidP="009A476C">
            <w:pPr>
              <w:ind w:firstLine="709"/>
              <w:rPr>
                <w:rFonts w:cs="Arial"/>
              </w:rPr>
            </w:pPr>
          </w:p>
          <w:p w:rsidR="000532D2" w:rsidRPr="009A476C" w:rsidRDefault="000532D2" w:rsidP="009A476C">
            <w:pPr>
              <w:ind w:firstLine="709"/>
              <w:rPr>
                <w:rFonts w:cs="Arial"/>
              </w:rPr>
            </w:pPr>
          </w:p>
          <w:p w:rsidR="000532D2" w:rsidRPr="009A476C" w:rsidRDefault="000532D2" w:rsidP="009A476C">
            <w:pPr>
              <w:ind w:firstLine="709"/>
              <w:rPr>
                <w:rFonts w:cs="Arial"/>
              </w:rPr>
            </w:pPr>
          </w:p>
          <w:p w:rsidR="000532D2" w:rsidRPr="009A476C" w:rsidRDefault="000532D2" w:rsidP="009A476C">
            <w:pPr>
              <w:ind w:firstLine="709"/>
              <w:rPr>
                <w:rFonts w:cs="Arial"/>
              </w:rPr>
            </w:pPr>
            <w:r w:rsidRPr="009A476C">
              <w:rPr>
                <w:rFonts w:cs="Arial"/>
              </w:rPr>
              <w:t>_________</w:t>
            </w:r>
          </w:p>
          <w:p w:rsidR="000532D2" w:rsidRPr="009A476C" w:rsidRDefault="000532D2" w:rsidP="009A476C">
            <w:pPr>
              <w:ind w:firstLine="709"/>
              <w:rPr>
                <w:rFonts w:cs="Arial"/>
              </w:rPr>
            </w:pPr>
            <w:r w:rsidRPr="009A476C">
              <w:rPr>
                <w:rFonts w:cs="Arial"/>
              </w:rPr>
              <w:t>(подпись)</w:t>
            </w:r>
          </w:p>
          <w:p w:rsidR="000532D2" w:rsidRPr="009A476C" w:rsidRDefault="000532D2" w:rsidP="009A476C">
            <w:pPr>
              <w:ind w:firstLine="709"/>
              <w:rPr>
                <w:rFonts w:cs="Arial"/>
              </w:rPr>
            </w:pPr>
          </w:p>
        </w:tc>
        <w:tc>
          <w:tcPr>
            <w:tcW w:w="482" w:type="dxa"/>
            <w:tcBorders>
              <w:top w:val="nil"/>
              <w:left w:val="nil"/>
              <w:bottom w:val="nil"/>
              <w:right w:val="nil"/>
            </w:tcBorders>
          </w:tcPr>
          <w:p w:rsidR="000532D2" w:rsidRPr="009A476C" w:rsidRDefault="000532D2" w:rsidP="009A476C">
            <w:pPr>
              <w:ind w:firstLine="709"/>
              <w:rPr>
                <w:rFonts w:cs="Arial"/>
              </w:rPr>
            </w:pPr>
          </w:p>
        </w:tc>
        <w:tc>
          <w:tcPr>
            <w:tcW w:w="2948" w:type="dxa"/>
            <w:tcBorders>
              <w:top w:val="nil"/>
              <w:left w:val="nil"/>
              <w:bottom w:val="nil"/>
              <w:right w:val="nil"/>
            </w:tcBorders>
          </w:tcPr>
          <w:p w:rsidR="000532D2" w:rsidRPr="009A476C" w:rsidRDefault="000532D2" w:rsidP="009A476C">
            <w:pPr>
              <w:ind w:firstLine="709"/>
              <w:rPr>
                <w:rFonts w:cs="Arial"/>
              </w:rPr>
            </w:pPr>
            <w:r w:rsidRPr="009A476C">
              <w:rPr>
                <w:rFonts w:cs="Arial"/>
              </w:rPr>
              <w:t>(расшифровка подписи)</w:t>
            </w:r>
          </w:p>
          <w:p w:rsidR="000532D2" w:rsidRPr="009A476C" w:rsidRDefault="000532D2" w:rsidP="009A476C">
            <w:pPr>
              <w:ind w:firstLine="709"/>
              <w:rPr>
                <w:rFonts w:cs="Arial"/>
              </w:rPr>
            </w:pPr>
          </w:p>
          <w:p w:rsidR="000532D2" w:rsidRPr="009A476C" w:rsidRDefault="000532D2" w:rsidP="009A476C">
            <w:pPr>
              <w:ind w:firstLine="709"/>
              <w:rPr>
                <w:rFonts w:cs="Arial"/>
              </w:rPr>
            </w:pPr>
          </w:p>
          <w:p w:rsidR="000532D2" w:rsidRPr="009A476C" w:rsidRDefault="000532D2" w:rsidP="009A476C">
            <w:pPr>
              <w:ind w:firstLine="709"/>
              <w:rPr>
                <w:rFonts w:cs="Arial"/>
              </w:rPr>
            </w:pPr>
          </w:p>
          <w:p w:rsidR="000532D2" w:rsidRPr="009A476C" w:rsidRDefault="000532D2" w:rsidP="009A476C">
            <w:pPr>
              <w:ind w:firstLine="709"/>
              <w:rPr>
                <w:rFonts w:cs="Arial"/>
              </w:rPr>
            </w:pPr>
          </w:p>
          <w:p w:rsidR="000532D2" w:rsidRPr="009A476C" w:rsidRDefault="000532D2" w:rsidP="009A476C">
            <w:pPr>
              <w:ind w:firstLine="709"/>
              <w:rPr>
                <w:rFonts w:cs="Arial"/>
              </w:rPr>
            </w:pPr>
          </w:p>
          <w:p w:rsidR="000532D2" w:rsidRPr="009A476C" w:rsidRDefault="000532D2" w:rsidP="009A476C">
            <w:pPr>
              <w:ind w:firstLine="709"/>
              <w:rPr>
                <w:rFonts w:cs="Arial"/>
              </w:rPr>
            </w:pPr>
          </w:p>
          <w:p w:rsidR="000532D2" w:rsidRPr="009A476C" w:rsidRDefault="000532D2" w:rsidP="009A476C">
            <w:pPr>
              <w:ind w:firstLine="709"/>
              <w:rPr>
                <w:rFonts w:cs="Arial"/>
              </w:rPr>
            </w:pPr>
          </w:p>
          <w:p w:rsidR="000532D2" w:rsidRPr="009A476C" w:rsidRDefault="000532D2" w:rsidP="009A476C">
            <w:pPr>
              <w:ind w:firstLine="709"/>
              <w:rPr>
                <w:rFonts w:cs="Arial"/>
              </w:rPr>
            </w:pPr>
            <w:r w:rsidRPr="009A476C">
              <w:rPr>
                <w:rFonts w:cs="Arial"/>
              </w:rPr>
              <w:t>(расшифровка подписи)</w:t>
            </w:r>
          </w:p>
          <w:p w:rsidR="000532D2" w:rsidRPr="009A476C" w:rsidRDefault="000532D2" w:rsidP="009A476C">
            <w:pPr>
              <w:ind w:firstLine="709"/>
              <w:rPr>
                <w:rFonts w:cs="Arial"/>
              </w:rPr>
            </w:pPr>
          </w:p>
        </w:tc>
      </w:tr>
    </w:tbl>
    <w:p w:rsidR="009A476C" w:rsidRDefault="009A476C" w:rsidP="009A476C">
      <w:pPr>
        <w:ind w:firstLine="709"/>
        <w:rPr>
          <w:rFonts w:cs="Arial"/>
        </w:rPr>
      </w:pPr>
    </w:p>
    <w:p w:rsidR="009A476C" w:rsidRPr="009A476C" w:rsidRDefault="009A476C" w:rsidP="009A476C">
      <w:pPr>
        <w:ind w:left="5103" w:firstLine="0"/>
        <w:rPr>
          <w:rFonts w:cs="Arial"/>
        </w:rPr>
      </w:pPr>
      <w:r>
        <w:rPr>
          <w:rFonts w:cs="Arial"/>
        </w:rPr>
        <w:br w:type="page"/>
      </w:r>
      <w:r w:rsidR="000532D2" w:rsidRPr="009A476C">
        <w:rPr>
          <w:rFonts w:cs="Arial"/>
        </w:rPr>
        <w:lastRenderedPageBreak/>
        <w:t>Приложение N 4</w:t>
      </w:r>
    </w:p>
    <w:p w:rsidR="000532D2" w:rsidRPr="009A476C" w:rsidRDefault="000532D2" w:rsidP="009A476C">
      <w:pPr>
        <w:ind w:left="5103" w:firstLine="0"/>
        <w:rPr>
          <w:rFonts w:cs="Arial"/>
        </w:rPr>
      </w:pPr>
      <w:r w:rsidRPr="009A476C">
        <w:rPr>
          <w:rFonts w:cs="Arial"/>
        </w:rPr>
        <w:t>к Административному регламенту</w:t>
      </w:r>
    </w:p>
    <w:p w:rsidR="009A476C" w:rsidRDefault="009A476C" w:rsidP="009A476C">
      <w:pPr>
        <w:ind w:firstLine="709"/>
        <w:jc w:val="center"/>
        <w:rPr>
          <w:rFonts w:cs="Arial"/>
          <w:lang w:val="en-US"/>
        </w:rPr>
      </w:pPr>
    </w:p>
    <w:p w:rsidR="000532D2" w:rsidRPr="009A476C" w:rsidRDefault="000532D2" w:rsidP="009A476C">
      <w:pPr>
        <w:ind w:firstLine="709"/>
        <w:jc w:val="center"/>
        <w:rPr>
          <w:rFonts w:cs="Arial"/>
        </w:rPr>
      </w:pPr>
      <w:r w:rsidRPr="009A476C">
        <w:rPr>
          <w:rFonts w:cs="Arial"/>
        </w:rPr>
        <w:t>БЛОК-СХЕМА</w:t>
      </w:r>
    </w:p>
    <w:p w:rsidR="000532D2" w:rsidRPr="009A476C" w:rsidRDefault="000532D2" w:rsidP="009A476C">
      <w:pPr>
        <w:ind w:firstLine="709"/>
        <w:jc w:val="center"/>
        <w:rPr>
          <w:rFonts w:cs="Arial"/>
        </w:rPr>
      </w:pPr>
      <w:r w:rsidRPr="009A476C">
        <w:rPr>
          <w:rFonts w:cs="Arial"/>
        </w:rPr>
        <w:t>последовательности действий при предоставлении муниципальной услуги</w:t>
      </w:r>
    </w:p>
    <w:p w:rsidR="000532D2" w:rsidRPr="00C06261" w:rsidRDefault="000532D2" w:rsidP="009A476C">
      <w:pPr>
        <w:ind w:firstLine="709"/>
        <w:jc w:val="center"/>
        <w:rPr>
          <w:rFonts w:cs="Arial"/>
        </w:rPr>
      </w:pPr>
      <w:r w:rsidRPr="009A476C">
        <w:rPr>
          <w:rFonts w:cs="Arial"/>
        </w:rPr>
        <w:t>«Предоставление решения о согласовании архитектурно-градостроительного облика объекта»</w:t>
      </w:r>
    </w:p>
    <w:p w:rsidR="009A476C" w:rsidRPr="00C06261" w:rsidRDefault="000554B7" w:rsidP="009A476C">
      <w:pPr>
        <w:ind w:firstLine="709"/>
        <w:rPr>
          <w:rFonts w:cs="Arial"/>
        </w:rPr>
      </w:pPr>
      <w:r>
        <w:rPr>
          <w:rFonts w:cs="Arial"/>
        </w:rPr>
        <w:pict>
          <v:rect id="Прямоугольник 37" o:spid="_x0000_s1029" style="position:absolute;left:0;text-align:left;margin-left:5.45pt;margin-top:2.25pt;width:486.6pt;height:62.4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">
            <v:textbox style="mso-next-textbox:#Прямоугольник 37">
              <w:txbxContent>
                <w:p w:rsidR="0072488B" w:rsidRPr="009A476C" w:rsidRDefault="0072488B" w:rsidP="000532D2">
                  <w:pPr>
                    <w:jc w:val="center"/>
                    <w:rPr>
                      <w:rFonts w:cs="Arial"/>
                    </w:rPr>
                  </w:pPr>
                  <w:r w:rsidRPr="009A476C">
                    <w:rPr>
                      <w:rFonts w:cs="Arial"/>
                    </w:rPr>
                    <w:t>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txbxContent>
            </v:textbox>
          </v:rect>
        </w:pict>
      </w:r>
    </w:p>
    <w:p w:rsidR="000532D2" w:rsidRPr="009A476C" w:rsidRDefault="000532D2" w:rsidP="009A476C">
      <w:pPr>
        <w:ind w:firstLine="709"/>
        <w:rPr>
          <w:rFonts w:cs="Arial"/>
        </w:rPr>
      </w:pPr>
    </w:p>
    <w:p w:rsidR="000532D2" w:rsidRPr="009A476C" w:rsidRDefault="000532D2" w:rsidP="009A476C">
      <w:pPr>
        <w:ind w:firstLine="709"/>
        <w:rPr>
          <w:rFonts w:cs="Arial"/>
        </w:rPr>
      </w:pPr>
    </w:p>
    <w:p w:rsidR="000532D2" w:rsidRPr="009A476C" w:rsidRDefault="000532D2" w:rsidP="009A476C">
      <w:pPr>
        <w:ind w:firstLine="709"/>
        <w:rPr>
          <w:rFonts w:cs="Arial"/>
        </w:rPr>
      </w:pPr>
    </w:p>
    <w:p w:rsidR="000532D2" w:rsidRPr="009A476C" w:rsidRDefault="000554B7" w:rsidP="009A476C">
      <w:pPr>
        <w:ind w:firstLine="709"/>
        <w:rPr>
          <w:rFonts w:cs="Arial"/>
        </w:rPr>
      </w:pPr>
      <w:r>
        <w:rPr>
          <w:rFonts w:cs="Arial"/>
        </w:rPr>
        <w:pict>
          <v:rect id="Прямоугольник 32" o:spid="_x0000_s1027" style="position:absolute;left:0;text-align:left;margin-left:5.45pt;margin-top:19.2pt;width:486.6pt;height:39.45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">
            <v:textbox style="mso-next-textbox:#Прямоугольник 32">
              <w:txbxContent>
                <w:p w:rsidR="0072488B" w:rsidRPr="009A476C" w:rsidRDefault="0072488B" w:rsidP="000532D2">
                  <w:pPr>
                    <w:jc w:val="center"/>
                    <w:rPr>
                      <w:rFonts w:cs="Arial"/>
                    </w:rPr>
                  </w:pPr>
                  <w:r w:rsidRPr="009A476C">
                    <w:rPr>
                      <w:rFonts w:cs="Arial"/>
                    </w:rPr>
                    <w:t>Истребование документов (сведений), указанных в пункте 2.6.2 настоящего Административного регламента, в рамках межведомственного взаимодействия</w:t>
                  </w:r>
                </w:p>
              </w:txbxContent>
            </v:textbox>
          </v:rect>
        </w:pict>
      </w:r>
      <w:r>
        <w:rPr>
          <w:rFonts w:cs="Arial"/>
        </w:rPr>
        <w:pict>
          <v:shapetype id="_x0000_t32" coordsize="21600,21600" o:spt="32" o:oned="t" path="m,l21600,21600e" filled="f">
            <v:path arrowok="t" fillok="f" o:connecttype="none"/>
            <o:lock v:ext="edit" shapetype="t"/>
          </v:shapetype>
          <v:shape id="_x0000_s1038" type="#_x0000_t32" style="position:absolute;left:0;text-align:left;margin-left:240pt;margin-top:5.7pt;width:0;height:13.5pt;z-index:251658752" o:connectortype="straight">
            <v:stroke endarrow="block"/>
          </v:shape>
        </w:pict>
      </w:r>
    </w:p>
    <w:p w:rsidR="000532D2" w:rsidRPr="009A476C" w:rsidRDefault="000532D2" w:rsidP="009A476C">
      <w:pPr>
        <w:ind w:firstLine="709"/>
        <w:rPr>
          <w:rFonts w:cs="Arial"/>
        </w:rPr>
      </w:pPr>
    </w:p>
    <w:p w:rsidR="000532D2" w:rsidRPr="009A476C" w:rsidRDefault="000532D2" w:rsidP="009A476C">
      <w:pPr>
        <w:ind w:firstLine="709"/>
        <w:rPr>
          <w:rFonts w:cs="Arial"/>
        </w:rPr>
      </w:pPr>
    </w:p>
    <w:p w:rsidR="000532D2" w:rsidRPr="009A476C" w:rsidRDefault="000532D2" w:rsidP="009A476C">
      <w:pPr>
        <w:ind w:firstLine="709"/>
        <w:rPr>
          <w:rFonts w:cs="Arial"/>
        </w:rPr>
      </w:pPr>
    </w:p>
    <w:p w:rsidR="000532D2" w:rsidRPr="009A476C" w:rsidRDefault="000554B7" w:rsidP="009A476C">
      <w:pPr>
        <w:ind w:firstLine="709"/>
        <w:rPr>
          <w:rFonts w:cs="Arial"/>
        </w:rPr>
      </w:pPr>
      <w:r>
        <w:rPr>
          <w:rFonts w:cs="Arial"/>
        </w:rPr>
        <w:pict>
          <v:shape id="_x0000_s1039" type="#_x0000_t32" style="position:absolute;left:0;text-align:left;margin-left:236.2pt;margin-top:.65pt;width:0;height:22.5pt;z-index:251659776" o:connectortype="straight">
            <v:stroke endarrow="block"/>
          </v:shape>
        </w:pict>
      </w:r>
    </w:p>
    <w:p w:rsidR="000532D2" w:rsidRPr="009A476C" w:rsidRDefault="000554B7" w:rsidP="009A476C">
      <w:pPr>
        <w:ind w:firstLine="709"/>
        <w:rPr>
          <w:rFonts w:cs="Arial"/>
        </w:rPr>
      </w:pPr>
      <w:r>
        <w:rPr>
          <w:rFonts w:cs="Arial"/>
        </w:rPr>
        <w:pict>
          <v:rect id="Прямоугольник 8" o:spid="_x0000_s1026" style="position:absolute;left:0;text-align:left;margin-left:5.45pt;margin-top:2.05pt;width:483.85pt;height:41.6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">
            <v:textbox style="mso-next-textbox:#Прямоугольник 8">
              <w:txbxContent>
                <w:p w:rsidR="0072488B" w:rsidRPr="009A476C" w:rsidRDefault="0072488B" w:rsidP="000532D2">
                  <w:pPr>
                    <w:jc w:val="center"/>
                    <w:rPr>
                      <w:rFonts w:cs="Arial"/>
                    </w:rPr>
                  </w:pPr>
                  <w:r w:rsidRPr="009A476C">
                    <w:rPr>
                      <w:rFonts w:cs="Arial"/>
                    </w:rPr>
                    <w:t>Проверка наличия или отсутствия оснований указанных в пункте 2.8. настоящего Административного регламента</w:t>
                  </w:r>
                </w:p>
              </w:txbxContent>
            </v:textbox>
          </v:rect>
        </w:pict>
      </w:r>
    </w:p>
    <w:p w:rsidR="000532D2" w:rsidRPr="009A476C" w:rsidRDefault="000532D2" w:rsidP="009A476C">
      <w:pPr>
        <w:ind w:firstLine="709"/>
        <w:rPr>
          <w:rFonts w:cs="Arial"/>
        </w:rPr>
      </w:pPr>
    </w:p>
    <w:p w:rsidR="000532D2" w:rsidRPr="009A476C" w:rsidRDefault="000532D2" w:rsidP="009A476C">
      <w:pPr>
        <w:ind w:firstLine="709"/>
        <w:rPr>
          <w:rFonts w:cs="Arial"/>
        </w:rPr>
      </w:pPr>
    </w:p>
    <w:p w:rsidR="000532D2" w:rsidRPr="009A476C" w:rsidRDefault="000554B7" w:rsidP="009A476C">
      <w:pPr>
        <w:ind w:firstLine="709"/>
        <w:rPr>
          <w:rFonts w:cs="Arial"/>
        </w:rPr>
      </w:pPr>
      <w:r>
        <w:rPr>
          <w:rFonts w:cs="Arial"/>
        </w:rPr>
        <w:pict>
          <v:shape id="_x0000_s1035" type="#_x0000_t32" style="position:absolute;left:0;text-align:left;margin-left:240pt;margin-top:2.25pt;width:81.15pt;height:21.6pt;z-index:251655680" o:connectortype="straight">
            <v:stroke endarrow="block"/>
          </v:shape>
        </w:pict>
      </w:r>
      <w:r>
        <w:rPr>
          <w:rFonts w:cs="Arial"/>
        </w:rPr>
        <w:pict>
          <v:shape id="_x0000_s1034" type="#_x0000_t32" style="position:absolute;left:0;text-align:left;margin-left:152.25pt;margin-top:2.25pt;width:70.9pt;height:21.6pt;flip:x;z-index:251654656" o:connectortype="straight">
            <v:stroke endarrow="block"/>
          </v:shape>
        </w:pict>
      </w:r>
      <w:r>
        <w:rPr>
          <w:rFonts w:cs="Arial"/>
        </w:rPr>
        <w:pict>
          <v:rect id="_x0000_s1033" style="position:absolute;left:0;text-align:left;margin-left:325pt;margin-top:10.5pt;width:146pt;height:25.3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">
            <v:textbox style="mso-next-textbox:#_x0000_s1033">
              <w:txbxContent>
                <w:p w:rsidR="0072488B" w:rsidRPr="009A476C" w:rsidRDefault="0072488B" w:rsidP="000532D2">
                  <w:pPr>
                    <w:jc w:val="center"/>
                    <w:rPr>
                      <w:rFonts w:cs="Arial"/>
                    </w:rPr>
                  </w:pPr>
                  <w:r w:rsidRPr="009A476C">
                    <w:rPr>
                      <w:rFonts w:cs="Arial"/>
                    </w:rPr>
                    <w:t>не имеется оснований</w:t>
                  </w:r>
                </w:p>
              </w:txbxContent>
            </v:textbox>
          </v:rect>
        </w:pict>
      </w:r>
    </w:p>
    <w:p w:rsidR="000532D2" w:rsidRPr="009A476C" w:rsidRDefault="000554B7" w:rsidP="009A476C">
      <w:pPr>
        <w:ind w:firstLine="709"/>
        <w:rPr>
          <w:rFonts w:cs="Arial"/>
        </w:rPr>
      </w:pPr>
      <w:r>
        <w:rPr>
          <w:rFonts w:cs="Arial"/>
        </w:rPr>
        <w:pict>
          <v:rect id="Прямоугольник 36" o:spid="_x0000_s1028" style="position:absolute;left:0;text-align:left;margin-left:25.1pt;margin-top:3.2pt;width:127.15pt;height:21.8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">
            <v:textbox style="mso-next-textbox:#Прямоугольник 36">
              <w:txbxContent>
                <w:p w:rsidR="0072488B" w:rsidRPr="000532D2" w:rsidRDefault="0072488B" w:rsidP="000532D2">
                  <w:pPr>
                    <w:jc w:val="center"/>
                    <w:rPr>
                      <w:rFonts w:ascii="Times New Roman" w:hAnsi="Times New Roman"/>
                    </w:rPr>
                  </w:pPr>
                  <w:r w:rsidRPr="009A476C">
                    <w:rPr>
                      <w:rFonts w:cs="Arial"/>
                    </w:rPr>
                    <w:t>имеются</w:t>
                  </w:r>
                  <w:r w:rsidRPr="000532D2">
                    <w:rPr>
                      <w:rFonts w:ascii="Times New Roman" w:hAnsi="Times New Roman"/>
                    </w:rPr>
                    <w:t xml:space="preserve"> основания</w:t>
                  </w:r>
                </w:p>
              </w:txbxContent>
            </v:textbox>
          </v:rect>
        </w:pict>
      </w:r>
    </w:p>
    <w:p w:rsidR="000532D2" w:rsidRPr="009A476C" w:rsidRDefault="000554B7" w:rsidP="009A476C">
      <w:pPr>
        <w:ind w:firstLine="709"/>
        <w:rPr>
          <w:rFonts w:cs="Arial"/>
        </w:rPr>
      </w:pPr>
      <w:r>
        <w:rPr>
          <w:rFonts w:cs="Arial"/>
        </w:rPr>
        <w:pict>
          <v:shape id="_x0000_s1041" type="#_x0000_t32" style="position:absolute;left:0;text-align:left;margin-left:369.35pt;margin-top:11.2pt;width:.05pt;height:16.4pt;z-index:251661824" o:connectortype="straight">
            <v:stroke endarrow="block"/>
          </v:shape>
        </w:pict>
      </w:r>
    </w:p>
    <w:p w:rsidR="000532D2" w:rsidRPr="009A476C" w:rsidRDefault="000554B7" w:rsidP="009A476C">
      <w:pPr>
        <w:ind w:firstLine="709"/>
        <w:rPr>
          <w:rFonts w:cs="Arial"/>
        </w:rPr>
      </w:pPr>
      <w:r>
        <w:rPr>
          <w:rFonts w:cs="Arial"/>
        </w:rPr>
        <w:pict>
          <v:shape id="_x0000_s1040" type="#_x0000_t32" style="position:absolute;left:0;text-align:left;margin-left:106.95pt;margin-top:3.35pt;width:.05pt;height:23.5pt;z-index:251660800" o:connectortype="straight">
            <v:stroke endarrow="block"/>
          </v:shape>
        </w:pict>
      </w:r>
    </w:p>
    <w:p w:rsidR="000532D2" w:rsidRPr="009A476C" w:rsidRDefault="000554B7" w:rsidP="009A476C">
      <w:pPr>
        <w:ind w:firstLine="709"/>
        <w:rPr>
          <w:rFonts w:cs="Arial"/>
        </w:rPr>
      </w:pPr>
      <w:r>
        <w:rPr>
          <w:rFonts w:cs="Arial"/>
        </w:rPr>
        <w:pict>
          <v:rect id="_x0000_s1037" style="position:absolute;left:0;text-align:left;margin-left:-31.25pt;margin-top:13.05pt;width:259.05pt;height:5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">
            <v:textbox style="mso-next-textbox:#_x0000_s1037">
              <w:txbxContent>
                <w:p w:rsidR="0072488B" w:rsidRPr="009A476C" w:rsidRDefault="0072488B" w:rsidP="000532D2">
                  <w:pPr>
                    <w:jc w:val="center"/>
                    <w:rPr>
                      <w:rFonts w:cs="Arial"/>
                    </w:rPr>
                  </w:pPr>
                  <w:r w:rsidRPr="009A476C">
                    <w:rPr>
                      <w:rFonts w:cs="Arial"/>
                    </w:rPr>
                    <w:t>Подготовка проекта мотивированного отказа в предоставлении муниципальной услуги</w:t>
                  </w:r>
                </w:p>
              </w:txbxContent>
            </v:textbox>
          </v:rect>
        </w:pict>
      </w:r>
      <w:r>
        <w:rPr>
          <w:rFonts w:cs="Arial"/>
        </w:rPr>
        <w:pict>
          <v:rect id="Прямоугольник 42" o:spid="_x0000_s1031" style="position:absolute;left:0;text-align:left;margin-left:243.85pt;margin-top:.05pt;width:259.05pt;height:72.5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">
            <v:textbox style="mso-next-textbox:#Прямоугольник 42">
              <w:txbxContent>
                <w:p w:rsidR="0072488B" w:rsidRPr="009A476C" w:rsidRDefault="0072488B" w:rsidP="000532D2">
                  <w:pPr>
                    <w:rPr>
                      <w:rFonts w:cs="Arial"/>
                    </w:rPr>
                  </w:pPr>
                  <w:r w:rsidRPr="009A476C">
                    <w:rPr>
                      <w:rFonts w:cs="Arial"/>
                    </w:rPr>
                    <w:t>Подготовка проекта Решения о согласовании архитектурно-градостроительного облика объекта по установленной форме</w:t>
                  </w:r>
                </w:p>
              </w:txbxContent>
            </v:textbox>
          </v:rect>
        </w:pict>
      </w:r>
    </w:p>
    <w:p w:rsidR="000532D2" w:rsidRPr="009A476C" w:rsidRDefault="000532D2" w:rsidP="009A476C">
      <w:pPr>
        <w:ind w:firstLine="709"/>
        <w:rPr>
          <w:rFonts w:cs="Arial"/>
        </w:rPr>
      </w:pPr>
    </w:p>
    <w:p w:rsidR="000532D2" w:rsidRPr="009A476C" w:rsidRDefault="000532D2" w:rsidP="009A476C">
      <w:pPr>
        <w:ind w:firstLine="709"/>
        <w:rPr>
          <w:rFonts w:cs="Arial"/>
        </w:rPr>
      </w:pPr>
    </w:p>
    <w:p w:rsidR="000532D2" w:rsidRPr="009A476C" w:rsidRDefault="000532D2" w:rsidP="009A476C">
      <w:pPr>
        <w:ind w:firstLine="709"/>
        <w:rPr>
          <w:rFonts w:cs="Arial"/>
        </w:rPr>
      </w:pPr>
    </w:p>
    <w:p w:rsidR="000532D2" w:rsidRPr="009A476C" w:rsidRDefault="000554B7" w:rsidP="009A476C">
      <w:pPr>
        <w:ind w:firstLine="709"/>
        <w:rPr>
          <w:rFonts w:cs="Arial"/>
        </w:rPr>
      </w:pPr>
      <w:r>
        <w:rPr>
          <w:rFonts w:cs="Arial"/>
        </w:rPr>
        <w:pict>
          <v:shape id="_x0000_s1043" type="#_x0000_t32" style="position:absolute;left:0;text-align:left;margin-left:102.6pt;margin-top:11.85pt;width:.05pt;height:27.85pt;z-index:251663872" o:connectortype="straight">
            <v:stroke endarrow="block"/>
          </v:shape>
        </w:pict>
      </w:r>
    </w:p>
    <w:p w:rsidR="000532D2" w:rsidRPr="009A476C" w:rsidRDefault="000554B7" w:rsidP="009A476C">
      <w:pPr>
        <w:ind w:firstLine="709"/>
        <w:rPr>
          <w:rFonts w:cs="Arial"/>
        </w:rPr>
      </w:pPr>
      <w:r>
        <w:rPr>
          <w:rFonts w:cs="Arial"/>
        </w:rPr>
        <w:pict>
          <v:shape id="_x0000_s1042" type="#_x0000_t32" style="position:absolute;left:0;text-align:left;margin-left:352.95pt;margin-top:3.6pt;width:0;height:16.4pt;z-index:251662848" o:connectortype="straight">
            <v:stroke endarrow="block"/>
          </v:shape>
        </w:pict>
      </w:r>
    </w:p>
    <w:p w:rsidR="000532D2" w:rsidRPr="009A476C" w:rsidRDefault="000554B7" w:rsidP="009A476C">
      <w:pPr>
        <w:ind w:firstLine="709"/>
        <w:rPr>
          <w:rFonts w:cs="Arial"/>
        </w:rPr>
      </w:pPr>
      <w:r>
        <w:rPr>
          <w:rFonts w:cs="Arial"/>
        </w:rPr>
        <w:pict>
          <v:rect id="Прямоугольник 45" o:spid="_x0000_s1032" style="position:absolute;left:0;text-align:left;margin-left:38.5pt;margin-top:12.1pt;width:464.25pt;height:71.4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">
            <v:textbox style="mso-next-textbox:#Прямоугольник 45">
              <w:txbxContent>
                <w:p w:rsidR="0072488B" w:rsidRPr="009A476C" w:rsidRDefault="0072488B" w:rsidP="000532D2">
                  <w:pPr>
                    <w:jc w:val="center"/>
                    <w:rPr>
                      <w:rFonts w:cs="Arial"/>
                    </w:rPr>
                  </w:pPr>
                  <w:r w:rsidRPr="009A476C">
                    <w:rPr>
                      <w:rFonts w:cs="Arial"/>
                    </w:rPr>
                    <w:t>Подписание уполномоченным должностным лицом Решения о согласовании архитектурно-градостроительного облика объекта либо отказе в предоставлении муниципальной услуги</w:t>
                  </w:r>
                </w:p>
              </w:txbxContent>
            </v:textbox>
          </v:rect>
        </w:pict>
      </w:r>
    </w:p>
    <w:p w:rsidR="000532D2" w:rsidRPr="009A476C" w:rsidRDefault="000532D2" w:rsidP="009A476C">
      <w:pPr>
        <w:ind w:firstLine="709"/>
        <w:rPr>
          <w:rFonts w:cs="Arial"/>
        </w:rPr>
      </w:pPr>
    </w:p>
    <w:p w:rsidR="000532D2" w:rsidRPr="009A476C" w:rsidRDefault="000532D2" w:rsidP="009A476C">
      <w:pPr>
        <w:ind w:firstLine="709"/>
        <w:rPr>
          <w:rFonts w:cs="Arial"/>
        </w:rPr>
      </w:pPr>
    </w:p>
    <w:p w:rsidR="000532D2" w:rsidRPr="009A476C" w:rsidRDefault="000532D2" w:rsidP="009A476C">
      <w:pPr>
        <w:ind w:firstLine="709"/>
        <w:rPr>
          <w:rFonts w:cs="Arial"/>
        </w:rPr>
      </w:pPr>
    </w:p>
    <w:p w:rsidR="000532D2" w:rsidRPr="009A476C" w:rsidRDefault="000532D2" w:rsidP="009A476C">
      <w:pPr>
        <w:ind w:firstLine="709"/>
        <w:rPr>
          <w:rFonts w:cs="Arial"/>
        </w:rPr>
      </w:pPr>
    </w:p>
    <w:p w:rsidR="000532D2" w:rsidRPr="009A476C" w:rsidRDefault="000532D2" w:rsidP="009A476C">
      <w:pPr>
        <w:ind w:firstLine="709"/>
        <w:rPr>
          <w:rFonts w:cs="Arial"/>
        </w:rPr>
      </w:pPr>
    </w:p>
    <w:p w:rsidR="000532D2" w:rsidRPr="009A476C" w:rsidRDefault="000554B7" w:rsidP="009A476C">
      <w:pPr>
        <w:ind w:firstLine="709"/>
        <w:rPr>
          <w:rFonts w:cs="Arial"/>
        </w:rPr>
      </w:pPr>
      <w:r>
        <w:rPr>
          <w:rFonts w:cs="Arial"/>
        </w:rPr>
        <w:pict>
          <v:shape id="_x0000_s1044" type="#_x0000_t32" style="position:absolute;left:0;text-align:left;margin-left:249.85pt;margin-top:5.9pt;width:0;height:16.4pt;z-index:251664896" o:connectortype="straight">
            <v:stroke endarrow="block"/>
          </v:shape>
        </w:pict>
      </w:r>
    </w:p>
    <w:p w:rsidR="000532D2" w:rsidRPr="009A476C" w:rsidRDefault="000554B7" w:rsidP="009A476C">
      <w:pPr>
        <w:ind w:firstLine="709"/>
        <w:rPr>
          <w:rFonts w:cs="Arial"/>
        </w:rPr>
      </w:pPr>
      <w:r>
        <w:rPr>
          <w:rFonts w:cs="Arial"/>
        </w:rPr>
        <w:pict>
          <v:rect id="Прямоугольник 39" o:spid="_x0000_s1030" style="position:absolute;left:0;text-align:left;margin-left:25.1pt;margin-top:8.5pt;width:461.05pt;height:69.9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">
            <v:textbox style="mso-next-textbox:#Прямоугольник 39">
              <w:txbxContent>
                <w:p w:rsidR="0072488B" w:rsidRPr="009A476C" w:rsidRDefault="0072488B" w:rsidP="000532D2">
                  <w:pPr>
                    <w:jc w:val="center"/>
                    <w:rPr>
                      <w:rFonts w:cs="Arial"/>
                    </w:rPr>
                  </w:pPr>
                  <w:r w:rsidRPr="009A476C">
                    <w:rPr>
                      <w:rFonts w:cs="Arial"/>
                    </w:rPr>
                    <w:t>Регистрация Решения о согласовании архитектурно-градостроительного облика объекта либо мотивированного отказа в предоставлении муниципальной услуги, согласно правилам внутреннего делопроизводства</w:t>
                  </w:r>
                </w:p>
              </w:txbxContent>
            </v:textbox>
          </v:rect>
        </w:pict>
      </w:r>
    </w:p>
    <w:p w:rsidR="000532D2" w:rsidRPr="009A476C" w:rsidRDefault="000532D2" w:rsidP="009A476C">
      <w:pPr>
        <w:ind w:firstLine="709"/>
        <w:rPr>
          <w:rFonts w:cs="Arial"/>
        </w:rPr>
      </w:pPr>
    </w:p>
    <w:p w:rsidR="000532D2" w:rsidRPr="009A476C" w:rsidRDefault="000532D2" w:rsidP="009A476C">
      <w:pPr>
        <w:ind w:firstLine="709"/>
        <w:rPr>
          <w:rFonts w:cs="Arial"/>
        </w:rPr>
      </w:pPr>
    </w:p>
    <w:p w:rsidR="009A476C" w:rsidRPr="009A476C" w:rsidRDefault="000554B7" w:rsidP="009A476C">
      <w:pPr>
        <w:ind w:left="5103" w:firstLine="0"/>
        <w:rPr>
          <w:rFonts w:cs="Arial"/>
        </w:rPr>
      </w:pPr>
      <w:r>
        <w:rPr>
          <w:rFonts w:cs="Arial"/>
        </w:rPr>
        <w:pict>
          <v:shape id="_x0000_s1045" type="#_x0000_t32" style="position:absolute;left:0;text-align:left;margin-left:249.85pt;margin-top:37.05pt;width:0;height:16.4pt;z-index:251665920" o:connectortype="straight">
            <v:stroke endarrow="block"/>
          </v:shape>
        </w:pict>
      </w:r>
      <w:r>
        <w:rPr>
          <w:rFonts w:cs="Arial"/>
        </w:rPr>
        <w:pict>
          <v:rect id="_x0000_s1036" style="position:absolute;left:0;text-align:left;margin-left:19.1pt;margin-top:53.45pt;width:461.05pt;height:58.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">
            <v:textbox style="mso-next-textbox:#_x0000_s1036">
              <w:txbxContent>
                <w:p w:rsidR="0072488B" w:rsidRPr="009A476C" w:rsidRDefault="0072488B" w:rsidP="000532D2">
                  <w:pPr>
                    <w:jc w:val="center"/>
                    <w:rPr>
                      <w:rFonts w:cs="Arial"/>
                    </w:rPr>
                  </w:pPr>
                  <w:r w:rsidRPr="009A476C">
                    <w:rPr>
                      <w:rFonts w:cs="Arial"/>
                    </w:rPr>
                    <w:t>Направление (выдача) заявителю Решения о согласовании архитектурно-градостроительного облика объекта либо мотивированного отказа в предоставлении муниципальной услуги</w:t>
                  </w:r>
                </w:p>
              </w:txbxContent>
            </v:textbox>
          </v:rect>
        </w:pict>
      </w:r>
      <w:r w:rsidR="009A476C">
        <w:rPr>
          <w:rFonts w:cs="Arial"/>
        </w:rPr>
        <w:br w:type="page"/>
      </w:r>
      <w:r w:rsidR="000532D2" w:rsidRPr="009A476C">
        <w:rPr>
          <w:rFonts w:cs="Arial"/>
        </w:rPr>
        <w:lastRenderedPageBreak/>
        <w:t>Приложение N 5</w:t>
      </w:r>
    </w:p>
    <w:p w:rsidR="000532D2" w:rsidRPr="009A476C" w:rsidRDefault="000532D2" w:rsidP="009A476C">
      <w:pPr>
        <w:ind w:left="5103" w:firstLine="0"/>
        <w:rPr>
          <w:rFonts w:cs="Arial"/>
        </w:rPr>
      </w:pPr>
      <w:r w:rsidRPr="009A476C">
        <w:rPr>
          <w:rFonts w:cs="Arial"/>
        </w:rPr>
        <w:t>к Административному регламенту</w:t>
      </w:r>
    </w:p>
    <w:p w:rsidR="000532D2" w:rsidRPr="009A476C" w:rsidRDefault="000532D2" w:rsidP="009A476C">
      <w:pPr>
        <w:ind w:firstLine="709"/>
        <w:rPr>
          <w:rFonts w:cs="Arial"/>
        </w:rPr>
      </w:pPr>
    </w:p>
    <w:p w:rsidR="000532D2" w:rsidRPr="009A476C" w:rsidRDefault="000532D2" w:rsidP="009A476C">
      <w:pPr>
        <w:ind w:firstLine="709"/>
        <w:rPr>
          <w:rFonts w:cs="Arial"/>
        </w:rPr>
      </w:pPr>
    </w:p>
    <w:p w:rsidR="000532D2" w:rsidRPr="009A476C" w:rsidRDefault="000532D2" w:rsidP="009A476C">
      <w:pPr>
        <w:ind w:firstLine="709"/>
        <w:jc w:val="center"/>
        <w:rPr>
          <w:rFonts w:cs="Arial"/>
        </w:rPr>
      </w:pPr>
      <w:bookmarkStart w:id="1" w:name="Par628"/>
      <w:bookmarkEnd w:id="1"/>
      <w:r w:rsidRPr="009A476C">
        <w:rPr>
          <w:rFonts w:cs="Arial"/>
        </w:rPr>
        <w:t>РАСПИСКА</w:t>
      </w:r>
    </w:p>
    <w:p w:rsidR="000532D2" w:rsidRPr="009A476C" w:rsidRDefault="000532D2" w:rsidP="009A476C">
      <w:pPr>
        <w:ind w:firstLine="709"/>
        <w:jc w:val="center"/>
        <w:rPr>
          <w:rFonts w:cs="Arial"/>
        </w:rPr>
      </w:pPr>
      <w:r w:rsidRPr="009A476C">
        <w:rPr>
          <w:rFonts w:cs="Arial"/>
        </w:rPr>
        <w:t>в получении документов, представленных для предоставления Решения о согласовании архитектурно-градостроительного облика объекта</w:t>
      </w:r>
    </w:p>
    <w:p w:rsidR="000532D2" w:rsidRPr="009A476C" w:rsidRDefault="000532D2" w:rsidP="009A476C">
      <w:pPr>
        <w:ind w:firstLine="709"/>
        <w:rPr>
          <w:rFonts w:cs="Arial"/>
        </w:rPr>
      </w:pPr>
    </w:p>
    <w:p w:rsidR="000532D2" w:rsidRPr="009A476C" w:rsidRDefault="000532D2" w:rsidP="009A476C">
      <w:pPr>
        <w:ind w:firstLine="709"/>
        <w:rPr>
          <w:rFonts w:cs="Arial"/>
        </w:rPr>
      </w:pPr>
      <w:r w:rsidRPr="009A476C">
        <w:rPr>
          <w:rFonts w:cs="Arial"/>
        </w:rPr>
        <w:t>Настоящим удостоверяется, что заявитель</w:t>
      </w:r>
    </w:p>
    <w:p w:rsidR="000532D2" w:rsidRPr="009A476C" w:rsidRDefault="000532D2" w:rsidP="009A476C">
      <w:pPr>
        <w:ind w:firstLine="709"/>
        <w:rPr>
          <w:rFonts w:cs="Arial"/>
        </w:rPr>
      </w:pPr>
      <w:r w:rsidRPr="009A476C">
        <w:rPr>
          <w:rFonts w:cs="Arial"/>
        </w:rPr>
        <w:t>__________________________________________________________________</w:t>
      </w:r>
    </w:p>
    <w:p w:rsidR="000532D2" w:rsidRPr="009A476C" w:rsidRDefault="009A476C" w:rsidP="009A476C">
      <w:pPr>
        <w:ind w:firstLine="709"/>
        <w:rPr>
          <w:rFonts w:cs="Arial"/>
        </w:rPr>
      </w:pPr>
      <w:r>
        <w:rPr>
          <w:rFonts w:cs="Arial"/>
        </w:rPr>
        <w:t xml:space="preserve"> </w:t>
      </w:r>
      <w:r w:rsidR="000532D2" w:rsidRPr="009A476C">
        <w:rPr>
          <w:rFonts w:cs="Arial"/>
        </w:rPr>
        <w:t>(фамилия, имя, отчество)</w:t>
      </w:r>
    </w:p>
    <w:p w:rsidR="000532D2" w:rsidRPr="009A476C" w:rsidRDefault="000532D2" w:rsidP="009A476C">
      <w:pPr>
        <w:ind w:firstLine="709"/>
        <w:rPr>
          <w:rFonts w:cs="Arial"/>
        </w:rPr>
      </w:pPr>
      <w:r w:rsidRPr="009A476C">
        <w:rPr>
          <w:rFonts w:cs="Arial"/>
        </w:rPr>
        <w:t>представил, а сотрудник __________________________________________________________________</w:t>
      </w:r>
    </w:p>
    <w:p w:rsidR="000532D2" w:rsidRPr="009A476C" w:rsidRDefault="000532D2" w:rsidP="009A476C">
      <w:pPr>
        <w:ind w:firstLine="709"/>
        <w:rPr>
          <w:rFonts w:cs="Arial"/>
        </w:rPr>
      </w:pPr>
      <w:r w:rsidRPr="009A476C">
        <w:rPr>
          <w:rFonts w:cs="Arial"/>
        </w:rPr>
        <w:t>получил «_____» ________________ _________ документы</w:t>
      </w:r>
    </w:p>
    <w:p w:rsidR="000532D2" w:rsidRPr="009A476C" w:rsidRDefault="009A476C" w:rsidP="009A476C">
      <w:pPr>
        <w:ind w:firstLine="709"/>
        <w:rPr>
          <w:rFonts w:cs="Arial"/>
        </w:rPr>
      </w:pPr>
      <w:r>
        <w:rPr>
          <w:rFonts w:cs="Arial"/>
        </w:rPr>
        <w:t xml:space="preserve"> </w:t>
      </w:r>
      <w:r w:rsidR="000532D2" w:rsidRPr="009A476C">
        <w:rPr>
          <w:rFonts w:cs="Arial"/>
        </w:rPr>
        <w:t>(число)</w:t>
      </w:r>
      <w:r>
        <w:rPr>
          <w:rFonts w:cs="Arial"/>
        </w:rPr>
        <w:t xml:space="preserve"> </w:t>
      </w:r>
      <w:r w:rsidR="000532D2" w:rsidRPr="009A476C">
        <w:rPr>
          <w:rFonts w:cs="Arial"/>
        </w:rPr>
        <w:t>(месяц прописью)</w:t>
      </w:r>
      <w:r>
        <w:rPr>
          <w:rFonts w:cs="Arial"/>
        </w:rPr>
        <w:t xml:space="preserve"> </w:t>
      </w:r>
      <w:r w:rsidR="000532D2" w:rsidRPr="009A476C">
        <w:rPr>
          <w:rFonts w:cs="Arial"/>
        </w:rPr>
        <w:t>(год)</w:t>
      </w:r>
    </w:p>
    <w:p w:rsidR="000532D2" w:rsidRPr="009A476C" w:rsidRDefault="000532D2" w:rsidP="009A476C">
      <w:pPr>
        <w:ind w:firstLine="709"/>
        <w:rPr>
          <w:rFonts w:cs="Arial"/>
        </w:rPr>
      </w:pPr>
      <w:r w:rsidRPr="009A476C">
        <w:rPr>
          <w:rFonts w:cs="Arial"/>
        </w:rPr>
        <w:t>в количестве _______________________________ экземпляров</w:t>
      </w:r>
    </w:p>
    <w:p w:rsidR="000532D2" w:rsidRPr="009A476C" w:rsidRDefault="009A476C" w:rsidP="009A476C">
      <w:pPr>
        <w:ind w:firstLine="709"/>
        <w:rPr>
          <w:rFonts w:cs="Arial"/>
        </w:rPr>
      </w:pPr>
      <w:r>
        <w:rPr>
          <w:rFonts w:cs="Arial"/>
        </w:rPr>
        <w:t xml:space="preserve"> </w:t>
      </w:r>
      <w:r w:rsidR="000532D2" w:rsidRPr="009A476C">
        <w:rPr>
          <w:rFonts w:cs="Arial"/>
        </w:rPr>
        <w:t>(прописью)</w:t>
      </w:r>
    </w:p>
    <w:p w:rsidR="000532D2" w:rsidRPr="009A476C" w:rsidRDefault="000532D2" w:rsidP="009A476C">
      <w:pPr>
        <w:ind w:firstLine="709"/>
        <w:rPr>
          <w:rFonts w:cs="Arial"/>
        </w:rPr>
      </w:pPr>
      <w:r w:rsidRPr="009A476C">
        <w:rPr>
          <w:rFonts w:cs="Arial"/>
        </w:rPr>
        <w:t>по</w:t>
      </w:r>
      <w:r w:rsidR="009A476C">
        <w:rPr>
          <w:rFonts w:cs="Arial"/>
        </w:rPr>
        <w:t xml:space="preserve"> </w:t>
      </w:r>
      <w:r w:rsidRPr="009A476C">
        <w:rPr>
          <w:rFonts w:cs="Arial"/>
        </w:rPr>
        <w:t>прилагаемому</w:t>
      </w:r>
      <w:r w:rsidR="009A476C">
        <w:rPr>
          <w:rFonts w:cs="Arial"/>
        </w:rPr>
        <w:t xml:space="preserve"> </w:t>
      </w:r>
      <w:r w:rsidRPr="009A476C">
        <w:rPr>
          <w:rFonts w:cs="Arial"/>
        </w:rPr>
        <w:t>к</w:t>
      </w:r>
      <w:r w:rsidR="009A476C">
        <w:rPr>
          <w:rFonts w:cs="Arial"/>
        </w:rPr>
        <w:t xml:space="preserve"> </w:t>
      </w:r>
      <w:r w:rsidRPr="009A476C">
        <w:rPr>
          <w:rFonts w:cs="Arial"/>
        </w:rPr>
        <w:t>заявлению перечню документов, необходимых для принятия решения</w:t>
      </w:r>
      <w:r w:rsidR="009A476C">
        <w:rPr>
          <w:rFonts w:cs="Arial"/>
        </w:rPr>
        <w:t xml:space="preserve"> </w:t>
      </w:r>
      <w:r w:rsidRPr="009A476C">
        <w:rPr>
          <w:rFonts w:cs="Arial"/>
        </w:rPr>
        <w:t>о предварительном согласовании предоставления земельного участка (согласно п. 2.6.1 настоящего Административного регламента):</w:t>
      </w:r>
    </w:p>
    <w:p w:rsidR="000532D2" w:rsidRPr="009A476C" w:rsidRDefault="000532D2" w:rsidP="009A476C">
      <w:pPr>
        <w:ind w:firstLine="709"/>
        <w:rPr>
          <w:rFonts w:cs="Arial"/>
        </w:rPr>
      </w:pPr>
      <w:r w:rsidRPr="009A476C">
        <w:rPr>
          <w:rFonts w:cs="Arial"/>
        </w:rPr>
        <w:t>__________________________________________________________________</w:t>
      </w:r>
    </w:p>
    <w:p w:rsidR="000532D2" w:rsidRPr="009A476C" w:rsidRDefault="000532D2" w:rsidP="009A476C">
      <w:pPr>
        <w:ind w:firstLine="709"/>
        <w:rPr>
          <w:rFonts w:cs="Arial"/>
        </w:rPr>
      </w:pPr>
      <w:r w:rsidRPr="009A476C">
        <w:rPr>
          <w:rFonts w:cs="Arial"/>
        </w:rPr>
        <w:t>__________________________________________________________________</w:t>
      </w:r>
    </w:p>
    <w:p w:rsidR="000532D2" w:rsidRPr="009A476C" w:rsidRDefault="000532D2" w:rsidP="009A476C">
      <w:pPr>
        <w:ind w:firstLine="709"/>
        <w:rPr>
          <w:rFonts w:cs="Arial"/>
        </w:rPr>
      </w:pPr>
      <w:r w:rsidRPr="009A476C">
        <w:rPr>
          <w:rFonts w:cs="Arial"/>
        </w:rPr>
        <w:t>__________________________________________________________________</w:t>
      </w:r>
    </w:p>
    <w:p w:rsidR="000532D2" w:rsidRPr="009A476C" w:rsidRDefault="000532D2" w:rsidP="009A476C">
      <w:pPr>
        <w:ind w:firstLine="709"/>
        <w:rPr>
          <w:rFonts w:cs="Arial"/>
        </w:rPr>
      </w:pPr>
      <w:r w:rsidRPr="009A476C">
        <w:rPr>
          <w:rFonts w:cs="Arial"/>
        </w:rPr>
        <w:t>__________________________________________________________________</w:t>
      </w:r>
    </w:p>
    <w:p w:rsidR="000532D2" w:rsidRPr="009A476C" w:rsidRDefault="000532D2" w:rsidP="009A476C">
      <w:pPr>
        <w:ind w:firstLine="709"/>
        <w:rPr>
          <w:rFonts w:cs="Arial"/>
        </w:rPr>
      </w:pPr>
    </w:p>
    <w:p w:rsidR="000532D2" w:rsidRPr="009A476C" w:rsidRDefault="000532D2" w:rsidP="009A476C">
      <w:pPr>
        <w:ind w:firstLine="709"/>
        <w:rPr>
          <w:rFonts w:cs="Arial"/>
        </w:rPr>
      </w:pPr>
      <w:r w:rsidRPr="009A476C">
        <w:rPr>
          <w:rFonts w:cs="Arial"/>
        </w:rPr>
        <w:t>Перечень документов, которые будут получены по межведомственным запросам: _________________________________________________________________</w:t>
      </w:r>
    </w:p>
    <w:p w:rsidR="000532D2" w:rsidRPr="009A476C" w:rsidRDefault="000532D2" w:rsidP="009A476C">
      <w:pPr>
        <w:ind w:firstLine="709"/>
        <w:rPr>
          <w:rFonts w:cs="Arial"/>
        </w:rPr>
      </w:pPr>
      <w:r w:rsidRPr="009A476C">
        <w:rPr>
          <w:rFonts w:cs="Arial"/>
        </w:rPr>
        <w:t>_________________________________________________________________</w:t>
      </w:r>
    </w:p>
    <w:p w:rsidR="000532D2" w:rsidRPr="009A476C" w:rsidRDefault="000532D2" w:rsidP="009A476C">
      <w:pPr>
        <w:ind w:firstLine="709"/>
        <w:rPr>
          <w:rFonts w:cs="Arial"/>
        </w:rPr>
      </w:pPr>
    </w:p>
    <w:p w:rsidR="000532D2" w:rsidRPr="009A476C" w:rsidRDefault="000532D2" w:rsidP="009A476C">
      <w:pPr>
        <w:ind w:firstLine="709"/>
        <w:rPr>
          <w:rFonts w:cs="Arial"/>
        </w:rPr>
      </w:pPr>
      <w:r w:rsidRPr="009A476C">
        <w:rPr>
          <w:rFonts w:cs="Arial"/>
        </w:rPr>
        <w:t>___________________________________</w:t>
      </w:r>
      <w:r w:rsidR="009A476C">
        <w:rPr>
          <w:rFonts w:cs="Arial"/>
        </w:rPr>
        <w:t xml:space="preserve"> </w:t>
      </w:r>
      <w:r w:rsidRPr="009A476C">
        <w:rPr>
          <w:rFonts w:cs="Arial"/>
        </w:rPr>
        <w:t>_____________</w:t>
      </w:r>
      <w:r w:rsidR="009A476C">
        <w:rPr>
          <w:rFonts w:cs="Arial"/>
        </w:rPr>
        <w:t xml:space="preserve"> </w:t>
      </w:r>
      <w:r w:rsidRPr="009A476C">
        <w:rPr>
          <w:rFonts w:cs="Arial"/>
        </w:rPr>
        <w:t>_____________________</w:t>
      </w:r>
    </w:p>
    <w:p w:rsidR="000532D2" w:rsidRPr="009A476C" w:rsidRDefault="000532D2" w:rsidP="009A476C">
      <w:pPr>
        <w:ind w:firstLine="709"/>
        <w:rPr>
          <w:rFonts w:cs="Arial"/>
        </w:rPr>
      </w:pPr>
      <w:r w:rsidRPr="009A476C">
        <w:rPr>
          <w:rFonts w:cs="Arial"/>
        </w:rPr>
        <w:t>(должность специалиста, ответственного</w:t>
      </w:r>
      <w:r w:rsidR="009A476C">
        <w:rPr>
          <w:rFonts w:cs="Arial"/>
        </w:rPr>
        <w:t xml:space="preserve"> </w:t>
      </w:r>
      <w:r w:rsidRPr="009A476C">
        <w:rPr>
          <w:rFonts w:cs="Arial"/>
        </w:rPr>
        <w:t>(подпись)</w:t>
      </w:r>
      <w:r w:rsidR="009A476C">
        <w:rPr>
          <w:rFonts w:cs="Arial"/>
        </w:rPr>
        <w:t xml:space="preserve"> </w:t>
      </w:r>
      <w:r w:rsidRPr="009A476C">
        <w:rPr>
          <w:rFonts w:cs="Arial"/>
        </w:rPr>
        <w:t>(расшифровка подписи)</w:t>
      </w:r>
    </w:p>
    <w:p w:rsidR="000532D2" w:rsidRPr="009A476C" w:rsidRDefault="009A476C" w:rsidP="009A476C">
      <w:pPr>
        <w:ind w:firstLine="709"/>
        <w:rPr>
          <w:rFonts w:cs="Arial"/>
        </w:rPr>
      </w:pPr>
      <w:r>
        <w:rPr>
          <w:rFonts w:cs="Arial"/>
        </w:rPr>
        <w:t xml:space="preserve"> </w:t>
      </w:r>
      <w:r w:rsidR="000532D2" w:rsidRPr="009A476C">
        <w:rPr>
          <w:rFonts w:cs="Arial"/>
        </w:rPr>
        <w:t>за прием документов)</w:t>
      </w:r>
    </w:p>
    <w:p w:rsidR="003D3FA1" w:rsidRPr="009A476C" w:rsidRDefault="003D3FA1" w:rsidP="009A476C">
      <w:pPr>
        <w:ind w:firstLine="709"/>
        <w:rPr>
          <w:rFonts w:cs="Arial"/>
        </w:rPr>
      </w:pPr>
    </w:p>
    <w:sectPr w:rsidR="003D3FA1" w:rsidRPr="009A476C" w:rsidSect="002279CD">
      <w:pgSz w:w="11906" w:h="16838"/>
      <w:pgMar w:top="1134" w:right="567" w:bottom="567"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51E" w:rsidRDefault="00AB751E" w:rsidP="000532D2">
      <w:r>
        <w:separator/>
      </w:r>
    </w:p>
  </w:endnote>
  <w:endnote w:type="continuationSeparator" w:id="0">
    <w:p w:rsidR="00AB751E" w:rsidRDefault="00AB751E" w:rsidP="000532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51E" w:rsidRDefault="00AB751E" w:rsidP="000532D2">
      <w:r>
        <w:separator/>
      </w:r>
    </w:p>
  </w:footnote>
  <w:footnote w:type="continuationSeparator" w:id="0">
    <w:p w:rsidR="00AB751E" w:rsidRDefault="00AB751E" w:rsidP="000532D2">
      <w:r>
        <w:continuationSeparator/>
      </w:r>
    </w:p>
  </w:footnote>
  <w:footnote w:id="1">
    <w:p w:rsidR="0072488B" w:rsidRPr="00F2004D" w:rsidRDefault="0072488B" w:rsidP="000532D2">
      <w:pPr>
        <w:pStyle w:val="a4"/>
        <w:rPr>
          <w:sz w:val="24"/>
          <w:szCs w:val="24"/>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12726"/>
      <w:docPartObj>
        <w:docPartGallery w:val="Page Numbers (Top of Page)"/>
        <w:docPartUnique/>
      </w:docPartObj>
    </w:sdtPr>
    <w:sdtContent>
      <w:p w:rsidR="0072488B" w:rsidRDefault="000554B7" w:rsidP="004A1726">
        <w:pPr>
          <w:pStyle w:val="aa"/>
          <w:ind w:firstLine="0"/>
          <w:jc w:val="center"/>
        </w:pPr>
        <w:r w:rsidRPr="0072488B">
          <w:rPr>
            <w:sz w:val="24"/>
          </w:rPr>
          <w:fldChar w:fldCharType="begin"/>
        </w:r>
        <w:r w:rsidR="0072488B" w:rsidRPr="0072488B">
          <w:rPr>
            <w:sz w:val="24"/>
          </w:rPr>
          <w:instrText xml:space="preserve"> PAGE   \* MERGEFORMAT </w:instrText>
        </w:r>
        <w:r w:rsidRPr="0072488B">
          <w:rPr>
            <w:sz w:val="24"/>
          </w:rPr>
          <w:fldChar w:fldCharType="separate"/>
        </w:r>
        <w:r w:rsidR="00512B6A">
          <w:rPr>
            <w:noProof/>
            <w:sz w:val="24"/>
          </w:rPr>
          <w:t>3</w:t>
        </w:r>
        <w:r w:rsidRPr="0072488B">
          <w:rPr>
            <w:sz w:val="24"/>
          </w:rPr>
          <w:fldChar w:fldCharType="end"/>
        </w:r>
      </w:p>
    </w:sdtContent>
  </w:sdt>
  <w:p w:rsidR="0072488B" w:rsidRPr="0072488B" w:rsidRDefault="0072488B" w:rsidP="0072488B">
    <w:pPr>
      <w:pStyle w:val="aa"/>
      <w:jc w:val="center"/>
      <w:rPr>
        <w:sz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9CD" w:rsidRDefault="002279CD">
    <w:pPr>
      <w:pStyle w:val="aa"/>
    </w:pPr>
  </w:p>
  <w:p w:rsidR="002279CD" w:rsidRDefault="002279CD">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13E441B2"/>
    <w:multiLevelType w:val="hybridMultilevel"/>
    <w:tmpl w:val="72746EE6"/>
    <w:lvl w:ilvl="0" w:tplc="5928D192">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2A38FC"/>
    <w:multiLevelType w:val="multilevel"/>
    <w:tmpl w:val="ADAAE7A8"/>
    <w:lvl w:ilvl="0">
      <w:start w:val="3"/>
      <w:numFmt w:val="decimal"/>
      <w:lvlText w:val="%1."/>
      <w:lvlJc w:val="left"/>
      <w:pPr>
        <w:ind w:left="396" w:hanging="396"/>
      </w:pPr>
      <w:rPr>
        <w:rFonts w:hint="default"/>
      </w:rPr>
    </w:lvl>
    <w:lvl w:ilvl="1">
      <w:start w:val="1"/>
      <w:numFmt w:val="decimal"/>
      <w:lvlText w:val="%1.%2."/>
      <w:lvlJc w:val="left"/>
      <w:pPr>
        <w:ind w:left="1372" w:hanging="720"/>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016" w:hanging="1800"/>
      </w:pPr>
      <w:rPr>
        <w:rFonts w:hint="default"/>
      </w:r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02F089F"/>
    <w:multiLevelType w:val="multilevel"/>
    <w:tmpl w:val="EA7E9E82"/>
    <w:lvl w:ilvl="0">
      <w:start w:val="2"/>
      <w:numFmt w:val="decimal"/>
      <w:lvlText w:val="%1."/>
      <w:lvlJc w:val="left"/>
      <w:pPr>
        <w:ind w:left="720" w:hanging="720"/>
      </w:pPr>
      <w:rPr>
        <w:rFonts w:hint="default"/>
      </w:rPr>
    </w:lvl>
    <w:lvl w:ilvl="1">
      <w:start w:val="12"/>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6720" w:hanging="1800"/>
      </w:pPr>
      <w:rPr>
        <w:rFonts w:hint="default"/>
      </w:rPr>
    </w:lvl>
  </w:abstractNum>
  <w:abstractNum w:abstractNumId="5">
    <w:nsid w:val="470B4653"/>
    <w:multiLevelType w:val="hybridMultilevel"/>
    <w:tmpl w:val="7AF6D080"/>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23A0F744">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E19535C"/>
    <w:multiLevelType w:val="multilevel"/>
    <w:tmpl w:val="5BDA3FD8"/>
    <w:lvl w:ilvl="0">
      <w:start w:val="3"/>
      <w:numFmt w:val="decimal"/>
      <w:lvlText w:val="%1."/>
      <w:lvlJc w:val="left"/>
      <w:pPr>
        <w:ind w:left="885" w:hanging="885"/>
      </w:pPr>
      <w:rPr>
        <w:rFonts w:hint="default"/>
      </w:rPr>
    </w:lvl>
    <w:lvl w:ilvl="1">
      <w:start w:val="5"/>
      <w:numFmt w:val="decimal"/>
      <w:lvlText w:val="%1.%2."/>
      <w:lvlJc w:val="left"/>
      <w:pPr>
        <w:ind w:left="1155" w:hanging="885"/>
      </w:pPr>
      <w:rPr>
        <w:rFonts w:hint="default"/>
      </w:rPr>
    </w:lvl>
    <w:lvl w:ilvl="2">
      <w:start w:val="1"/>
      <w:numFmt w:val="decimal"/>
      <w:lvlText w:val="%1.%2.%3."/>
      <w:lvlJc w:val="left"/>
      <w:pPr>
        <w:ind w:left="2145" w:hanging="885"/>
      </w:pPr>
      <w:rPr>
        <w:rFonts w:hint="default"/>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7">
    <w:nsid w:val="50B02A54"/>
    <w:multiLevelType w:val="multilevel"/>
    <w:tmpl w:val="48147BCA"/>
    <w:lvl w:ilvl="0">
      <w:start w:val="2"/>
      <w:numFmt w:val="decimal"/>
      <w:lvlText w:val="%1."/>
      <w:lvlJc w:val="left"/>
      <w:pPr>
        <w:ind w:left="744" w:hanging="744"/>
      </w:pPr>
      <w:rPr>
        <w:rFonts w:hint="default"/>
      </w:rPr>
    </w:lvl>
    <w:lvl w:ilvl="1">
      <w:start w:val="13"/>
      <w:numFmt w:val="decimal"/>
      <w:lvlText w:val="%1.%2."/>
      <w:lvlJc w:val="left"/>
      <w:pPr>
        <w:ind w:left="1179" w:hanging="744"/>
      </w:pPr>
      <w:rPr>
        <w:rFonts w:hint="default"/>
      </w:rPr>
    </w:lvl>
    <w:lvl w:ilvl="2">
      <w:start w:val="1"/>
      <w:numFmt w:val="decimal"/>
      <w:lvlText w:val="%1.%2.%3."/>
      <w:lvlJc w:val="left"/>
      <w:pPr>
        <w:ind w:left="1614" w:hanging="744"/>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76508F6"/>
    <w:multiLevelType w:val="multilevel"/>
    <w:tmpl w:val="D2082BB0"/>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2475" w:hanging="1485"/>
      </w:pPr>
      <w:rPr>
        <w:rFonts w:hint="default"/>
      </w:rPr>
    </w:lvl>
    <w:lvl w:ilvl="2">
      <w:start w:val="1"/>
      <w:numFmt w:val="decimal"/>
      <w:isLgl/>
      <w:lvlText w:val="%1.%2.%3."/>
      <w:lvlJc w:val="left"/>
      <w:pPr>
        <w:ind w:left="2195" w:hanging="1485"/>
      </w:pPr>
      <w:rPr>
        <w:rFonts w:hint="default"/>
        <w:sz w:val="28"/>
        <w:szCs w:val="28"/>
      </w:rPr>
    </w:lvl>
    <w:lvl w:ilvl="3">
      <w:start w:val="1"/>
      <w:numFmt w:val="decimal"/>
      <w:isLgl/>
      <w:lvlText w:val="%1.%2.%3.%4."/>
      <w:lvlJc w:val="left"/>
      <w:pPr>
        <w:ind w:left="2367" w:hanging="1485"/>
      </w:pPr>
      <w:rPr>
        <w:rFonts w:hint="default"/>
      </w:rPr>
    </w:lvl>
    <w:lvl w:ilvl="4">
      <w:start w:val="1"/>
      <w:numFmt w:val="decimal"/>
      <w:isLgl/>
      <w:lvlText w:val="%1.%2.%3.%4.%5."/>
      <w:lvlJc w:val="left"/>
      <w:pPr>
        <w:ind w:left="2541" w:hanging="1485"/>
      </w:pPr>
      <w:rPr>
        <w:rFonts w:hint="default"/>
      </w:rPr>
    </w:lvl>
    <w:lvl w:ilvl="5">
      <w:start w:val="1"/>
      <w:numFmt w:val="decimal"/>
      <w:isLgl/>
      <w:lvlText w:val="%1.%2.%3.%4.%5.%6."/>
      <w:lvlJc w:val="left"/>
      <w:pPr>
        <w:ind w:left="2715" w:hanging="1485"/>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1">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9"/>
  </w:num>
  <w:num w:numId="2">
    <w:abstractNumId w:val="1"/>
  </w:num>
  <w:num w:numId="3">
    <w:abstractNumId w:val="6"/>
  </w:num>
  <w:num w:numId="4">
    <w:abstractNumId w:val="13"/>
  </w:num>
  <w:num w:numId="5">
    <w:abstractNumId w:val="3"/>
  </w:num>
  <w:num w:numId="6">
    <w:abstractNumId w:val="8"/>
  </w:num>
  <w:num w:numId="7">
    <w:abstractNumId w:val="5"/>
  </w:num>
  <w:num w:numId="8">
    <w:abstractNumId w:val="10"/>
  </w:num>
  <w:num w:numId="9">
    <w:abstractNumId w:val="4"/>
  </w:num>
  <w:num w:numId="10">
    <w:abstractNumId w:val="11"/>
  </w:num>
  <w:num w:numId="11">
    <w:abstractNumId w:val="0"/>
  </w:num>
  <w:num w:numId="12">
    <w:abstractNumId w:val="7"/>
  </w:num>
  <w:num w:numId="13">
    <w:abstractNumId w:val="2"/>
  </w:num>
  <w:num w:numId="14">
    <w:abstractNumId w:val="14"/>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06648"/>
    <w:rsid w:val="000532D2"/>
    <w:rsid w:val="000534D4"/>
    <w:rsid w:val="000554B7"/>
    <w:rsid w:val="00056D29"/>
    <w:rsid w:val="000A3F29"/>
    <w:rsid w:val="000C4A89"/>
    <w:rsid w:val="000D74C8"/>
    <w:rsid w:val="000D7886"/>
    <w:rsid w:val="000E6E5E"/>
    <w:rsid w:val="00102727"/>
    <w:rsid w:val="0012504B"/>
    <w:rsid w:val="0013034F"/>
    <w:rsid w:val="001420CE"/>
    <w:rsid w:val="001A71DF"/>
    <w:rsid w:val="001B0FF1"/>
    <w:rsid w:val="001B4690"/>
    <w:rsid w:val="002279CD"/>
    <w:rsid w:val="00231D88"/>
    <w:rsid w:val="00282E48"/>
    <w:rsid w:val="00313A99"/>
    <w:rsid w:val="00317655"/>
    <w:rsid w:val="0032587F"/>
    <w:rsid w:val="003D3AC5"/>
    <w:rsid w:val="003D3FA1"/>
    <w:rsid w:val="003E699A"/>
    <w:rsid w:val="004304AF"/>
    <w:rsid w:val="00430689"/>
    <w:rsid w:val="00431633"/>
    <w:rsid w:val="00447C57"/>
    <w:rsid w:val="004A1726"/>
    <w:rsid w:val="004B1F8B"/>
    <w:rsid w:val="004B3C44"/>
    <w:rsid w:val="004D5CE9"/>
    <w:rsid w:val="004E586A"/>
    <w:rsid w:val="004E75F6"/>
    <w:rsid w:val="00505DDE"/>
    <w:rsid w:val="00512B6A"/>
    <w:rsid w:val="00550714"/>
    <w:rsid w:val="00604386"/>
    <w:rsid w:val="006179A2"/>
    <w:rsid w:val="006216D6"/>
    <w:rsid w:val="006A62A3"/>
    <w:rsid w:val="007079B2"/>
    <w:rsid w:val="007218F0"/>
    <w:rsid w:val="0072488B"/>
    <w:rsid w:val="00730A31"/>
    <w:rsid w:val="00736E61"/>
    <w:rsid w:val="00741666"/>
    <w:rsid w:val="00860728"/>
    <w:rsid w:val="008A0EA4"/>
    <w:rsid w:val="008D612F"/>
    <w:rsid w:val="008E3DA2"/>
    <w:rsid w:val="0093669C"/>
    <w:rsid w:val="00944934"/>
    <w:rsid w:val="00972A28"/>
    <w:rsid w:val="00992BA4"/>
    <w:rsid w:val="009A476C"/>
    <w:rsid w:val="009A7CB0"/>
    <w:rsid w:val="009D1386"/>
    <w:rsid w:val="009E03FC"/>
    <w:rsid w:val="00A33120"/>
    <w:rsid w:val="00A6228F"/>
    <w:rsid w:val="00AB751E"/>
    <w:rsid w:val="00BD1CBC"/>
    <w:rsid w:val="00BF09AF"/>
    <w:rsid w:val="00C03867"/>
    <w:rsid w:val="00C06261"/>
    <w:rsid w:val="00C23664"/>
    <w:rsid w:val="00C277FE"/>
    <w:rsid w:val="00D0215D"/>
    <w:rsid w:val="00D06648"/>
    <w:rsid w:val="00D21A62"/>
    <w:rsid w:val="00D86414"/>
    <w:rsid w:val="00DB5D5E"/>
    <w:rsid w:val="00DC65A0"/>
    <w:rsid w:val="00DD334A"/>
    <w:rsid w:val="00DD4E8E"/>
    <w:rsid w:val="00E0474A"/>
    <w:rsid w:val="00E24D9F"/>
    <w:rsid w:val="00E81DCE"/>
    <w:rsid w:val="00EE07B7"/>
    <w:rsid w:val="00F73A13"/>
    <w:rsid w:val="00F83CE8"/>
    <w:rsid w:val="00FD194F"/>
    <w:rsid w:val="00FE0D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1" type="connector" idref="#_x0000_s1039"/>
        <o:r id="V:Rule12" type="connector" idref="#_x0000_s1042"/>
        <o:r id="V:Rule13" type="connector" idref="#_x0000_s1041"/>
        <o:r id="V:Rule14" type="connector" idref="#_x0000_s1045"/>
        <o:r id="V:Rule15" type="connector" idref="#_x0000_s1044"/>
        <o:r id="V:Rule16" type="connector" idref="#_x0000_s1043"/>
        <o:r id="V:Rule17" type="connector" idref="#_x0000_s1040"/>
        <o:r id="V:Rule18" type="connector" idref="#_x0000_s1038"/>
        <o:r id="V:Rule19" type="connector" idref="#_x0000_s1034"/>
        <o:r id="V:Rule20"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F09AF"/>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BF09AF"/>
    <w:pPr>
      <w:jc w:val="center"/>
      <w:outlineLvl w:val="0"/>
    </w:pPr>
    <w:rPr>
      <w:rFonts w:cs="Arial"/>
      <w:b/>
      <w:bCs/>
      <w:kern w:val="32"/>
      <w:sz w:val="32"/>
      <w:szCs w:val="32"/>
    </w:rPr>
  </w:style>
  <w:style w:type="paragraph" w:styleId="2">
    <w:name w:val="heading 2"/>
    <w:aliases w:val="!Разделы документа"/>
    <w:basedOn w:val="a"/>
    <w:link w:val="20"/>
    <w:qFormat/>
    <w:rsid w:val="00BF09AF"/>
    <w:pPr>
      <w:jc w:val="center"/>
      <w:outlineLvl w:val="1"/>
    </w:pPr>
    <w:rPr>
      <w:rFonts w:cs="Arial"/>
      <w:b/>
      <w:bCs/>
      <w:iCs/>
      <w:sz w:val="30"/>
      <w:szCs w:val="28"/>
    </w:rPr>
  </w:style>
  <w:style w:type="paragraph" w:styleId="3">
    <w:name w:val="heading 3"/>
    <w:aliases w:val="!Главы документа"/>
    <w:basedOn w:val="a"/>
    <w:link w:val="30"/>
    <w:qFormat/>
    <w:rsid w:val="00BF09AF"/>
    <w:pPr>
      <w:outlineLvl w:val="2"/>
    </w:pPr>
    <w:rPr>
      <w:rFonts w:cs="Arial"/>
      <w:b/>
      <w:bCs/>
      <w:sz w:val="28"/>
      <w:szCs w:val="26"/>
    </w:rPr>
  </w:style>
  <w:style w:type="paragraph" w:styleId="4">
    <w:name w:val="heading 4"/>
    <w:aliases w:val="!Параграфы/Статьи документа"/>
    <w:basedOn w:val="a"/>
    <w:link w:val="40"/>
    <w:qFormat/>
    <w:rsid w:val="00BF09AF"/>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F09AF"/>
    <w:rPr>
      <w:color w:val="0000FF"/>
      <w:u w:val="none"/>
    </w:rPr>
  </w:style>
  <w:style w:type="paragraph" w:styleId="a4">
    <w:name w:val="footnote text"/>
    <w:basedOn w:val="a"/>
    <w:link w:val="a5"/>
    <w:unhideWhenUsed/>
    <w:rsid w:val="000532D2"/>
    <w:rPr>
      <w:rFonts w:ascii="Times New Roman" w:hAnsi="Times New Roman"/>
      <w:sz w:val="20"/>
      <w:szCs w:val="20"/>
    </w:rPr>
  </w:style>
  <w:style w:type="character" w:customStyle="1" w:styleId="a5">
    <w:name w:val="Текст сноски Знак"/>
    <w:basedOn w:val="a0"/>
    <w:link w:val="a4"/>
    <w:rsid w:val="000532D2"/>
    <w:rPr>
      <w:rFonts w:ascii="Times New Roman" w:eastAsia="Times New Roman" w:hAnsi="Times New Roman"/>
    </w:rPr>
  </w:style>
  <w:style w:type="character" w:styleId="a6">
    <w:name w:val="footnote reference"/>
    <w:unhideWhenUsed/>
    <w:rsid w:val="000532D2"/>
    <w:rPr>
      <w:vertAlign w:val="superscript"/>
    </w:rPr>
  </w:style>
  <w:style w:type="character" w:customStyle="1" w:styleId="40">
    <w:name w:val="Заголовок 4 Знак"/>
    <w:aliases w:val="!Параграфы/Статьи документа Знак"/>
    <w:basedOn w:val="a0"/>
    <w:link w:val="4"/>
    <w:rsid w:val="00431633"/>
    <w:rPr>
      <w:rFonts w:ascii="Arial" w:eastAsia="Times New Roman" w:hAnsi="Arial"/>
      <w:b/>
      <w:bCs/>
      <w:sz w:val="26"/>
      <w:szCs w:val="28"/>
    </w:rPr>
  </w:style>
  <w:style w:type="paragraph" w:styleId="a7">
    <w:name w:val="Title"/>
    <w:basedOn w:val="a"/>
    <w:next w:val="a8"/>
    <w:link w:val="a9"/>
    <w:qFormat/>
    <w:rsid w:val="00431633"/>
    <w:pPr>
      <w:keepNext/>
      <w:suppressAutoHyphens/>
      <w:autoSpaceDE w:val="0"/>
      <w:spacing w:before="240" w:after="120"/>
    </w:pPr>
    <w:rPr>
      <w:rFonts w:eastAsia="SimSun" w:cs="Mangal"/>
      <w:sz w:val="28"/>
      <w:szCs w:val="28"/>
      <w:lang w:eastAsia="ar-SA"/>
    </w:rPr>
  </w:style>
  <w:style w:type="character" w:customStyle="1" w:styleId="a9">
    <w:name w:val="Название Знак"/>
    <w:basedOn w:val="a0"/>
    <w:link w:val="a7"/>
    <w:rsid w:val="00431633"/>
    <w:rPr>
      <w:rFonts w:ascii="Arial" w:eastAsia="SimSun" w:hAnsi="Arial" w:cs="Mangal"/>
      <w:sz w:val="28"/>
      <w:szCs w:val="28"/>
      <w:lang w:eastAsia="ar-SA"/>
    </w:rPr>
  </w:style>
  <w:style w:type="paragraph" w:styleId="aa">
    <w:name w:val="header"/>
    <w:basedOn w:val="a"/>
    <w:link w:val="ab"/>
    <w:uiPriority w:val="99"/>
    <w:rsid w:val="00431633"/>
    <w:pPr>
      <w:tabs>
        <w:tab w:val="center" w:pos="4677"/>
        <w:tab w:val="right" w:pos="9355"/>
      </w:tabs>
      <w:suppressAutoHyphens/>
      <w:autoSpaceDE w:val="0"/>
    </w:pPr>
    <w:rPr>
      <w:rFonts w:ascii="Times New Roman" w:hAnsi="Times New Roman"/>
      <w:sz w:val="20"/>
      <w:szCs w:val="20"/>
      <w:lang w:eastAsia="ar-SA"/>
    </w:rPr>
  </w:style>
  <w:style w:type="character" w:customStyle="1" w:styleId="ab">
    <w:name w:val="Верхний колонтитул Знак"/>
    <w:basedOn w:val="a0"/>
    <w:link w:val="aa"/>
    <w:uiPriority w:val="99"/>
    <w:rsid w:val="00431633"/>
    <w:rPr>
      <w:rFonts w:ascii="Times New Roman" w:eastAsia="Times New Roman" w:hAnsi="Times New Roman"/>
      <w:lang w:eastAsia="ar-SA"/>
    </w:rPr>
  </w:style>
  <w:style w:type="paragraph" w:customStyle="1" w:styleId="ac">
    <w:name w:val="Обычный.Название подразделения"/>
    <w:rsid w:val="00431633"/>
    <w:rPr>
      <w:rFonts w:ascii="SchoolBook" w:eastAsia="Times New Roman" w:hAnsi="SchoolBook"/>
      <w:sz w:val="28"/>
    </w:rPr>
  </w:style>
  <w:style w:type="paragraph" w:styleId="a8">
    <w:name w:val="Subtitle"/>
    <w:basedOn w:val="a"/>
    <w:next w:val="a"/>
    <w:link w:val="ad"/>
    <w:uiPriority w:val="11"/>
    <w:qFormat/>
    <w:rsid w:val="00431633"/>
    <w:pPr>
      <w:spacing w:after="60"/>
      <w:jc w:val="center"/>
      <w:outlineLvl w:val="1"/>
    </w:pPr>
    <w:rPr>
      <w:rFonts w:ascii="Cambria" w:hAnsi="Cambria"/>
    </w:rPr>
  </w:style>
  <w:style w:type="character" w:customStyle="1" w:styleId="ad">
    <w:name w:val="Подзаголовок Знак"/>
    <w:basedOn w:val="a0"/>
    <w:link w:val="a8"/>
    <w:uiPriority w:val="11"/>
    <w:rsid w:val="00431633"/>
    <w:rPr>
      <w:rFonts w:ascii="Cambria" w:eastAsia="Times New Roman" w:hAnsi="Cambria" w:cs="Times New Roman"/>
      <w:sz w:val="24"/>
      <w:szCs w:val="24"/>
      <w:lang w:eastAsia="en-US"/>
    </w:rPr>
  </w:style>
  <w:style w:type="paragraph" w:styleId="ae">
    <w:name w:val="Plain Text"/>
    <w:basedOn w:val="a"/>
    <w:link w:val="af"/>
    <w:rsid w:val="008E3DA2"/>
    <w:rPr>
      <w:rFonts w:ascii="Courier New" w:hAnsi="Courier New" w:cs="Courier New"/>
      <w:sz w:val="20"/>
      <w:szCs w:val="20"/>
    </w:rPr>
  </w:style>
  <w:style w:type="character" w:customStyle="1" w:styleId="af">
    <w:name w:val="Текст Знак"/>
    <w:basedOn w:val="a0"/>
    <w:link w:val="ae"/>
    <w:rsid w:val="008E3DA2"/>
    <w:rPr>
      <w:rFonts w:ascii="Courier New" w:eastAsia="Times New Roman" w:hAnsi="Courier New" w:cs="Courier New"/>
    </w:rPr>
  </w:style>
  <w:style w:type="paragraph" w:styleId="af0">
    <w:name w:val="footer"/>
    <w:basedOn w:val="a"/>
    <w:link w:val="af1"/>
    <w:uiPriority w:val="99"/>
    <w:semiHidden/>
    <w:unhideWhenUsed/>
    <w:rsid w:val="001B0FF1"/>
    <w:pPr>
      <w:tabs>
        <w:tab w:val="center" w:pos="4677"/>
        <w:tab w:val="right" w:pos="9355"/>
      </w:tabs>
    </w:pPr>
  </w:style>
  <w:style w:type="character" w:customStyle="1" w:styleId="af1">
    <w:name w:val="Нижний колонтитул Знак"/>
    <w:basedOn w:val="a0"/>
    <w:link w:val="af0"/>
    <w:uiPriority w:val="99"/>
    <w:semiHidden/>
    <w:rsid w:val="001B0FF1"/>
    <w:rPr>
      <w:sz w:val="22"/>
      <w:szCs w:val="22"/>
      <w:lang w:eastAsia="en-US"/>
    </w:rPr>
  </w:style>
  <w:style w:type="character" w:customStyle="1" w:styleId="10">
    <w:name w:val="Заголовок 1 Знак"/>
    <w:aliases w:val="!Части документа Знак"/>
    <w:basedOn w:val="a0"/>
    <w:link w:val="1"/>
    <w:rsid w:val="009A476C"/>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9A476C"/>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9A476C"/>
    <w:rPr>
      <w:rFonts w:ascii="Arial" w:eastAsia="Times New Roman" w:hAnsi="Arial" w:cs="Arial"/>
      <w:b/>
      <w:bCs/>
      <w:sz w:val="28"/>
      <w:szCs w:val="26"/>
    </w:rPr>
  </w:style>
  <w:style w:type="character" w:styleId="HTML">
    <w:name w:val="HTML Variable"/>
    <w:aliases w:val="!Ссылки в документе"/>
    <w:basedOn w:val="a0"/>
    <w:rsid w:val="00BF09AF"/>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BF09AF"/>
    <w:rPr>
      <w:rFonts w:ascii="Courier" w:hAnsi="Courier"/>
      <w:sz w:val="22"/>
      <w:szCs w:val="20"/>
    </w:rPr>
  </w:style>
  <w:style w:type="character" w:customStyle="1" w:styleId="af3">
    <w:name w:val="Текст примечания Знак"/>
    <w:aliases w:val="!Равноширинный текст документа Знак"/>
    <w:basedOn w:val="a0"/>
    <w:link w:val="af2"/>
    <w:semiHidden/>
    <w:rsid w:val="009A476C"/>
    <w:rPr>
      <w:rFonts w:ascii="Courier" w:eastAsia="Times New Roman" w:hAnsi="Courier"/>
      <w:sz w:val="22"/>
    </w:rPr>
  </w:style>
  <w:style w:type="paragraph" w:customStyle="1" w:styleId="Title">
    <w:name w:val="Title!Название НПА"/>
    <w:basedOn w:val="a"/>
    <w:rsid w:val="00BF09AF"/>
    <w:pPr>
      <w:spacing w:before="240" w:after="60"/>
      <w:jc w:val="center"/>
      <w:outlineLvl w:val="0"/>
    </w:pPr>
    <w:rPr>
      <w:rFonts w:cs="Arial"/>
      <w:b/>
      <w:bCs/>
      <w:kern w:val="28"/>
      <w:sz w:val="32"/>
      <w:szCs w:val="32"/>
    </w:rPr>
  </w:style>
  <w:style w:type="table" w:styleId="af4">
    <w:name w:val="Table Grid"/>
    <w:basedOn w:val="a1"/>
    <w:uiPriority w:val="59"/>
    <w:rsid w:val="009A476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pplication">
    <w:name w:val="Application!Приложение"/>
    <w:rsid w:val="00BF09AF"/>
    <w:pPr>
      <w:spacing w:before="120" w:after="120"/>
      <w:jc w:val="right"/>
    </w:pPr>
    <w:rPr>
      <w:rFonts w:ascii="Arial" w:eastAsia="Times New Roman" w:hAnsi="Arial" w:cs="Arial"/>
      <w:b/>
      <w:bCs/>
      <w:kern w:val="28"/>
      <w:sz w:val="32"/>
      <w:szCs w:val="32"/>
    </w:rPr>
  </w:style>
  <w:style w:type="paragraph" w:customStyle="1" w:styleId="Table">
    <w:name w:val="Table!Таблица"/>
    <w:rsid w:val="00BF09AF"/>
    <w:rPr>
      <w:rFonts w:ascii="Arial" w:eastAsia="Times New Roman" w:hAnsi="Arial" w:cs="Arial"/>
      <w:bCs/>
      <w:kern w:val="28"/>
      <w:sz w:val="24"/>
      <w:szCs w:val="32"/>
    </w:rPr>
  </w:style>
  <w:style w:type="paragraph" w:customStyle="1" w:styleId="Table0">
    <w:name w:val="Table!"/>
    <w:next w:val="Table"/>
    <w:rsid w:val="00BF09AF"/>
    <w:pPr>
      <w:jc w:val="center"/>
    </w:pPr>
    <w:rPr>
      <w:rFonts w:ascii="Arial" w:eastAsia="Times New Roman" w:hAnsi="Arial" w:cs="Arial"/>
      <w:b/>
      <w:bCs/>
      <w:kern w:val="28"/>
      <w:sz w:val="24"/>
      <w:szCs w:val="32"/>
    </w:rPr>
  </w:style>
  <w:style w:type="paragraph" w:styleId="af5">
    <w:name w:val="Balloon Text"/>
    <w:basedOn w:val="a"/>
    <w:link w:val="af6"/>
    <w:uiPriority w:val="99"/>
    <w:semiHidden/>
    <w:unhideWhenUsed/>
    <w:rsid w:val="00C06261"/>
    <w:rPr>
      <w:rFonts w:ascii="Tahoma" w:hAnsi="Tahoma" w:cs="Tahoma"/>
      <w:sz w:val="16"/>
      <w:szCs w:val="16"/>
    </w:rPr>
  </w:style>
  <w:style w:type="character" w:customStyle="1" w:styleId="af6">
    <w:name w:val="Текст выноски Знак"/>
    <w:basedOn w:val="a0"/>
    <w:link w:val="af5"/>
    <w:uiPriority w:val="99"/>
    <w:semiHidden/>
    <w:rsid w:val="00C06261"/>
    <w:rPr>
      <w:rFonts w:ascii="Tahoma" w:eastAsia="Times New Roman" w:hAnsi="Tahoma" w:cs="Tahoma"/>
      <w:sz w:val="16"/>
      <w:szCs w:val="16"/>
    </w:rPr>
  </w:style>
  <w:style w:type="character" w:customStyle="1" w:styleId="ConsPlusNormal">
    <w:name w:val="ConsPlusNormal Знак"/>
    <w:link w:val="ConsPlusNormal0"/>
    <w:locked/>
    <w:rsid w:val="00C06261"/>
    <w:rPr>
      <w:rFonts w:cs="Calibri"/>
    </w:rPr>
  </w:style>
  <w:style w:type="paragraph" w:customStyle="1" w:styleId="ConsPlusNormal0">
    <w:name w:val="ConsPlusNormal"/>
    <w:link w:val="ConsPlusNormal"/>
    <w:rsid w:val="00C06261"/>
    <w:pPr>
      <w:widowControl w:val="0"/>
      <w:autoSpaceDE w:val="0"/>
      <w:autoSpaceDN w:val="0"/>
    </w:pPr>
    <w:rPr>
      <w:rFonts w:cs="Calibri"/>
    </w:rPr>
  </w:style>
  <w:style w:type="paragraph" w:customStyle="1" w:styleId="s1">
    <w:name w:val="s_1"/>
    <w:basedOn w:val="a"/>
    <w:rsid w:val="00C06261"/>
    <w:pPr>
      <w:spacing w:before="100" w:beforeAutospacing="1" w:after="100" w:afterAutospacing="1"/>
      <w:ind w:firstLine="0"/>
      <w:jc w:val="left"/>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111806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33AB3-2504-412A-B24E-2675F7614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8</TotalTime>
  <Pages>39</Pages>
  <Words>9186</Words>
  <Characters>52366</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lebedevMP</dc:creator>
  <cp:lastModifiedBy>matrosovaVG</cp:lastModifiedBy>
  <cp:revision>3</cp:revision>
  <cp:lastPrinted>2021-10-15T11:35:00Z</cp:lastPrinted>
  <dcterms:created xsi:type="dcterms:W3CDTF">2021-10-18T13:10:00Z</dcterms:created>
  <dcterms:modified xsi:type="dcterms:W3CDTF">2021-11-24T10:48:00Z</dcterms:modified>
</cp:coreProperties>
</file>